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D4" w:rsidRPr="000764B8" w:rsidRDefault="000615D4" w:rsidP="000615D4">
      <w:pPr>
        <w:widowControl/>
        <w:spacing w:line="360" w:lineRule="auto"/>
        <w:ind w:firstLineChars="0" w:firstLine="0"/>
        <w:jc w:val="center"/>
        <w:rPr>
          <w:rFonts w:ascii="宋体" w:hAnsi="宋体"/>
          <w:sz w:val="24"/>
          <w:szCs w:val="24"/>
        </w:rPr>
      </w:pPr>
    </w:p>
    <w:p w:rsidR="000615D4" w:rsidRPr="000764B8" w:rsidRDefault="000615D4" w:rsidP="000615D4">
      <w:pPr>
        <w:tabs>
          <w:tab w:val="left" w:pos="3045"/>
        </w:tabs>
        <w:spacing w:line="360" w:lineRule="auto"/>
        <w:ind w:firstLineChars="0" w:firstLine="0"/>
        <w:jc w:val="center"/>
        <w:rPr>
          <w:rFonts w:ascii="宋体" w:hAnsi="宋体"/>
          <w:sz w:val="24"/>
          <w:szCs w:val="24"/>
        </w:rPr>
      </w:pPr>
    </w:p>
    <w:p w:rsidR="00A72824" w:rsidRDefault="006B4257" w:rsidP="000615D4">
      <w:pPr>
        <w:spacing w:line="360" w:lineRule="auto"/>
        <w:ind w:firstLineChars="0" w:firstLine="0"/>
        <w:jc w:val="center"/>
        <w:rPr>
          <w:rFonts w:ascii="宋体" w:hAnsi="宋体" w:cs="Microsoft Himalaya"/>
          <w:b/>
          <w:bCs/>
          <w:sz w:val="36"/>
          <w:szCs w:val="36"/>
        </w:rPr>
      </w:pPr>
      <w:r>
        <w:rPr>
          <w:rFonts w:ascii="宋体" w:hAnsi="宋体" w:cs="Microsoft Himalaya" w:hint="eastAsia"/>
          <w:b/>
          <w:bCs/>
          <w:sz w:val="36"/>
          <w:szCs w:val="36"/>
        </w:rPr>
        <w:t>某某区</w:t>
      </w:r>
      <w:r w:rsidR="00540E03" w:rsidRPr="000764B8">
        <w:rPr>
          <w:rFonts w:ascii="宋体" w:hAnsi="宋体" w:cs="Microsoft Himalaya" w:hint="eastAsia"/>
          <w:b/>
          <w:bCs/>
          <w:sz w:val="36"/>
          <w:szCs w:val="36"/>
        </w:rPr>
        <w:t>公共服务及基础设施项目</w:t>
      </w:r>
    </w:p>
    <w:p w:rsidR="000615D4" w:rsidRPr="000764B8" w:rsidRDefault="00540E03" w:rsidP="000615D4">
      <w:pPr>
        <w:spacing w:line="360" w:lineRule="auto"/>
        <w:ind w:firstLineChars="0" w:firstLine="0"/>
        <w:jc w:val="center"/>
        <w:rPr>
          <w:rFonts w:ascii="宋体" w:hAnsi="宋体"/>
          <w:b/>
          <w:sz w:val="24"/>
          <w:szCs w:val="24"/>
        </w:rPr>
      </w:pPr>
      <w:r w:rsidRPr="000764B8">
        <w:rPr>
          <w:rFonts w:ascii="宋体" w:hAnsi="宋体" w:cs="Microsoft Himalaya" w:hint="eastAsia"/>
          <w:b/>
          <w:bCs/>
          <w:sz w:val="36"/>
          <w:szCs w:val="36"/>
        </w:rPr>
        <w:t>综合管廊</w:t>
      </w:r>
      <w:r w:rsidR="003A1515">
        <w:rPr>
          <w:rFonts w:ascii="宋体" w:hAnsi="宋体" w:cs="Microsoft Himalaya" w:hint="eastAsia"/>
          <w:b/>
          <w:bCs/>
          <w:sz w:val="36"/>
          <w:szCs w:val="36"/>
        </w:rPr>
        <w:t>二</w:t>
      </w:r>
      <w:r w:rsidRPr="000764B8">
        <w:rPr>
          <w:rFonts w:ascii="宋体" w:hAnsi="宋体" w:cs="Microsoft Himalaya" w:hint="eastAsia"/>
          <w:b/>
          <w:bCs/>
          <w:sz w:val="36"/>
          <w:szCs w:val="36"/>
        </w:rPr>
        <w:t>标工程</w:t>
      </w: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72"/>
          <w:szCs w:val="72"/>
        </w:rPr>
      </w:pPr>
      <w:r w:rsidRPr="000764B8">
        <w:rPr>
          <w:rFonts w:ascii="宋体" w:hAnsi="宋体" w:hint="eastAsia"/>
          <w:b/>
          <w:sz w:val="72"/>
          <w:szCs w:val="72"/>
        </w:rPr>
        <w:t>投标文件</w:t>
      </w:r>
    </w:p>
    <w:p w:rsidR="000615D4" w:rsidRPr="000764B8" w:rsidRDefault="000615D4" w:rsidP="000615D4">
      <w:pPr>
        <w:spacing w:line="360" w:lineRule="auto"/>
        <w:ind w:firstLineChars="0" w:firstLine="0"/>
        <w:jc w:val="center"/>
        <w:rPr>
          <w:rFonts w:ascii="宋体" w:hAnsi="宋体"/>
          <w:b/>
          <w:sz w:val="36"/>
          <w:szCs w:val="36"/>
        </w:rPr>
      </w:pPr>
      <w:r w:rsidRPr="000764B8">
        <w:rPr>
          <w:rFonts w:ascii="宋体" w:hAnsi="宋体" w:hint="eastAsia"/>
          <w:b/>
          <w:sz w:val="36"/>
          <w:szCs w:val="36"/>
        </w:rPr>
        <w:t>（施工组织设计）</w:t>
      </w: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0615D4">
      <w:pPr>
        <w:spacing w:line="360" w:lineRule="auto"/>
        <w:ind w:firstLineChars="0" w:firstLine="0"/>
        <w:jc w:val="center"/>
        <w:rPr>
          <w:rFonts w:ascii="宋体" w:hAnsi="宋体"/>
          <w:b/>
          <w:sz w:val="24"/>
          <w:szCs w:val="24"/>
        </w:rPr>
      </w:pPr>
    </w:p>
    <w:p w:rsidR="000615D4" w:rsidRPr="000764B8" w:rsidRDefault="000615D4" w:rsidP="004D7252">
      <w:pPr>
        <w:spacing w:line="360" w:lineRule="auto"/>
        <w:ind w:firstLineChars="300" w:firstLine="960"/>
        <w:rPr>
          <w:rFonts w:ascii="宋体" w:hAnsi="宋体"/>
          <w:sz w:val="32"/>
          <w:szCs w:val="32"/>
        </w:rPr>
      </w:pPr>
      <w:r w:rsidRPr="000764B8">
        <w:rPr>
          <w:rFonts w:ascii="宋体" w:hAnsi="宋体" w:hint="eastAsia"/>
          <w:sz w:val="32"/>
          <w:szCs w:val="32"/>
        </w:rPr>
        <w:t>投标人名称:</w:t>
      </w:r>
      <w:r w:rsidRPr="000764B8">
        <w:rPr>
          <w:rFonts w:ascii="Times New Roman" w:hAnsi="Times New Roman" w:hint="eastAsia"/>
          <w:sz w:val="21"/>
          <w:szCs w:val="24"/>
        </w:rPr>
        <w:t xml:space="preserve"> </w:t>
      </w:r>
      <w:r w:rsidR="00FE5519" w:rsidRPr="000764B8">
        <w:rPr>
          <w:rFonts w:ascii="宋体" w:hAnsi="宋体" w:hint="eastAsia"/>
          <w:sz w:val="32"/>
          <w:szCs w:val="32"/>
        </w:rPr>
        <w:t xml:space="preserve">         </w:t>
      </w:r>
    </w:p>
    <w:p w:rsidR="000615D4" w:rsidRPr="000764B8" w:rsidRDefault="000615D4" w:rsidP="000615D4">
      <w:pPr>
        <w:spacing w:line="360" w:lineRule="auto"/>
        <w:ind w:firstLineChars="300" w:firstLine="960"/>
        <w:jc w:val="center"/>
        <w:rPr>
          <w:rFonts w:ascii="宋体" w:hAnsi="宋体"/>
          <w:sz w:val="32"/>
          <w:szCs w:val="32"/>
        </w:rPr>
      </w:pPr>
      <w:r w:rsidRPr="000764B8">
        <w:rPr>
          <w:rFonts w:ascii="宋体" w:hAnsi="宋体" w:hint="eastAsia"/>
          <w:sz w:val="32"/>
          <w:szCs w:val="32"/>
        </w:rPr>
        <w:t>日  期：201</w:t>
      </w:r>
      <w:r w:rsidR="00FE5519" w:rsidRPr="000764B8">
        <w:rPr>
          <w:rFonts w:ascii="宋体" w:hAnsi="宋体" w:hint="eastAsia"/>
          <w:sz w:val="32"/>
          <w:szCs w:val="32"/>
        </w:rPr>
        <w:t>7</w:t>
      </w:r>
      <w:r w:rsidRPr="000764B8">
        <w:rPr>
          <w:rFonts w:ascii="宋体" w:hAnsi="宋体" w:hint="eastAsia"/>
          <w:sz w:val="32"/>
          <w:szCs w:val="32"/>
        </w:rPr>
        <w:t>年</w:t>
      </w:r>
      <w:r w:rsidR="00FE5519" w:rsidRPr="000764B8">
        <w:rPr>
          <w:rFonts w:ascii="宋体" w:hAnsi="宋体" w:hint="eastAsia"/>
          <w:sz w:val="32"/>
          <w:szCs w:val="32"/>
        </w:rPr>
        <w:t>3</w:t>
      </w:r>
      <w:r w:rsidRPr="000764B8">
        <w:rPr>
          <w:rFonts w:ascii="宋体" w:hAnsi="宋体" w:hint="eastAsia"/>
          <w:sz w:val="32"/>
          <w:szCs w:val="32"/>
        </w:rPr>
        <w:t>月</w:t>
      </w:r>
      <w:r w:rsidR="00FE5519" w:rsidRPr="000764B8">
        <w:rPr>
          <w:rFonts w:ascii="宋体" w:hAnsi="宋体" w:hint="eastAsia"/>
          <w:sz w:val="32"/>
          <w:szCs w:val="32"/>
        </w:rPr>
        <w:t xml:space="preserve">  </w:t>
      </w:r>
      <w:r w:rsidRPr="000764B8">
        <w:rPr>
          <w:rFonts w:ascii="宋体" w:hAnsi="宋体" w:hint="eastAsia"/>
          <w:sz w:val="32"/>
          <w:szCs w:val="32"/>
        </w:rPr>
        <w:t>日</w:t>
      </w:r>
    </w:p>
    <w:p w:rsidR="000615D4" w:rsidRPr="000764B8" w:rsidRDefault="000615D4" w:rsidP="000615D4">
      <w:pPr>
        <w:spacing w:line="240" w:lineRule="auto"/>
        <w:ind w:firstLineChars="0" w:firstLine="0"/>
        <w:rPr>
          <w:rFonts w:ascii="Times New Roman" w:hAnsi="Times New Roman"/>
          <w:sz w:val="21"/>
          <w:szCs w:val="24"/>
        </w:rPr>
      </w:pPr>
    </w:p>
    <w:p w:rsidR="000615D4" w:rsidRPr="000764B8" w:rsidRDefault="000615D4" w:rsidP="00423045">
      <w:pPr>
        <w:ind w:firstLine="560"/>
      </w:pPr>
    </w:p>
    <w:p w:rsidR="00423045" w:rsidRPr="000764B8" w:rsidRDefault="00423045" w:rsidP="00423045">
      <w:pPr>
        <w:ind w:firstLine="560"/>
      </w:pPr>
    </w:p>
    <w:p w:rsidR="000615D4" w:rsidRPr="000764B8" w:rsidRDefault="000615D4" w:rsidP="00BF0E84">
      <w:pPr>
        <w:ind w:firstLine="560"/>
      </w:pPr>
    </w:p>
    <w:p w:rsidR="000615D4" w:rsidRPr="000764B8" w:rsidRDefault="000615D4" w:rsidP="00414251">
      <w:pPr>
        <w:pStyle w:val="11"/>
        <w:spacing w:before="156" w:after="156"/>
        <w:ind w:firstLine="640"/>
        <w:sectPr w:rsidR="000615D4" w:rsidRPr="000764B8" w:rsidSect="00CD107D">
          <w:headerReference w:type="even" r:id="rId9"/>
          <w:headerReference w:type="default" r:id="rId10"/>
          <w:footerReference w:type="even" r:id="rId11"/>
          <w:footerReference w:type="default" r:id="rId12"/>
          <w:headerReference w:type="first" r:id="rId13"/>
          <w:footerReference w:type="first" r:id="rId14"/>
          <w:pgSz w:w="11906" w:h="16838"/>
          <w:pgMar w:top="1418" w:right="1588" w:bottom="1418" w:left="1588" w:header="851" w:footer="992" w:gutter="0"/>
          <w:cols w:space="425"/>
          <w:docGrid w:type="linesAndChars" w:linePitch="312"/>
        </w:sectPr>
      </w:pPr>
    </w:p>
    <w:sdt>
      <w:sdtPr>
        <w:rPr>
          <w:rFonts w:ascii="宋体" w:hAnsi="宋体"/>
          <w:szCs w:val="24"/>
          <w:lang w:val="zh-CN"/>
        </w:rPr>
        <w:id w:val="1166126560"/>
        <w:docPartObj>
          <w:docPartGallery w:val="Table of Contents"/>
          <w:docPartUnique/>
        </w:docPartObj>
      </w:sdtPr>
      <w:sdtEndPr/>
      <w:sdtContent>
        <w:p w:rsidR="00E8759C" w:rsidRPr="00F2089B" w:rsidRDefault="00E8759C" w:rsidP="00423045">
          <w:pPr>
            <w:keepNext/>
            <w:keepLines/>
            <w:widowControl/>
            <w:spacing w:before="480" w:afterLines="100" w:after="312"/>
            <w:ind w:firstLineChars="0" w:firstLine="0"/>
            <w:jc w:val="center"/>
            <w:rPr>
              <w:rFonts w:ascii="黑体" w:eastAsia="黑体" w:hAnsi="黑体"/>
              <w:b/>
              <w:bCs/>
              <w:kern w:val="0"/>
              <w:sz w:val="40"/>
              <w:szCs w:val="48"/>
            </w:rPr>
          </w:pPr>
          <w:r w:rsidRPr="00F2089B">
            <w:rPr>
              <w:rFonts w:ascii="黑体" w:eastAsia="黑体" w:hAnsi="黑体"/>
              <w:b/>
              <w:bCs/>
              <w:kern w:val="0"/>
              <w:sz w:val="40"/>
              <w:szCs w:val="48"/>
              <w:lang w:val="zh-CN"/>
            </w:rPr>
            <w:t>目</w:t>
          </w:r>
          <w:r w:rsidRPr="00F2089B">
            <w:rPr>
              <w:rFonts w:ascii="黑体" w:eastAsia="黑体" w:hAnsi="黑体" w:hint="eastAsia"/>
              <w:b/>
              <w:bCs/>
              <w:kern w:val="0"/>
              <w:sz w:val="40"/>
              <w:szCs w:val="48"/>
              <w:lang w:val="zh-CN"/>
            </w:rPr>
            <w:t xml:space="preserve"> </w:t>
          </w:r>
          <w:r w:rsidRPr="00F2089B">
            <w:rPr>
              <w:rFonts w:ascii="黑体" w:eastAsia="黑体" w:hAnsi="黑体"/>
              <w:b/>
              <w:bCs/>
              <w:kern w:val="0"/>
              <w:sz w:val="40"/>
              <w:szCs w:val="48"/>
              <w:lang w:val="zh-CN"/>
            </w:rPr>
            <w:t>录</w:t>
          </w:r>
        </w:p>
        <w:p w:rsidR="00F2089B" w:rsidRDefault="00E8759C" w:rsidP="00F2089B">
          <w:pPr>
            <w:pStyle w:val="10"/>
            <w:rPr>
              <w:rFonts w:asciiTheme="minorHAnsi" w:eastAsiaTheme="minorEastAsia" w:hAnsiTheme="minorHAnsi" w:cstheme="minorBidi"/>
              <w:sz w:val="21"/>
              <w:szCs w:val="22"/>
            </w:rPr>
          </w:pPr>
          <w:r w:rsidRPr="000764B8">
            <w:rPr>
              <w:rFonts w:ascii="宋体" w:hAnsi="宋体"/>
              <w:kern w:val="0"/>
              <w:szCs w:val="28"/>
            </w:rPr>
            <w:fldChar w:fldCharType="begin"/>
          </w:r>
          <w:r w:rsidRPr="000764B8">
            <w:rPr>
              <w:rFonts w:ascii="宋体" w:hAnsi="宋体"/>
              <w:kern w:val="0"/>
              <w:szCs w:val="28"/>
            </w:rPr>
            <w:instrText xml:space="preserve"> TOC \o "1-2" \h \z \u </w:instrText>
          </w:r>
          <w:r w:rsidRPr="000764B8">
            <w:rPr>
              <w:rFonts w:ascii="宋体" w:hAnsi="宋体"/>
              <w:kern w:val="0"/>
              <w:szCs w:val="28"/>
            </w:rPr>
            <w:fldChar w:fldCharType="separate"/>
          </w:r>
          <w:hyperlink w:anchor="_Toc476839399" w:history="1">
            <w:r w:rsidR="00F2089B" w:rsidRPr="00A920C7">
              <w:rPr>
                <w:rStyle w:val="a7"/>
                <w:rFonts w:hint="eastAsia"/>
              </w:rPr>
              <w:t>第一章、施工方案及技术措施</w:t>
            </w:r>
            <w:r w:rsidR="00F2089B">
              <w:rPr>
                <w:webHidden/>
              </w:rPr>
              <w:tab/>
            </w:r>
            <w:r w:rsidR="00F2089B">
              <w:rPr>
                <w:webHidden/>
              </w:rPr>
              <w:fldChar w:fldCharType="begin"/>
            </w:r>
            <w:r w:rsidR="00F2089B">
              <w:rPr>
                <w:webHidden/>
              </w:rPr>
              <w:instrText xml:space="preserve"> PAGEREF _Toc476839399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0" w:history="1">
            <w:r w:rsidR="00F2089B" w:rsidRPr="00A920C7">
              <w:rPr>
                <w:rStyle w:val="a7"/>
                <w:rFonts w:ascii="宋体" w:hAnsi="宋体" w:hint="eastAsia"/>
                <w:noProof/>
                <w:kern w:val="0"/>
              </w:rPr>
              <w:t>一、总体概况</w:t>
            </w:r>
            <w:r w:rsidR="00F2089B">
              <w:rPr>
                <w:noProof/>
                <w:webHidden/>
              </w:rPr>
              <w:tab/>
            </w:r>
            <w:r w:rsidR="00F2089B">
              <w:rPr>
                <w:noProof/>
                <w:webHidden/>
              </w:rPr>
              <w:fldChar w:fldCharType="begin"/>
            </w:r>
            <w:r w:rsidR="00F2089B">
              <w:rPr>
                <w:noProof/>
                <w:webHidden/>
              </w:rPr>
              <w:instrText xml:space="preserve"> PAGEREF _Toc476839400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01" w:history="1">
            <w:r w:rsidR="00F2089B" w:rsidRPr="00A920C7">
              <w:rPr>
                <w:rStyle w:val="a7"/>
                <w:rFonts w:hint="eastAsia"/>
              </w:rPr>
              <w:t>第二章</w:t>
            </w:r>
            <w:r w:rsidR="00F2089B" w:rsidRPr="00A920C7">
              <w:rPr>
                <w:rStyle w:val="a7"/>
              </w:rPr>
              <w:t xml:space="preserve">  </w:t>
            </w:r>
            <w:r w:rsidR="00F2089B" w:rsidRPr="00A920C7">
              <w:rPr>
                <w:rStyle w:val="a7"/>
                <w:rFonts w:hint="eastAsia"/>
              </w:rPr>
              <w:t>综合管廊施工技术与工艺</w:t>
            </w:r>
            <w:r w:rsidR="00F2089B">
              <w:rPr>
                <w:webHidden/>
              </w:rPr>
              <w:tab/>
            </w:r>
            <w:r w:rsidR="00F2089B">
              <w:rPr>
                <w:webHidden/>
              </w:rPr>
              <w:fldChar w:fldCharType="begin"/>
            </w:r>
            <w:r w:rsidR="00F2089B">
              <w:rPr>
                <w:webHidden/>
              </w:rPr>
              <w:instrText xml:space="preserve"> PAGEREF _Toc476839401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2" w:history="1">
            <w:r w:rsidR="00F2089B" w:rsidRPr="00A920C7">
              <w:rPr>
                <w:rStyle w:val="a7"/>
                <w:rFonts w:ascii="宋体" w:hAnsi="宋体" w:hint="eastAsia"/>
                <w:noProof/>
                <w:kern w:val="0"/>
              </w:rPr>
              <w:t>一、综合管廊施工</w:t>
            </w:r>
            <w:r w:rsidR="00F2089B">
              <w:rPr>
                <w:noProof/>
                <w:webHidden/>
              </w:rPr>
              <w:tab/>
            </w:r>
            <w:r w:rsidR="00F2089B">
              <w:rPr>
                <w:noProof/>
                <w:webHidden/>
              </w:rPr>
              <w:fldChar w:fldCharType="begin"/>
            </w:r>
            <w:r w:rsidR="00F2089B">
              <w:rPr>
                <w:noProof/>
                <w:webHidden/>
              </w:rPr>
              <w:instrText xml:space="preserve"> PAGEREF _Toc476839402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3" w:history="1">
            <w:r w:rsidR="00F2089B" w:rsidRPr="00A920C7">
              <w:rPr>
                <w:rStyle w:val="a7"/>
                <w:rFonts w:ascii="宋体" w:hAnsi="宋体" w:hint="eastAsia"/>
                <w:noProof/>
                <w:kern w:val="0"/>
              </w:rPr>
              <w:t>二、综合管廊附属系统工程</w:t>
            </w:r>
            <w:r w:rsidR="00F2089B">
              <w:rPr>
                <w:noProof/>
                <w:webHidden/>
              </w:rPr>
              <w:tab/>
            </w:r>
            <w:r w:rsidR="00F2089B">
              <w:rPr>
                <w:noProof/>
                <w:webHidden/>
              </w:rPr>
              <w:fldChar w:fldCharType="begin"/>
            </w:r>
            <w:r w:rsidR="00F2089B">
              <w:rPr>
                <w:noProof/>
                <w:webHidden/>
              </w:rPr>
              <w:instrText xml:space="preserve"> PAGEREF _Toc476839403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4" w:history="1">
            <w:r w:rsidR="00F2089B" w:rsidRPr="00A920C7">
              <w:rPr>
                <w:rStyle w:val="a7"/>
                <w:rFonts w:ascii="宋体" w:hAnsi="宋体" w:hint="eastAsia"/>
                <w:noProof/>
                <w:kern w:val="0"/>
              </w:rPr>
              <w:t>三、给水管线工程</w:t>
            </w:r>
            <w:r w:rsidR="00F2089B">
              <w:rPr>
                <w:noProof/>
                <w:webHidden/>
              </w:rPr>
              <w:tab/>
            </w:r>
            <w:r w:rsidR="00F2089B">
              <w:rPr>
                <w:noProof/>
                <w:webHidden/>
              </w:rPr>
              <w:fldChar w:fldCharType="begin"/>
            </w:r>
            <w:r w:rsidR="00F2089B">
              <w:rPr>
                <w:noProof/>
                <w:webHidden/>
              </w:rPr>
              <w:instrText xml:space="preserve"> PAGEREF _Toc476839404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5" w:history="1">
            <w:r w:rsidR="00F2089B" w:rsidRPr="00A920C7">
              <w:rPr>
                <w:rStyle w:val="a7"/>
                <w:rFonts w:ascii="宋体" w:hAnsi="宋体" w:hint="eastAsia"/>
                <w:noProof/>
                <w:kern w:val="0"/>
              </w:rPr>
              <w:t>四、通信工程</w:t>
            </w:r>
            <w:r w:rsidR="00F2089B">
              <w:rPr>
                <w:noProof/>
                <w:webHidden/>
              </w:rPr>
              <w:tab/>
            </w:r>
            <w:r w:rsidR="00F2089B">
              <w:rPr>
                <w:noProof/>
                <w:webHidden/>
              </w:rPr>
              <w:fldChar w:fldCharType="begin"/>
            </w:r>
            <w:r w:rsidR="00F2089B">
              <w:rPr>
                <w:noProof/>
                <w:webHidden/>
              </w:rPr>
              <w:instrText xml:space="preserve"> PAGEREF _Toc476839405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6" w:history="1">
            <w:r w:rsidR="00F2089B" w:rsidRPr="00A920C7">
              <w:rPr>
                <w:rStyle w:val="a7"/>
                <w:rFonts w:ascii="宋体" w:hAnsi="宋体" w:hint="eastAsia"/>
                <w:noProof/>
                <w:kern w:val="0"/>
              </w:rPr>
              <w:t>五、燃气管道工程</w:t>
            </w:r>
            <w:r w:rsidR="00F2089B">
              <w:rPr>
                <w:noProof/>
                <w:webHidden/>
              </w:rPr>
              <w:tab/>
            </w:r>
            <w:r w:rsidR="00F2089B">
              <w:rPr>
                <w:noProof/>
                <w:webHidden/>
              </w:rPr>
              <w:fldChar w:fldCharType="begin"/>
            </w:r>
            <w:r w:rsidR="00F2089B">
              <w:rPr>
                <w:noProof/>
                <w:webHidden/>
              </w:rPr>
              <w:instrText xml:space="preserve"> PAGEREF _Toc476839406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07" w:history="1">
            <w:r w:rsidR="00F2089B" w:rsidRPr="00A920C7">
              <w:rPr>
                <w:rStyle w:val="a7"/>
                <w:rFonts w:hint="eastAsia"/>
              </w:rPr>
              <w:t>第三章</w:t>
            </w:r>
            <w:r w:rsidR="00F2089B" w:rsidRPr="00A920C7">
              <w:rPr>
                <w:rStyle w:val="a7"/>
              </w:rPr>
              <w:t xml:space="preserve">  </w:t>
            </w:r>
            <w:r w:rsidR="00F2089B" w:rsidRPr="00A920C7">
              <w:rPr>
                <w:rStyle w:val="a7"/>
                <w:rFonts w:hint="eastAsia"/>
              </w:rPr>
              <w:t>冬雨季及施工保护的措施</w:t>
            </w:r>
            <w:r w:rsidR="00F2089B">
              <w:rPr>
                <w:webHidden/>
              </w:rPr>
              <w:tab/>
            </w:r>
            <w:r w:rsidR="00F2089B">
              <w:rPr>
                <w:webHidden/>
              </w:rPr>
              <w:fldChar w:fldCharType="begin"/>
            </w:r>
            <w:r w:rsidR="00F2089B">
              <w:rPr>
                <w:webHidden/>
              </w:rPr>
              <w:instrText xml:space="preserve"> PAGEREF _Toc476839407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8" w:history="1">
            <w:r w:rsidR="00F2089B" w:rsidRPr="00A920C7">
              <w:rPr>
                <w:rStyle w:val="a7"/>
                <w:rFonts w:ascii="宋体" w:hAnsi="宋体" w:hint="eastAsia"/>
                <w:noProof/>
                <w:kern w:val="0"/>
              </w:rPr>
              <w:t>一、雨期施工措施</w:t>
            </w:r>
            <w:r w:rsidR="00F2089B">
              <w:rPr>
                <w:noProof/>
                <w:webHidden/>
              </w:rPr>
              <w:tab/>
            </w:r>
            <w:r w:rsidR="00F2089B">
              <w:rPr>
                <w:noProof/>
                <w:webHidden/>
              </w:rPr>
              <w:fldChar w:fldCharType="begin"/>
            </w:r>
            <w:r w:rsidR="00F2089B">
              <w:rPr>
                <w:noProof/>
                <w:webHidden/>
              </w:rPr>
              <w:instrText xml:space="preserve"> PAGEREF _Toc476839408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09" w:history="1">
            <w:r w:rsidR="00F2089B" w:rsidRPr="00A920C7">
              <w:rPr>
                <w:rStyle w:val="a7"/>
                <w:rFonts w:ascii="宋体" w:hAnsi="宋体" w:hint="eastAsia"/>
                <w:noProof/>
                <w:kern w:val="0"/>
              </w:rPr>
              <w:t>二、冬期施工措施</w:t>
            </w:r>
            <w:r w:rsidR="00F2089B">
              <w:rPr>
                <w:noProof/>
                <w:webHidden/>
              </w:rPr>
              <w:tab/>
            </w:r>
            <w:r w:rsidR="00F2089B">
              <w:rPr>
                <w:noProof/>
                <w:webHidden/>
              </w:rPr>
              <w:fldChar w:fldCharType="begin"/>
            </w:r>
            <w:r w:rsidR="00F2089B">
              <w:rPr>
                <w:noProof/>
                <w:webHidden/>
              </w:rPr>
              <w:instrText xml:space="preserve"> PAGEREF _Toc476839409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0" w:history="1">
            <w:r w:rsidR="00F2089B" w:rsidRPr="00A920C7">
              <w:rPr>
                <w:rStyle w:val="a7"/>
                <w:rFonts w:ascii="宋体" w:hAnsi="宋体" w:hint="eastAsia"/>
                <w:noProof/>
                <w:kern w:val="0"/>
              </w:rPr>
              <w:t>三、施工保护措施</w:t>
            </w:r>
            <w:r w:rsidR="00F2089B">
              <w:rPr>
                <w:noProof/>
                <w:webHidden/>
              </w:rPr>
              <w:tab/>
            </w:r>
            <w:r w:rsidR="00F2089B">
              <w:rPr>
                <w:noProof/>
                <w:webHidden/>
              </w:rPr>
              <w:fldChar w:fldCharType="begin"/>
            </w:r>
            <w:r w:rsidR="00F2089B">
              <w:rPr>
                <w:noProof/>
                <w:webHidden/>
              </w:rPr>
              <w:instrText xml:space="preserve"> PAGEREF _Toc476839410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11" w:history="1">
            <w:r w:rsidR="00F2089B" w:rsidRPr="00A920C7">
              <w:rPr>
                <w:rStyle w:val="a7"/>
                <w:rFonts w:hint="eastAsia"/>
              </w:rPr>
              <w:t>第四章</w:t>
            </w:r>
            <w:r w:rsidR="00F2089B" w:rsidRPr="00A920C7">
              <w:rPr>
                <w:rStyle w:val="a7"/>
              </w:rPr>
              <w:t xml:space="preserve">  </w:t>
            </w:r>
            <w:r w:rsidR="00F2089B" w:rsidRPr="00A920C7">
              <w:rPr>
                <w:rStyle w:val="a7"/>
                <w:rFonts w:hint="eastAsia"/>
              </w:rPr>
              <w:t>质量管理体系与措施</w:t>
            </w:r>
            <w:r w:rsidR="00F2089B">
              <w:rPr>
                <w:webHidden/>
              </w:rPr>
              <w:tab/>
            </w:r>
            <w:r w:rsidR="00F2089B">
              <w:rPr>
                <w:webHidden/>
              </w:rPr>
              <w:fldChar w:fldCharType="begin"/>
            </w:r>
            <w:r w:rsidR="00F2089B">
              <w:rPr>
                <w:webHidden/>
              </w:rPr>
              <w:instrText xml:space="preserve"> PAGEREF _Toc476839411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2" w:history="1">
            <w:r w:rsidR="00F2089B" w:rsidRPr="00A920C7">
              <w:rPr>
                <w:rStyle w:val="a7"/>
                <w:rFonts w:ascii="宋体" w:hAnsi="宋体" w:hint="eastAsia"/>
                <w:noProof/>
                <w:kern w:val="0"/>
              </w:rPr>
              <w:t>一、质量要求</w:t>
            </w:r>
            <w:r w:rsidR="00F2089B">
              <w:rPr>
                <w:noProof/>
                <w:webHidden/>
              </w:rPr>
              <w:tab/>
            </w:r>
            <w:r w:rsidR="00F2089B">
              <w:rPr>
                <w:noProof/>
                <w:webHidden/>
              </w:rPr>
              <w:fldChar w:fldCharType="begin"/>
            </w:r>
            <w:r w:rsidR="00F2089B">
              <w:rPr>
                <w:noProof/>
                <w:webHidden/>
              </w:rPr>
              <w:instrText xml:space="preserve"> PAGEREF _Toc476839412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3" w:history="1">
            <w:r w:rsidR="00F2089B" w:rsidRPr="00A920C7">
              <w:rPr>
                <w:rStyle w:val="a7"/>
                <w:rFonts w:ascii="宋体" w:hAnsi="宋体" w:hint="eastAsia"/>
                <w:noProof/>
                <w:kern w:val="0"/>
              </w:rPr>
              <w:t>二、质量管理机构及主要职责</w:t>
            </w:r>
            <w:r w:rsidR="00F2089B">
              <w:rPr>
                <w:noProof/>
                <w:webHidden/>
              </w:rPr>
              <w:tab/>
            </w:r>
            <w:r w:rsidR="00F2089B">
              <w:rPr>
                <w:noProof/>
                <w:webHidden/>
              </w:rPr>
              <w:fldChar w:fldCharType="begin"/>
            </w:r>
            <w:r w:rsidR="00F2089B">
              <w:rPr>
                <w:noProof/>
                <w:webHidden/>
              </w:rPr>
              <w:instrText xml:space="preserve"> PAGEREF _Toc476839413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4" w:history="1">
            <w:r w:rsidR="00F2089B" w:rsidRPr="00A920C7">
              <w:rPr>
                <w:rStyle w:val="a7"/>
                <w:rFonts w:ascii="宋体" w:hAnsi="宋体" w:hint="eastAsia"/>
                <w:noProof/>
                <w:kern w:val="0"/>
              </w:rPr>
              <w:t>三、质量管理体系</w:t>
            </w:r>
            <w:r w:rsidR="00F2089B">
              <w:rPr>
                <w:noProof/>
                <w:webHidden/>
              </w:rPr>
              <w:tab/>
            </w:r>
            <w:r w:rsidR="00F2089B">
              <w:rPr>
                <w:noProof/>
                <w:webHidden/>
              </w:rPr>
              <w:fldChar w:fldCharType="begin"/>
            </w:r>
            <w:r w:rsidR="00F2089B">
              <w:rPr>
                <w:noProof/>
                <w:webHidden/>
              </w:rPr>
              <w:instrText xml:space="preserve"> PAGEREF _Toc476839414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5" w:history="1">
            <w:r w:rsidR="00F2089B" w:rsidRPr="00A920C7">
              <w:rPr>
                <w:rStyle w:val="a7"/>
                <w:rFonts w:ascii="宋体" w:hAnsi="宋体" w:hint="eastAsia"/>
                <w:noProof/>
                <w:kern w:val="0"/>
              </w:rPr>
              <w:t>四、质量管理措施</w:t>
            </w:r>
            <w:r w:rsidR="00F2089B">
              <w:rPr>
                <w:noProof/>
                <w:webHidden/>
              </w:rPr>
              <w:tab/>
            </w:r>
            <w:r w:rsidR="00F2089B">
              <w:rPr>
                <w:noProof/>
                <w:webHidden/>
              </w:rPr>
              <w:fldChar w:fldCharType="begin"/>
            </w:r>
            <w:r w:rsidR="00F2089B">
              <w:rPr>
                <w:noProof/>
                <w:webHidden/>
              </w:rPr>
              <w:instrText xml:space="preserve"> PAGEREF _Toc476839415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16" w:history="1">
            <w:r w:rsidR="00F2089B" w:rsidRPr="00A920C7">
              <w:rPr>
                <w:rStyle w:val="a7"/>
                <w:rFonts w:hint="eastAsia"/>
              </w:rPr>
              <w:t>第五章</w:t>
            </w:r>
            <w:r w:rsidR="00F2089B" w:rsidRPr="00A920C7">
              <w:rPr>
                <w:rStyle w:val="a7"/>
              </w:rPr>
              <w:t xml:space="preserve">  </w:t>
            </w:r>
            <w:r w:rsidR="00F2089B" w:rsidRPr="00A920C7">
              <w:rPr>
                <w:rStyle w:val="a7"/>
                <w:rFonts w:hint="eastAsia"/>
              </w:rPr>
              <w:t>安全管理体系与措施</w:t>
            </w:r>
            <w:r w:rsidR="00F2089B">
              <w:rPr>
                <w:webHidden/>
              </w:rPr>
              <w:tab/>
            </w:r>
            <w:r w:rsidR="00F2089B">
              <w:rPr>
                <w:webHidden/>
              </w:rPr>
              <w:fldChar w:fldCharType="begin"/>
            </w:r>
            <w:r w:rsidR="00F2089B">
              <w:rPr>
                <w:webHidden/>
              </w:rPr>
              <w:instrText xml:space="preserve"> PAGEREF _Toc476839416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7" w:history="1">
            <w:r w:rsidR="00F2089B" w:rsidRPr="00A920C7">
              <w:rPr>
                <w:rStyle w:val="a7"/>
                <w:rFonts w:ascii="宋体" w:hAnsi="宋体" w:hint="eastAsia"/>
                <w:noProof/>
                <w:kern w:val="0"/>
              </w:rPr>
              <w:t>一、安全管理体系</w:t>
            </w:r>
            <w:r w:rsidR="00F2089B">
              <w:rPr>
                <w:noProof/>
                <w:webHidden/>
              </w:rPr>
              <w:tab/>
            </w:r>
            <w:r w:rsidR="00F2089B">
              <w:rPr>
                <w:noProof/>
                <w:webHidden/>
              </w:rPr>
              <w:fldChar w:fldCharType="begin"/>
            </w:r>
            <w:r w:rsidR="00F2089B">
              <w:rPr>
                <w:noProof/>
                <w:webHidden/>
              </w:rPr>
              <w:instrText xml:space="preserve"> PAGEREF _Toc476839417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8" w:history="1">
            <w:r w:rsidR="00F2089B" w:rsidRPr="00A920C7">
              <w:rPr>
                <w:rStyle w:val="a7"/>
                <w:rFonts w:ascii="宋体" w:hAnsi="宋体" w:hint="eastAsia"/>
                <w:noProof/>
                <w:kern w:val="0"/>
              </w:rPr>
              <w:t>二、保证安全生产和文明施工目标的措施</w:t>
            </w:r>
            <w:r w:rsidR="00F2089B">
              <w:rPr>
                <w:noProof/>
                <w:webHidden/>
              </w:rPr>
              <w:tab/>
            </w:r>
            <w:r w:rsidR="00F2089B">
              <w:rPr>
                <w:noProof/>
                <w:webHidden/>
              </w:rPr>
              <w:fldChar w:fldCharType="begin"/>
            </w:r>
            <w:r w:rsidR="00F2089B">
              <w:rPr>
                <w:noProof/>
                <w:webHidden/>
              </w:rPr>
              <w:instrText xml:space="preserve"> PAGEREF _Toc476839418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19" w:history="1">
            <w:r w:rsidR="00F2089B" w:rsidRPr="00A920C7">
              <w:rPr>
                <w:rStyle w:val="a7"/>
                <w:rFonts w:ascii="宋体" w:hAnsi="宋体" w:hint="eastAsia"/>
                <w:noProof/>
                <w:kern w:val="0"/>
              </w:rPr>
              <w:t>三、安全生产教育培训制度</w:t>
            </w:r>
            <w:r w:rsidR="00F2089B">
              <w:rPr>
                <w:noProof/>
                <w:webHidden/>
              </w:rPr>
              <w:tab/>
            </w:r>
            <w:r w:rsidR="00F2089B">
              <w:rPr>
                <w:noProof/>
                <w:webHidden/>
              </w:rPr>
              <w:fldChar w:fldCharType="begin"/>
            </w:r>
            <w:r w:rsidR="00F2089B">
              <w:rPr>
                <w:noProof/>
                <w:webHidden/>
              </w:rPr>
              <w:instrText xml:space="preserve"> PAGEREF _Toc476839419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20" w:history="1">
            <w:r w:rsidR="00F2089B" w:rsidRPr="00A920C7">
              <w:rPr>
                <w:rStyle w:val="a7"/>
                <w:rFonts w:ascii="宋体" w:hAnsi="宋体" w:hint="eastAsia"/>
                <w:noProof/>
                <w:kern w:val="0"/>
              </w:rPr>
              <w:t>四、技术措施</w:t>
            </w:r>
            <w:r w:rsidR="00F2089B">
              <w:rPr>
                <w:noProof/>
                <w:webHidden/>
              </w:rPr>
              <w:tab/>
            </w:r>
            <w:r w:rsidR="00F2089B">
              <w:rPr>
                <w:noProof/>
                <w:webHidden/>
              </w:rPr>
              <w:fldChar w:fldCharType="begin"/>
            </w:r>
            <w:r w:rsidR="00F2089B">
              <w:rPr>
                <w:noProof/>
                <w:webHidden/>
              </w:rPr>
              <w:instrText xml:space="preserve"> PAGEREF _Toc476839420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21" w:history="1">
            <w:r w:rsidR="00F2089B" w:rsidRPr="00A920C7">
              <w:rPr>
                <w:rStyle w:val="a7"/>
                <w:rFonts w:ascii="宋体" w:hAnsi="宋体" w:hint="eastAsia"/>
                <w:noProof/>
                <w:kern w:val="0"/>
              </w:rPr>
              <w:t>五、文明施工管理措施</w:t>
            </w:r>
            <w:r w:rsidR="00F2089B">
              <w:rPr>
                <w:noProof/>
                <w:webHidden/>
              </w:rPr>
              <w:tab/>
            </w:r>
            <w:r w:rsidR="00F2089B">
              <w:rPr>
                <w:noProof/>
                <w:webHidden/>
              </w:rPr>
              <w:fldChar w:fldCharType="begin"/>
            </w:r>
            <w:r w:rsidR="00F2089B">
              <w:rPr>
                <w:noProof/>
                <w:webHidden/>
              </w:rPr>
              <w:instrText xml:space="preserve"> PAGEREF _Toc476839421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22" w:history="1">
            <w:r w:rsidR="00F2089B" w:rsidRPr="00A920C7">
              <w:rPr>
                <w:rStyle w:val="a7"/>
                <w:rFonts w:hint="eastAsia"/>
              </w:rPr>
              <w:t>第六章</w:t>
            </w:r>
            <w:r w:rsidR="00F2089B" w:rsidRPr="00A920C7">
              <w:rPr>
                <w:rStyle w:val="a7"/>
              </w:rPr>
              <w:t xml:space="preserve">  </w:t>
            </w:r>
            <w:r w:rsidR="00F2089B" w:rsidRPr="00A920C7">
              <w:rPr>
                <w:rStyle w:val="a7"/>
                <w:rFonts w:hint="eastAsia"/>
              </w:rPr>
              <w:t>环境保护管理体系与措施</w:t>
            </w:r>
            <w:r w:rsidR="00F2089B">
              <w:rPr>
                <w:webHidden/>
              </w:rPr>
              <w:tab/>
            </w:r>
            <w:r w:rsidR="00F2089B">
              <w:rPr>
                <w:webHidden/>
              </w:rPr>
              <w:fldChar w:fldCharType="begin"/>
            </w:r>
            <w:r w:rsidR="00F2089B">
              <w:rPr>
                <w:webHidden/>
              </w:rPr>
              <w:instrText xml:space="preserve"> PAGEREF _Toc476839422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23" w:history="1">
            <w:r w:rsidR="00F2089B" w:rsidRPr="00A920C7">
              <w:rPr>
                <w:rStyle w:val="a7"/>
                <w:rFonts w:ascii="宋体" w:hAnsi="宋体" w:hint="eastAsia"/>
                <w:noProof/>
                <w:kern w:val="0"/>
              </w:rPr>
              <w:t>一、环境保护管理体系</w:t>
            </w:r>
            <w:r w:rsidR="00F2089B">
              <w:rPr>
                <w:noProof/>
                <w:webHidden/>
              </w:rPr>
              <w:tab/>
            </w:r>
            <w:r w:rsidR="00F2089B">
              <w:rPr>
                <w:noProof/>
                <w:webHidden/>
              </w:rPr>
              <w:fldChar w:fldCharType="begin"/>
            </w:r>
            <w:r w:rsidR="00F2089B">
              <w:rPr>
                <w:noProof/>
                <w:webHidden/>
              </w:rPr>
              <w:instrText xml:space="preserve"> PAGEREF _Toc476839423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24" w:history="1">
            <w:r w:rsidR="00F2089B" w:rsidRPr="00A920C7">
              <w:rPr>
                <w:rStyle w:val="a7"/>
                <w:rFonts w:ascii="宋体" w:hAnsi="宋体" w:hint="eastAsia"/>
                <w:noProof/>
                <w:kern w:val="0"/>
              </w:rPr>
              <w:t>二、保证环境的措施</w:t>
            </w:r>
            <w:r w:rsidR="00F2089B">
              <w:rPr>
                <w:noProof/>
                <w:webHidden/>
              </w:rPr>
              <w:tab/>
            </w:r>
            <w:r w:rsidR="00F2089B">
              <w:rPr>
                <w:noProof/>
                <w:webHidden/>
              </w:rPr>
              <w:fldChar w:fldCharType="begin"/>
            </w:r>
            <w:r w:rsidR="00F2089B">
              <w:rPr>
                <w:noProof/>
                <w:webHidden/>
              </w:rPr>
              <w:instrText xml:space="preserve"> PAGEREF _Toc476839424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25" w:history="1">
            <w:r w:rsidR="00F2089B" w:rsidRPr="00A920C7">
              <w:rPr>
                <w:rStyle w:val="a7"/>
                <w:rFonts w:hint="eastAsia"/>
              </w:rPr>
              <w:t>第七章</w:t>
            </w:r>
            <w:r w:rsidR="00F2089B" w:rsidRPr="00A920C7">
              <w:rPr>
                <w:rStyle w:val="a7"/>
              </w:rPr>
              <w:t xml:space="preserve">  </w:t>
            </w:r>
            <w:r w:rsidR="00F2089B" w:rsidRPr="00A920C7">
              <w:rPr>
                <w:rStyle w:val="a7"/>
                <w:rFonts w:hint="eastAsia"/>
              </w:rPr>
              <w:t>工程进度计划与措施</w:t>
            </w:r>
            <w:r w:rsidR="00F2089B">
              <w:rPr>
                <w:webHidden/>
              </w:rPr>
              <w:tab/>
            </w:r>
            <w:r w:rsidR="00F2089B">
              <w:rPr>
                <w:webHidden/>
              </w:rPr>
              <w:fldChar w:fldCharType="begin"/>
            </w:r>
            <w:r w:rsidR="00F2089B">
              <w:rPr>
                <w:webHidden/>
              </w:rPr>
              <w:instrText xml:space="preserve"> PAGEREF _Toc476839425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26" w:history="1">
            <w:r w:rsidR="00F2089B" w:rsidRPr="00A920C7">
              <w:rPr>
                <w:rStyle w:val="a7"/>
                <w:rFonts w:ascii="宋体" w:hAnsi="宋体" w:hint="eastAsia"/>
                <w:noProof/>
              </w:rPr>
              <w:t>一、工程进度计划</w:t>
            </w:r>
            <w:r w:rsidR="00F2089B">
              <w:rPr>
                <w:noProof/>
                <w:webHidden/>
              </w:rPr>
              <w:tab/>
            </w:r>
            <w:r w:rsidR="00F2089B">
              <w:rPr>
                <w:noProof/>
                <w:webHidden/>
              </w:rPr>
              <w:fldChar w:fldCharType="begin"/>
            </w:r>
            <w:r w:rsidR="00F2089B">
              <w:rPr>
                <w:noProof/>
                <w:webHidden/>
              </w:rPr>
              <w:instrText xml:space="preserve"> PAGEREF _Toc476839426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27" w:history="1">
            <w:r w:rsidR="00F2089B" w:rsidRPr="00A920C7">
              <w:rPr>
                <w:rStyle w:val="a7"/>
                <w:rFonts w:ascii="宋体" w:hAnsi="宋体" w:hint="eastAsia"/>
                <w:noProof/>
              </w:rPr>
              <w:t>三、施工进度保证措施</w:t>
            </w:r>
            <w:r w:rsidR="00F2089B">
              <w:rPr>
                <w:noProof/>
                <w:webHidden/>
              </w:rPr>
              <w:tab/>
            </w:r>
            <w:r w:rsidR="00F2089B">
              <w:rPr>
                <w:noProof/>
                <w:webHidden/>
              </w:rPr>
              <w:fldChar w:fldCharType="begin"/>
            </w:r>
            <w:r w:rsidR="00F2089B">
              <w:rPr>
                <w:noProof/>
                <w:webHidden/>
              </w:rPr>
              <w:instrText xml:space="preserve"> PAGEREF _Toc476839427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28" w:history="1">
            <w:r w:rsidR="00F2089B" w:rsidRPr="00A920C7">
              <w:rPr>
                <w:rStyle w:val="a7"/>
                <w:rFonts w:hint="eastAsia"/>
              </w:rPr>
              <w:t>第八章</w:t>
            </w:r>
            <w:r w:rsidR="00F2089B" w:rsidRPr="00A920C7">
              <w:rPr>
                <w:rStyle w:val="a7"/>
              </w:rPr>
              <w:t xml:space="preserve">  </w:t>
            </w:r>
            <w:r w:rsidR="00F2089B" w:rsidRPr="00A920C7">
              <w:rPr>
                <w:rStyle w:val="a7"/>
                <w:rFonts w:hint="eastAsia"/>
              </w:rPr>
              <w:t>劳动力投入计划及保证措施</w:t>
            </w:r>
            <w:r w:rsidR="00F2089B">
              <w:rPr>
                <w:webHidden/>
              </w:rPr>
              <w:tab/>
            </w:r>
            <w:r w:rsidR="00F2089B">
              <w:rPr>
                <w:webHidden/>
              </w:rPr>
              <w:fldChar w:fldCharType="begin"/>
            </w:r>
            <w:r w:rsidR="00F2089B">
              <w:rPr>
                <w:webHidden/>
              </w:rPr>
              <w:instrText xml:space="preserve"> PAGEREF _Toc476839428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29" w:history="1">
            <w:r w:rsidR="00F2089B" w:rsidRPr="00A920C7">
              <w:rPr>
                <w:rStyle w:val="a7"/>
                <w:rFonts w:ascii="宋体" w:hAnsi="宋体" w:hint="eastAsia"/>
                <w:noProof/>
              </w:rPr>
              <w:t>一、劳动力配备计划</w:t>
            </w:r>
            <w:r w:rsidR="00F2089B">
              <w:rPr>
                <w:noProof/>
                <w:webHidden/>
              </w:rPr>
              <w:tab/>
            </w:r>
            <w:r w:rsidR="00F2089B">
              <w:rPr>
                <w:noProof/>
                <w:webHidden/>
              </w:rPr>
              <w:fldChar w:fldCharType="begin"/>
            </w:r>
            <w:r w:rsidR="00F2089B">
              <w:rPr>
                <w:noProof/>
                <w:webHidden/>
              </w:rPr>
              <w:instrText xml:space="preserve"> PAGEREF _Toc476839429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0" w:history="1">
            <w:r w:rsidR="00F2089B" w:rsidRPr="00A920C7">
              <w:rPr>
                <w:rStyle w:val="a7"/>
                <w:rFonts w:ascii="宋体" w:hAnsi="宋体" w:hint="eastAsia"/>
                <w:noProof/>
              </w:rPr>
              <w:t>二、劳动力投入保证措施</w:t>
            </w:r>
            <w:r w:rsidR="00F2089B">
              <w:rPr>
                <w:noProof/>
                <w:webHidden/>
              </w:rPr>
              <w:tab/>
            </w:r>
            <w:r w:rsidR="00F2089B">
              <w:rPr>
                <w:noProof/>
                <w:webHidden/>
              </w:rPr>
              <w:fldChar w:fldCharType="begin"/>
            </w:r>
            <w:r w:rsidR="00F2089B">
              <w:rPr>
                <w:noProof/>
                <w:webHidden/>
              </w:rPr>
              <w:instrText xml:space="preserve"> PAGEREF _Toc476839430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1" w:history="1">
            <w:r w:rsidR="00F2089B" w:rsidRPr="00A920C7">
              <w:rPr>
                <w:rStyle w:val="a7"/>
                <w:rFonts w:ascii="宋体" w:hAnsi="宋体" w:hint="eastAsia"/>
                <w:noProof/>
              </w:rPr>
              <w:t>三、材料投入计划</w:t>
            </w:r>
            <w:r w:rsidR="00F2089B">
              <w:rPr>
                <w:noProof/>
                <w:webHidden/>
              </w:rPr>
              <w:tab/>
            </w:r>
            <w:r w:rsidR="00F2089B">
              <w:rPr>
                <w:noProof/>
                <w:webHidden/>
              </w:rPr>
              <w:fldChar w:fldCharType="begin"/>
            </w:r>
            <w:r w:rsidR="00F2089B">
              <w:rPr>
                <w:noProof/>
                <w:webHidden/>
              </w:rPr>
              <w:instrText xml:space="preserve"> PAGEREF _Toc476839431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32" w:history="1">
            <w:r w:rsidR="00F2089B" w:rsidRPr="00A920C7">
              <w:rPr>
                <w:rStyle w:val="a7"/>
                <w:rFonts w:hint="eastAsia"/>
              </w:rPr>
              <w:t>第九章</w:t>
            </w:r>
            <w:r w:rsidR="00F2089B" w:rsidRPr="00A920C7">
              <w:rPr>
                <w:rStyle w:val="a7"/>
              </w:rPr>
              <w:t xml:space="preserve">  </w:t>
            </w:r>
            <w:r w:rsidR="00F2089B" w:rsidRPr="00A920C7">
              <w:rPr>
                <w:rStyle w:val="a7"/>
                <w:rFonts w:hint="eastAsia"/>
              </w:rPr>
              <w:t>施工机械设备投入、进场计划及保证措施</w:t>
            </w:r>
            <w:r w:rsidR="00F2089B">
              <w:rPr>
                <w:webHidden/>
              </w:rPr>
              <w:tab/>
            </w:r>
            <w:r w:rsidR="00F2089B">
              <w:rPr>
                <w:webHidden/>
              </w:rPr>
              <w:fldChar w:fldCharType="begin"/>
            </w:r>
            <w:r w:rsidR="00F2089B">
              <w:rPr>
                <w:webHidden/>
              </w:rPr>
              <w:instrText xml:space="preserve"> PAGEREF _Toc476839432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3" w:history="1">
            <w:r w:rsidR="00F2089B" w:rsidRPr="00A920C7">
              <w:rPr>
                <w:rStyle w:val="a7"/>
                <w:rFonts w:ascii="宋体" w:hAnsi="宋体" w:hint="eastAsia"/>
                <w:noProof/>
                <w:kern w:val="0"/>
              </w:rPr>
              <w:t>一、机械设备投入</w:t>
            </w:r>
            <w:r w:rsidR="00F2089B">
              <w:rPr>
                <w:noProof/>
                <w:webHidden/>
              </w:rPr>
              <w:tab/>
            </w:r>
            <w:r w:rsidR="00F2089B">
              <w:rPr>
                <w:noProof/>
                <w:webHidden/>
              </w:rPr>
              <w:fldChar w:fldCharType="begin"/>
            </w:r>
            <w:r w:rsidR="00F2089B">
              <w:rPr>
                <w:noProof/>
                <w:webHidden/>
              </w:rPr>
              <w:instrText xml:space="preserve"> PAGEREF _Toc476839433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4" w:history="1">
            <w:r w:rsidR="00F2089B" w:rsidRPr="00A920C7">
              <w:rPr>
                <w:rStyle w:val="a7"/>
                <w:rFonts w:ascii="宋体" w:hAnsi="宋体" w:hint="eastAsia"/>
                <w:noProof/>
                <w:kern w:val="0"/>
              </w:rPr>
              <w:t>二、主要施工机械进场计划保证措施</w:t>
            </w:r>
            <w:r w:rsidR="00F2089B">
              <w:rPr>
                <w:noProof/>
                <w:webHidden/>
              </w:rPr>
              <w:tab/>
            </w:r>
            <w:r w:rsidR="00F2089B">
              <w:rPr>
                <w:noProof/>
                <w:webHidden/>
              </w:rPr>
              <w:fldChar w:fldCharType="begin"/>
            </w:r>
            <w:r w:rsidR="00F2089B">
              <w:rPr>
                <w:noProof/>
                <w:webHidden/>
              </w:rPr>
              <w:instrText xml:space="preserve"> PAGEREF _Toc476839434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5" w:history="1">
            <w:r w:rsidR="00F2089B" w:rsidRPr="00A920C7">
              <w:rPr>
                <w:rStyle w:val="a7"/>
                <w:rFonts w:ascii="宋体" w:hAnsi="宋体" w:hint="eastAsia"/>
                <w:noProof/>
                <w:kern w:val="0"/>
              </w:rPr>
              <w:t>三、设备使用原则</w:t>
            </w:r>
            <w:r w:rsidR="00F2089B">
              <w:rPr>
                <w:noProof/>
                <w:webHidden/>
              </w:rPr>
              <w:tab/>
            </w:r>
            <w:r w:rsidR="00F2089B">
              <w:rPr>
                <w:noProof/>
                <w:webHidden/>
              </w:rPr>
              <w:fldChar w:fldCharType="begin"/>
            </w:r>
            <w:r w:rsidR="00F2089B">
              <w:rPr>
                <w:noProof/>
                <w:webHidden/>
              </w:rPr>
              <w:instrText xml:space="preserve"> PAGEREF _Toc476839435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6" w:history="1">
            <w:r w:rsidR="00F2089B" w:rsidRPr="00A920C7">
              <w:rPr>
                <w:rStyle w:val="a7"/>
                <w:rFonts w:ascii="宋体" w:hAnsi="宋体" w:hint="eastAsia"/>
                <w:noProof/>
                <w:kern w:val="0"/>
              </w:rPr>
              <w:t>四、设备的保养</w:t>
            </w:r>
            <w:r w:rsidR="00F2089B">
              <w:rPr>
                <w:noProof/>
                <w:webHidden/>
              </w:rPr>
              <w:tab/>
            </w:r>
            <w:r w:rsidR="00F2089B">
              <w:rPr>
                <w:noProof/>
                <w:webHidden/>
              </w:rPr>
              <w:fldChar w:fldCharType="begin"/>
            </w:r>
            <w:r w:rsidR="00F2089B">
              <w:rPr>
                <w:noProof/>
                <w:webHidden/>
              </w:rPr>
              <w:instrText xml:space="preserve"> PAGEREF _Toc476839436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7" w:history="1">
            <w:r w:rsidR="00F2089B" w:rsidRPr="00A920C7">
              <w:rPr>
                <w:rStyle w:val="a7"/>
                <w:rFonts w:ascii="宋体" w:hAnsi="宋体" w:hint="eastAsia"/>
                <w:noProof/>
                <w:kern w:val="0"/>
              </w:rPr>
              <w:t>五、设备的修理</w:t>
            </w:r>
            <w:r w:rsidR="00F2089B">
              <w:rPr>
                <w:noProof/>
                <w:webHidden/>
              </w:rPr>
              <w:tab/>
            </w:r>
            <w:r w:rsidR="00F2089B">
              <w:rPr>
                <w:noProof/>
                <w:webHidden/>
              </w:rPr>
              <w:fldChar w:fldCharType="begin"/>
            </w:r>
            <w:r w:rsidR="00F2089B">
              <w:rPr>
                <w:noProof/>
                <w:webHidden/>
              </w:rPr>
              <w:instrText xml:space="preserve"> PAGEREF _Toc476839437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38" w:history="1">
            <w:r w:rsidR="00F2089B" w:rsidRPr="00A920C7">
              <w:rPr>
                <w:rStyle w:val="a7"/>
                <w:rFonts w:hint="eastAsia"/>
              </w:rPr>
              <w:t>第十章</w:t>
            </w:r>
            <w:r w:rsidR="00F2089B" w:rsidRPr="00A920C7">
              <w:rPr>
                <w:rStyle w:val="a7"/>
              </w:rPr>
              <w:t xml:space="preserve">  </w:t>
            </w:r>
            <w:r w:rsidR="00F2089B" w:rsidRPr="00A920C7">
              <w:rPr>
                <w:rStyle w:val="a7"/>
                <w:rFonts w:hint="eastAsia"/>
              </w:rPr>
              <w:t>施工总平面布置</w:t>
            </w:r>
            <w:r w:rsidR="00F2089B">
              <w:rPr>
                <w:webHidden/>
              </w:rPr>
              <w:tab/>
            </w:r>
            <w:r w:rsidR="00F2089B">
              <w:rPr>
                <w:webHidden/>
              </w:rPr>
              <w:fldChar w:fldCharType="begin"/>
            </w:r>
            <w:r w:rsidR="00F2089B">
              <w:rPr>
                <w:webHidden/>
              </w:rPr>
              <w:instrText xml:space="preserve"> PAGEREF _Toc476839438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39" w:history="1">
            <w:r w:rsidR="00F2089B" w:rsidRPr="00A920C7">
              <w:rPr>
                <w:rStyle w:val="a7"/>
                <w:rFonts w:ascii="宋体" w:hAnsi="宋体" w:hint="eastAsia"/>
                <w:noProof/>
                <w:kern w:val="0"/>
              </w:rPr>
              <w:t>一、施工平面布置原则</w:t>
            </w:r>
            <w:r w:rsidR="00F2089B">
              <w:rPr>
                <w:noProof/>
                <w:webHidden/>
              </w:rPr>
              <w:tab/>
            </w:r>
            <w:r w:rsidR="00F2089B">
              <w:rPr>
                <w:noProof/>
                <w:webHidden/>
              </w:rPr>
              <w:fldChar w:fldCharType="begin"/>
            </w:r>
            <w:r w:rsidR="00F2089B">
              <w:rPr>
                <w:noProof/>
                <w:webHidden/>
              </w:rPr>
              <w:instrText xml:space="preserve"> PAGEREF _Toc476839439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40" w:history="1">
            <w:r w:rsidR="00F2089B" w:rsidRPr="00A920C7">
              <w:rPr>
                <w:rStyle w:val="a7"/>
                <w:rFonts w:ascii="宋体" w:hAnsi="宋体" w:hint="eastAsia"/>
                <w:noProof/>
                <w:kern w:val="0"/>
              </w:rPr>
              <w:t>二、项目经理部驻地及施工营地布置</w:t>
            </w:r>
            <w:r w:rsidR="00F2089B">
              <w:rPr>
                <w:noProof/>
                <w:webHidden/>
              </w:rPr>
              <w:tab/>
            </w:r>
            <w:r w:rsidR="00F2089B">
              <w:rPr>
                <w:noProof/>
                <w:webHidden/>
              </w:rPr>
              <w:fldChar w:fldCharType="begin"/>
            </w:r>
            <w:r w:rsidR="00F2089B">
              <w:rPr>
                <w:noProof/>
                <w:webHidden/>
              </w:rPr>
              <w:instrText xml:space="preserve"> PAGEREF _Toc476839440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41" w:history="1">
            <w:r w:rsidR="00F2089B" w:rsidRPr="00A920C7">
              <w:rPr>
                <w:rStyle w:val="a7"/>
                <w:rFonts w:ascii="宋体" w:hAnsi="宋体" w:hint="eastAsia"/>
                <w:noProof/>
                <w:kern w:val="0"/>
              </w:rPr>
              <w:t>三、施工道路</w:t>
            </w:r>
            <w:r w:rsidR="00F2089B">
              <w:rPr>
                <w:noProof/>
                <w:webHidden/>
              </w:rPr>
              <w:tab/>
            </w:r>
            <w:r w:rsidR="00F2089B">
              <w:rPr>
                <w:noProof/>
                <w:webHidden/>
              </w:rPr>
              <w:fldChar w:fldCharType="begin"/>
            </w:r>
            <w:r w:rsidR="00F2089B">
              <w:rPr>
                <w:noProof/>
                <w:webHidden/>
              </w:rPr>
              <w:instrText xml:space="preserve"> PAGEREF _Toc476839441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42" w:history="1">
            <w:r w:rsidR="00F2089B" w:rsidRPr="00A920C7">
              <w:rPr>
                <w:rStyle w:val="a7"/>
                <w:rFonts w:ascii="宋体" w:hAnsi="宋体" w:hint="eastAsia"/>
                <w:noProof/>
                <w:kern w:val="0"/>
              </w:rPr>
              <w:t>四、施工供电及通讯系统</w:t>
            </w:r>
            <w:r w:rsidR="00F2089B">
              <w:rPr>
                <w:noProof/>
                <w:webHidden/>
              </w:rPr>
              <w:tab/>
            </w:r>
            <w:r w:rsidR="00F2089B">
              <w:rPr>
                <w:noProof/>
                <w:webHidden/>
              </w:rPr>
              <w:fldChar w:fldCharType="begin"/>
            </w:r>
            <w:r w:rsidR="00F2089B">
              <w:rPr>
                <w:noProof/>
                <w:webHidden/>
              </w:rPr>
              <w:instrText xml:space="preserve"> PAGEREF _Toc476839442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43" w:history="1">
            <w:r w:rsidR="00F2089B" w:rsidRPr="00A920C7">
              <w:rPr>
                <w:rStyle w:val="a7"/>
                <w:rFonts w:ascii="宋体" w:hAnsi="宋体" w:hint="eastAsia"/>
                <w:noProof/>
                <w:kern w:val="0"/>
              </w:rPr>
              <w:t>五、施工用水电、排水及消防系统</w:t>
            </w:r>
            <w:r w:rsidR="00F2089B">
              <w:rPr>
                <w:noProof/>
                <w:webHidden/>
              </w:rPr>
              <w:tab/>
            </w:r>
            <w:r w:rsidR="00F2089B">
              <w:rPr>
                <w:noProof/>
                <w:webHidden/>
              </w:rPr>
              <w:fldChar w:fldCharType="begin"/>
            </w:r>
            <w:r w:rsidR="00F2089B">
              <w:rPr>
                <w:noProof/>
                <w:webHidden/>
              </w:rPr>
              <w:instrText xml:space="preserve"> PAGEREF _Toc476839443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44" w:history="1">
            <w:r w:rsidR="00F2089B" w:rsidRPr="00A920C7">
              <w:rPr>
                <w:rStyle w:val="a7"/>
                <w:rFonts w:ascii="宋体" w:hAnsi="宋体" w:hint="eastAsia"/>
                <w:noProof/>
                <w:kern w:val="0"/>
              </w:rPr>
              <w:t>六、主要施工辅助设施</w:t>
            </w:r>
            <w:r w:rsidR="00F2089B">
              <w:rPr>
                <w:noProof/>
                <w:webHidden/>
              </w:rPr>
              <w:tab/>
            </w:r>
            <w:r w:rsidR="00F2089B">
              <w:rPr>
                <w:noProof/>
                <w:webHidden/>
              </w:rPr>
              <w:fldChar w:fldCharType="begin"/>
            </w:r>
            <w:r w:rsidR="00F2089B">
              <w:rPr>
                <w:noProof/>
                <w:webHidden/>
              </w:rPr>
              <w:instrText xml:space="preserve"> PAGEREF _Toc476839444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45" w:history="1">
            <w:r w:rsidR="00F2089B" w:rsidRPr="00A920C7">
              <w:rPr>
                <w:rStyle w:val="a7"/>
                <w:rFonts w:hint="eastAsia"/>
              </w:rPr>
              <w:t>第十一章</w:t>
            </w:r>
            <w:r w:rsidR="00F2089B" w:rsidRPr="00A920C7">
              <w:rPr>
                <w:rStyle w:val="a7"/>
              </w:rPr>
              <w:t xml:space="preserve">  </w:t>
            </w:r>
            <w:r w:rsidR="00F2089B" w:rsidRPr="00A920C7">
              <w:rPr>
                <w:rStyle w:val="a7"/>
                <w:rFonts w:hint="eastAsia"/>
              </w:rPr>
              <w:t>工程竣工后的保修措施</w:t>
            </w:r>
            <w:r w:rsidR="00F2089B">
              <w:rPr>
                <w:webHidden/>
              </w:rPr>
              <w:tab/>
            </w:r>
            <w:r w:rsidR="00F2089B">
              <w:rPr>
                <w:webHidden/>
              </w:rPr>
              <w:fldChar w:fldCharType="begin"/>
            </w:r>
            <w:r w:rsidR="00F2089B">
              <w:rPr>
                <w:webHidden/>
              </w:rPr>
              <w:instrText xml:space="preserve"> PAGEREF _Toc476839445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46" w:history="1">
            <w:r w:rsidR="00F2089B" w:rsidRPr="00A920C7">
              <w:rPr>
                <w:rStyle w:val="a7"/>
                <w:rFonts w:ascii="宋体" w:hAnsi="宋体" w:hint="eastAsia"/>
                <w:noProof/>
                <w:kern w:val="0"/>
              </w:rPr>
              <w:t>一、工程保修</w:t>
            </w:r>
            <w:r w:rsidR="00F2089B">
              <w:rPr>
                <w:noProof/>
                <w:webHidden/>
              </w:rPr>
              <w:tab/>
            </w:r>
            <w:r w:rsidR="00F2089B">
              <w:rPr>
                <w:noProof/>
                <w:webHidden/>
              </w:rPr>
              <w:fldChar w:fldCharType="begin"/>
            </w:r>
            <w:r w:rsidR="00F2089B">
              <w:rPr>
                <w:noProof/>
                <w:webHidden/>
              </w:rPr>
              <w:instrText xml:space="preserve"> PAGEREF _Toc476839446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rsidP="00F2089B">
          <w:pPr>
            <w:pStyle w:val="20"/>
            <w:tabs>
              <w:tab w:val="right" w:leader="dot" w:pos="8720"/>
            </w:tabs>
            <w:ind w:left="560" w:firstLine="560"/>
            <w:rPr>
              <w:rFonts w:asciiTheme="minorHAnsi" w:eastAsiaTheme="minorEastAsia" w:hAnsiTheme="minorHAnsi" w:cstheme="minorBidi"/>
              <w:noProof/>
              <w:sz w:val="21"/>
              <w:szCs w:val="22"/>
            </w:rPr>
          </w:pPr>
          <w:hyperlink w:anchor="_Toc476839447" w:history="1">
            <w:r w:rsidR="00F2089B" w:rsidRPr="00A920C7">
              <w:rPr>
                <w:rStyle w:val="a7"/>
                <w:rFonts w:ascii="宋体" w:hAnsi="宋体" w:hint="eastAsia"/>
                <w:noProof/>
                <w:kern w:val="0"/>
              </w:rPr>
              <w:t>二、工程回访</w:t>
            </w:r>
            <w:r w:rsidR="00F2089B">
              <w:rPr>
                <w:noProof/>
                <w:webHidden/>
              </w:rPr>
              <w:tab/>
            </w:r>
            <w:r w:rsidR="00F2089B">
              <w:rPr>
                <w:noProof/>
                <w:webHidden/>
              </w:rPr>
              <w:fldChar w:fldCharType="begin"/>
            </w:r>
            <w:r w:rsidR="00F2089B">
              <w:rPr>
                <w:noProof/>
                <w:webHidden/>
              </w:rPr>
              <w:instrText xml:space="preserve"> PAGEREF _Toc476839447 \h </w:instrText>
            </w:r>
            <w:r w:rsidR="00F2089B">
              <w:rPr>
                <w:noProof/>
                <w:webHidden/>
              </w:rPr>
            </w:r>
            <w:r w:rsidR="00F2089B">
              <w:rPr>
                <w:noProof/>
                <w:webHidden/>
              </w:rPr>
              <w:fldChar w:fldCharType="separate"/>
            </w:r>
            <w:r w:rsidR="001E0AB9">
              <w:rPr>
                <w:noProof/>
                <w:webHidden/>
              </w:rPr>
              <w:t>2</w:t>
            </w:r>
            <w:r w:rsidR="00F2089B">
              <w:rPr>
                <w:noProof/>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48" w:history="1">
            <w:r w:rsidR="00F2089B" w:rsidRPr="00A920C7">
              <w:rPr>
                <w:rStyle w:val="a7"/>
                <w:rFonts w:ascii="宋体" w:hAnsi="宋体" w:hint="eastAsia"/>
                <w:kern w:val="0"/>
              </w:rPr>
              <w:t>附表一：拟投入本工程的主要施工设备表</w:t>
            </w:r>
            <w:r w:rsidR="00F2089B">
              <w:rPr>
                <w:webHidden/>
              </w:rPr>
              <w:tab/>
            </w:r>
            <w:r w:rsidR="00F2089B">
              <w:rPr>
                <w:webHidden/>
              </w:rPr>
              <w:fldChar w:fldCharType="begin"/>
            </w:r>
            <w:r w:rsidR="00F2089B">
              <w:rPr>
                <w:webHidden/>
              </w:rPr>
              <w:instrText xml:space="preserve"> PAGEREF _Toc476839448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49" w:history="1">
            <w:r w:rsidR="00F2089B" w:rsidRPr="00A920C7">
              <w:rPr>
                <w:rStyle w:val="a7"/>
                <w:rFonts w:ascii="宋体" w:hAnsi="宋体" w:hint="eastAsia"/>
                <w:kern w:val="0"/>
              </w:rPr>
              <w:t>附表二：劳动力计划表</w:t>
            </w:r>
            <w:r w:rsidR="00F2089B">
              <w:rPr>
                <w:webHidden/>
              </w:rPr>
              <w:tab/>
            </w:r>
            <w:r w:rsidR="00F2089B">
              <w:rPr>
                <w:webHidden/>
              </w:rPr>
              <w:fldChar w:fldCharType="begin"/>
            </w:r>
            <w:r w:rsidR="00F2089B">
              <w:rPr>
                <w:webHidden/>
              </w:rPr>
              <w:instrText xml:space="preserve"> PAGEREF _Toc476839449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pPr>
            <w:pStyle w:val="10"/>
            <w:rPr>
              <w:rFonts w:asciiTheme="minorHAnsi" w:eastAsiaTheme="minorEastAsia" w:hAnsiTheme="minorHAnsi" w:cstheme="minorBidi"/>
              <w:sz w:val="21"/>
              <w:szCs w:val="22"/>
            </w:rPr>
          </w:pPr>
          <w:hyperlink w:anchor="_Toc476839450" w:history="1">
            <w:r w:rsidR="00F2089B" w:rsidRPr="00A920C7">
              <w:rPr>
                <w:rStyle w:val="a7"/>
                <w:rFonts w:ascii="宋体" w:hAnsi="宋体" w:hint="eastAsia"/>
                <w:kern w:val="0"/>
              </w:rPr>
              <w:t>附表三：计划开、竣工日期和施工进度网络图</w:t>
            </w:r>
            <w:r w:rsidR="00F2089B">
              <w:rPr>
                <w:webHidden/>
              </w:rPr>
              <w:tab/>
            </w:r>
            <w:r w:rsidR="00F2089B">
              <w:rPr>
                <w:webHidden/>
              </w:rPr>
              <w:fldChar w:fldCharType="begin"/>
            </w:r>
            <w:r w:rsidR="00F2089B">
              <w:rPr>
                <w:webHidden/>
              </w:rPr>
              <w:instrText xml:space="preserve"> PAGEREF _Toc476839450 \h </w:instrText>
            </w:r>
            <w:r w:rsidR="00F2089B">
              <w:rPr>
                <w:webHidden/>
              </w:rPr>
            </w:r>
            <w:r w:rsidR="00F2089B">
              <w:rPr>
                <w:webHidden/>
              </w:rPr>
              <w:fldChar w:fldCharType="separate"/>
            </w:r>
            <w:r w:rsidR="001E0AB9">
              <w:rPr>
                <w:webHidden/>
              </w:rPr>
              <w:t>2</w:t>
            </w:r>
            <w:r w:rsidR="00F2089B">
              <w:rPr>
                <w:webHidden/>
              </w:rPr>
              <w:fldChar w:fldCharType="end"/>
            </w:r>
          </w:hyperlink>
        </w:p>
        <w:p w:rsidR="00F2089B" w:rsidRDefault="004C7ECE" w:rsidP="00F2089B">
          <w:pPr>
            <w:pStyle w:val="10"/>
            <w:rPr>
              <w:rFonts w:asciiTheme="minorHAnsi" w:eastAsiaTheme="minorEastAsia" w:hAnsiTheme="minorHAnsi" w:cstheme="minorBidi"/>
              <w:sz w:val="21"/>
              <w:szCs w:val="22"/>
            </w:rPr>
          </w:pPr>
          <w:hyperlink w:anchor="_Toc476839451" w:history="1">
            <w:r w:rsidR="00F2089B" w:rsidRPr="00A920C7">
              <w:rPr>
                <w:rStyle w:val="a7"/>
                <w:rFonts w:ascii="宋体" w:hAnsi="宋体" w:hint="eastAsia"/>
                <w:kern w:val="0"/>
              </w:rPr>
              <w:t>附表四：施工总平图</w:t>
            </w:r>
            <w:r w:rsidR="00F2089B">
              <w:rPr>
                <w:webHidden/>
              </w:rPr>
              <w:tab/>
            </w:r>
            <w:r w:rsidR="00F2089B">
              <w:rPr>
                <w:webHidden/>
              </w:rPr>
              <w:fldChar w:fldCharType="begin"/>
            </w:r>
            <w:r w:rsidR="00F2089B">
              <w:rPr>
                <w:webHidden/>
              </w:rPr>
              <w:instrText xml:space="preserve"> PAGEREF _Toc476839451 \h </w:instrText>
            </w:r>
            <w:r w:rsidR="00F2089B">
              <w:rPr>
                <w:webHidden/>
              </w:rPr>
            </w:r>
            <w:r w:rsidR="00F2089B">
              <w:rPr>
                <w:webHidden/>
              </w:rPr>
              <w:fldChar w:fldCharType="separate"/>
            </w:r>
            <w:r w:rsidR="001E0AB9">
              <w:rPr>
                <w:webHidden/>
              </w:rPr>
              <w:t>2</w:t>
            </w:r>
            <w:r w:rsidR="00F2089B">
              <w:rPr>
                <w:webHidden/>
              </w:rPr>
              <w:fldChar w:fldCharType="end"/>
            </w:r>
          </w:hyperlink>
        </w:p>
        <w:p w:rsidR="00E8759C" w:rsidRPr="000764B8" w:rsidRDefault="00E8759C" w:rsidP="00E8759C">
          <w:pPr>
            <w:spacing w:line="480" w:lineRule="auto"/>
            <w:ind w:firstLine="560"/>
            <w:rPr>
              <w:rFonts w:ascii="宋体" w:hAnsi="宋体"/>
              <w:kern w:val="0"/>
              <w:szCs w:val="28"/>
            </w:rPr>
          </w:pPr>
          <w:r w:rsidRPr="000764B8">
            <w:rPr>
              <w:rFonts w:ascii="宋体" w:hAnsi="宋体"/>
              <w:kern w:val="0"/>
              <w:szCs w:val="28"/>
            </w:rPr>
            <w:fldChar w:fldCharType="end"/>
          </w:r>
        </w:p>
        <w:p w:rsidR="00540E03" w:rsidRPr="000764B8" w:rsidRDefault="00E8759C" w:rsidP="00332849">
          <w:pPr>
            <w:spacing w:line="240" w:lineRule="auto"/>
            <w:ind w:firstLineChars="0" w:firstLine="0"/>
            <w:rPr>
              <w:rFonts w:ascii="宋体" w:hAnsi="宋体"/>
              <w:szCs w:val="24"/>
              <w:lang w:val="zh-CN"/>
            </w:rPr>
            <w:sectPr w:rsidR="00540E03" w:rsidRPr="000764B8" w:rsidSect="00CD107D">
              <w:pgSz w:w="11906" w:h="16838"/>
              <w:pgMar w:top="1418" w:right="1588" w:bottom="1418" w:left="1588" w:header="851" w:footer="992" w:gutter="0"/>
              <w:cols w:space="425"/>
              <w:docGrid w:type="linesAndChars" w:linePitch="312"/>
            </w:sectPr>
          </w:pPr>
          <w:r w:rsidRPr="000764B8">
            <w:rPr>
              <w:rFonts w:ascii="宋体" w:hAnsi="宋体"/>
              <w:szCs w:val="24"/>
            </w:rPr>
            <w:br w:type="page"/>
          </w:r>
        </w:p>
      </w:sdtContent>
    </w:sdt>
    <w:p w:rsidR="003A1515" w:rsidRDefault="003A1515" w:rsidP="00B45700">
      <w:pPr>
        <w:pStyle w:val="11"/>
        <w:spacing w:before="156" w:after="156"/>
        <w:ind w:firstLineChars="0" w:firstLine="0"/>
        <w:sectPr w:rsidR="003A1515" w:rsidSect="00CD107D">
          <w:pgSz w:w="11906" w:h="16838"/>
          <w:pgMar w:top="1418" w:right="1588" w:bottom="1418" w:left="1588" w:header="851" w:footer="992" w:gutter="0"/>
          <w:cols w:space="425"/>
          <w:docGrid w:type="linesAndChars" w:linePitch="312"/>
        </w:sectPr>
      </w:pPr>
      <w:bookmarkStart w:id="0" w:name="_Toc476811092"/>
      <w:bookmarkStart w:id="1" w:name="_Toc476811148"/>
      <w:bookmarkStart w:id="2" w:name="_Toc476811204"/>
      <w:bookmarkStart w:id="3" w:name="_Toc476839399"/>
    </w:p>
    <w:p w:rsidR="00414251" w:rsidRPr="000764B8" w:rsidRDefault="00DA0759" w:rsidP="00B45700">
      <w:pPr>
        <w:pStyle w:val="11"/>
        <w:spacing w:before="156" w:after="156"/>
        <w:ind w:firstLineChars="0" w:firstLine="0"/>
      </w:pPr>
      <w:r w:rsidRPr="000764B8">
        <w:rPr>
          <w:rFonts w:hint="eastAsia"/>
        </w:rPr>
        <w:lastRenderedPageBreak/>
        <w:t>第一章</w:t>
      </w:r>
      <w:r w:rsidR="00414251" w:rsidRPr="000764B8">
        <w:rPr>
          <w:rFonts w:hint="eastAsia"/>
        </w:rPr>
        <w:t>、施工方案及技术措施</w:t>
      </w:r>
      <w:bookmarkEnd w:id="0"/>
      <w:bookmarkEnd w:id="1"/>
      <w:bookmarkEnd w:id="2"/>
      <w:bookmarkEnd w:id="3"/>
    </w:p>
    <w:p w:rsidR="00DA0759" w:rsidRPr="000764B8" w:rsidRDefault="008E4527" w:rsidP="00414251">
      <w:pPr>
        <w:pStyle w:val="2"/>
        <w:wordWrap/>
        <w:spacing w:before="0" w:beforeAutospacing="0" w:after="0" w:afterAutospacing="0" w:line="240" w:lineRule="auto"/>
        <w:jc w:val="both"/>
        <w:rPr>
          <w:rFonts w:ascii="宋体" w:hAnsi="宋体"/>
          <w:b w:val="0"/>
          <w:bCs w:val="0"/>
          <w:color w:val="auto"/>
          <w:kern w:val="0"/>
          <w:szCs w:val="28"/>
        </w:rPr>
      </w:pPr>
      <w:bookmarkStart w:id="4" w:name="_Toc476811093"/>
      <w:bookmarkStart w:id="5" w:name="_Toc476811149"/>
      <w:bookmarkStart w:id="6" w:name="_Toc476811205"/>
      <w:bookmarkStart w:id="7" w:name="_Toc476839400"/>
      <w:r w:rsidRPr="000764B8">
        <w:rPr>
          <w:rFonts w:ascii="宋体" w:hAnsi="宋体" w:hint="eastAsia"/>
          <w:b w:val="0"/>
          <w:bCs w:val="0"/>
          <w:color w:val="auto"/>
          <w:kern w:val="0"/>
          <w:szCs w:val="28"/>
        </w:rPr>
        <w:t>一</w:t>
      </w:r>
      <w:r w:rsidR="00DA0759" w:rsidRPr="000764B8">
        <w:rPr>
          <w:rFonts w:ascii="宋体" w:hAnsi="宋体" w:hint="eastAsia"/>
          <w:b w:val="0"/>
          <w:bCs w:val="0"/>
          <w:color w:val="auto"/>
          <w:kern w:val="0"/>
          <w:szCs w:val="28"/>
        </w:rPr>
        <w:t>、总体概况</w:t>
      </w:r>
      <w:bookmarkEnd w:id="4"/>
      <w:bookmarkEnd w:id="5"/>
      <w:bookmarkEnd w:id="6"/>
      <w:bookmarkEnd w:id="7"/>
    </w:p>
    <w:p w:rsidR="00DA0759" w:rsidRPr="000764B8" w:rsidRDefault="00DA0759" w:rsidP="00540FD1">
      <w:pPr>
        <w:pStyle w:val="3"/>
        <w:ind w:firstLine="562"/>
      </w:pPr>
      <w:bookmarkStart w:id="8" w:name="_Toc464122254"/>
      <w:bookmarkStart w:id="9" w:name="_Toc464122855"/>
      <w:r w:rsidRPr="000764B8">
        <w:rPr>
          <w:rFonts w:hint="eastAsia"/>
        </w:rPr>
        <w:t xml:space="preserve">1.1 </w:t>
      </w:r>
      <w:r w:rsidRPr="000764B8">
        <w:rPr>
          <w:rFonts w:hint="eastAsia"/>
        </w:rPr>
        <w:t>编制依据</w:t>
      </w:r>
      <w:bookmarkEnd w:id="8"/>
      <w:bookmarkEnd w:id="9"/>
    </w:p>
    <w:p w:rsidR="00DA0759" w:rsidRPr="000764B8" w:rsidRDefault="00DA0759" w:rsidP="00DA0759">
      <w:pPr>
        <w:pStyle w:val="32"/>
        <w:ind w:firstLine="560"/>
        <w:rPr>
          <w:rFonts w:ascii="宋体" w:hAnsi="宋体"/>
          <w:kern w:val="0"/>
        </w:rPr>
      </w:pPr>
      <w:r w:rsidRPr="000764B8">
        <w:rPr>
          <w:rFonts w:ascii="宋体" w:hAnsi="宋体" w:hint="eastAsia"/>
          <w:kern w:val="0"/>
        </w:rPr>
        <w:t>（1）本工程施工组织设计依据国家现行规范标准，我公司企业标准和类似工程项目管理及施工经验资料，以及招标单位提供的招标图纸和招标文件编制而成。</w:t>
      </w:r>
    </w:p>
    <w:p w:rsidR="00DA0759" w:rsidRPr="000764B8" w:rsidRDefault="00DA0759" w:rsidP="00DA0759">
      <w:pPr>
        <w:pStyle w:val="32"/>
        <w:ind w:firstLine="560"/>
        <w:rPr>
          <w:rFonts w:ascii="宋体" w:hAnsi="宋体"/>
        </w:rPr>
      </w:pPr>
      <w:r w:rsidRPr="000764B8">
        <w:rPr>
          <w:rFonts w:ascii="宋体" w:hAnsi="宋体" w:hint="eastAsia"/>
          <w:kern w:val="0"/>
        </w:rPr>
        <w:t>（2）</w:t>
      </w:r>
      <w:r w:rsidRPr="000764B8">
        <w:rPr>
          <w:rFonts w:ascii="宋体" w:hAnsi="宋体" w:hint="eastAsia"/>
        </w:rPr>
        <w:t>本工程编制方案主要引用的标准有：</w:t>
      </w:r>
    </w:p>
    <w:tbl>
      <w:tblPr>
        <w:tblW w:w="5000" w:type="pct"/>
        <w:tblBorders>
          <w:top w:val="single" w:sz="4" w:space="0" w:color="auto"/>
          <w:left w:val="single" w:sz="4" w:space="0" w:color="auto"/>
          <w:bottom w:val="single" w:sz="4" w:space="0" w:color="auto"/>
          <w:right w:val="single" w:sz="4" w:space="0" w:color="auto"/>
        </w:tblBorders>
        <w:tblCellMar>
          <w:left w:w="11" w:type="dxa"/>
          <w:right w:w="11" w:type="dxa"/>
        </w:tblCellMar>
        <w:tblLook w:val="0000" w:firstRow="0" w:lastRow="0" w:firstColumn="0" w:lastColumn="0" w:noHBand="0" w:noVBand="0"/>
      </w:tblPr>
      <w:tblGrid>
        <w:gridCol w:w="1153"/>
        <w:gridCol w:w="5185"/>
        <w:gridCol w:w="2414"/>
      </w:tblGrid>
      <w:tr w:rsidR="00F07849" w:rsidRPr="000764B8" w:rsidTr="00F07849">
        <w:trPr>
          <w:trHeight w:val="454"/>
        </w:trPr>
        <w:tc>
          <w:tcPr>
            <w:tcW w:w="659" w:type="pct"/>
            <w:tcBorders>
              <w:top w:val="single" w:sz="4" w:space="0" w:color="auto"/>
              <w:left w:val="single" w:sz="4" w:space="0" w:color="auto"/>
              <w:bottom w:val="single" w:sz="4" w:space="0" w:color="auto"/>
              <w:right w:val="single" w:sz="4" w:space="0" w:color="auto"/>
            </w:tcBorders>
            <w:vAlign w:val="center"/>
          </w:tcPr>
          <w:p w:rsidR="00DA0759" w:rsidRPr="000764B8" w:rsidRDefault="00DA0759" w:rsidP="00F07849">
            <w:pPr>
              <w:pStyle w:val="a9"/>
              <w:ind w:firstLineChars="0" w:firstLine="0"/>
              <w:jc w:val="center"/>
              <w:rPr>
                <w:rFonts w:ascii="宋体" w:hAnsi="宋体"/>
                <w:bCs/>
                <w:sz w:val="21"/>
                <w:szCs w:val="21"/>
              </w:rPr>
            </w:pPr>
            <w:r w:rsidRPr="000764B8">
              <w:rPr>
                <w:rFonts w:ascii="宋体" w:hAnsi="宋体" w:hint="eastAsia"/>
                <w:bCs/>
                <w:sz w:val="21"/>
                <w:szCs w:val="21"/>
              </w:rPr>
              <w:t>序号</w:t>
            </w:r>
          </w:p>
        </w:tc>
        <w:tc>
          <w:tcPr>
            <w:tcW w:w="2962" w:type="pct"/>
            <w:tcBorders>
              <w:top w:val="single" w:sz="4" w:space="0" w:color="auto"/>
              <w:left w:val="single" w:sz="4" w:space="0" w:color="auto"/>
              <w:bottom w:val="single" w:sz="4" w:space="0" w:color="auto"/>
              <w:right w:val="single" w:sz="4" w:space="0" w:color="auto"/>
            </w:tcBorders>
            <w:vAlign w:val="center"/>
          </w:tcPr>
          <w:p w:rsidR="00DA0759" w:rsidRPr="000764B8" w:rsidRDefault="00DA0759" w:rsidP="00F07849">
            <w:pPr>
              <w:pStyle w:val="a9"/>
              <w:ind w:firstLineChars="0" w:firstLine="0"/>
              <w:jc w:val="center"/>
              <w:rPr>
                <w:rFonts w:ascii="宋体" w:hAnsi="宋体"/>
                <w:bCs/>
                <w:sz w:val="21"/>
                <w:szCs w:val="21"/>
              </w:rPr>
            </w:pPr>
            <w:r w:rsidRPr="000764B8">
              <w:rPr>
                <w:rFonts w:ascii="宋体" w:hAnsi="宋体" w:hint="eastAsia"/>
                <w:bCs/>
                <w:sz w:val="21"/>
                <w:szCs w:val="21"/>
              </w:rPr>
              <w:t>标准名称</w:t>
            </w:r>
          </w:p>
        </w:tc>
        <w:tc>
          <w:tcPr>
            <w:tcW w:w="1379" w:type="pct"/>
            <w:tcBorders>
              <w:top w:val="single" w:sz="4" w:space="0" w:color="auto"/>
              <w:left w:val="single" w:sz="4" w:space="0" w:color="auto"/>
              <w:bottom w:val="single" w:sz="4" w:space="0" w:color="auto"/>
              <w:right w:val="single" w:sz="4" w:space="0" w:color="auto"/>
            </w:tcBorders>
            <w:vAlign w:val="center"/>
          </w:tcPr>
          <w:p w:rsidR="00DA0759" w:rsidRPr="000764B8" w:rsidRDefault="00DA0759" w:rsidP="00F07849">
            <w:pPr>
              <w:pStyle w:val="a9"/>
              <w:ind w:firstLineChars="0" w:firstLine="0"/>
              <w:jc w:val="center"/>
              <w:rPr>
                <w:rFonts w:ascii="宋体" w:hAnsi="宋体"/>
                <w:bCs/>
                <w:sz w:val="21"/>
                <w:szCs w:val="21"/>
              </w:rPr>
            </w:pPr>
            <w:r w:rsidRPr="000764B8">
              <w:rPr>
                <w:rFonts w:ascii="宋体" w:hAnsi="宋体" w:hint="eastAsia"/>
                <w:bCs/>
                <w:sz w:val="21"/>
                <w:szCs w:val="21"/>
              </w:rPr>
              <w:t>标准编号</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《混凝土结构设计规范》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GBT50010-2010</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《建筑结构荷载设计规范》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GBJ50009-2012</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《建筑抗震设计规范》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GBJ50011-2010</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《地下工程防水技术规范》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GB50108-2008</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《公路隧道设计规范》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JTGD70-2004</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《钢筋焊接及验收规范》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JGJ18-2012</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《建筑基坑支护技术规程》</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JGJ120-2012</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《建筑边坡工程技术规程》</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GB50330-2002</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《电力工程电缆设计规范》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GB50217-2007</w:t>
            </w:r>
          </w:p>
        </w:tc>
      </w:tr>
      <w:tr w:rsidR="00F07849" w:rsidRPr="000764B8" w:rsidTr="00F07849">
        <w:trPr>
          <w:trHeight w:val="28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《给水排水管道施工及验收规范》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sz w:val="21"/>
                <w:szCs w:val="21"/>
              </w:rPr>
            </w:pPr>
            <w:r w:rsidRPr="000764B8">
              <w:rPr>
                <w:rFonts w:hint="eastAsia"/>
                <w:sz w:val="21"/>
                <w:szCs w:val="21"/>
              </w:rPr>
              <w:t>GB50268-2008</w:t>
            </w:r>
          </w:p>
        </w:tc>
      </w:tr>
      <w:tr w:rsidR="00F07849" w:rsidRPr="000764B8" w:rsidTr="00F07849">
        <w:trPr>
          <w:trHeight w:val="62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《室外排水设计规范》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rFonts w:ascii="宋体" w:hAnsi="宋体"/>
                <w:bCs/>
                <w:sz w:val="21"/>
                <w:szCs w:val="21"/>
              </w:rPr>
            </w:pPr>
            <w:r w:rsidRPr="000764B8">
              <w:rPr>
                <w:rFonts w:hint="eastAsia"/>
                <w:sz w:val="21"/>
                <w:szCs w:val="21"/>
              </w:rPr>
              <w:t>GB50014-2006</w:t>
            </w:r>
          </w:p>
        </w:tc>
      </w:tr>
      <w:tr w:rsidR="00F07849" w:rsidRPr="000764B8" w:rsidTr="00F07849">
        <w:trPr>
          <w:trHeight w:val="62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《给水排水工程构筑物结构设计规范》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rFonts w:ascii="宋体" w:hAnsi="宋体"/>
                <w:bCs/>
                <w:sz w:val="21"/>
                <w:szCs w:val="21"/>
              </w:rPr>
            </w:pPr>
            <w:r w:rsidRPr="000764B8">
              <w:rPr>
                <w:rFonts w:hint="eastAsia"/>
                <w:sz w:val="21"/>
                <w:szCs w:val="21"/>
              </w:rPr>
              <w:t>GB50069-2002</w:t>
            </w:r>
          </w:p>
        </w:tc>
      </w:tr>
      <w:tr w:rsidR="00F07849" w:rsidRPr="000764B8" w:rsidTr="00F07849">
        <w:trPr>
          <w:trHeight w:val="624"/>
        </w:trPr>
        <w:tc>
          <w:tcPr>
            <w:tcW w:w="65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4"/>
              <w:numPr>
                <w:ilvl w:val="0"/>
                <w:numId w:val="7"/>
              </w:numPr>
              <w:spacing w:before="120" w:line="240" w:lineRule="auto"/>
              <w:ind w:right="210" w:firstLineChars="0"/>
              <w:jc w:val="center"/>
              <w:rPr>
                <w:rFonts w:ascii="宋体" w:hAnsi="宋体"/>
                <w:bCs/>
                <w:sz w:val="21"/>
                <w:szCs w:val="21"/>
              </w:rPr>
            </w:pPr>
          </w:p>
        </w:tc>
        <w:tc>
          <w:tcPr>
            <w:tcW w:w="2962"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ind w:firstLineChars="0" w:firstLine="0"/>
              <w:jc w:val="center"/>
              <w:rPr>
                <w:sz w:val="21"/>
                <w:szCs w:val="21"/>
              </w:rPr>
            </w:pPr>
            <w:r w:rsidRPr="000764B8">
              <w:rPr>
                <w:rFonts w:hint="eastAsia"/>
                <w:sz w:val="21"/>
                <w:szCs w:val="21"/>
              </w:rPr>
              <w:t>《城市综合管廊工程技术规范》</w:t>
            </w:r>
          </w:p>
        </w:tc>
        <w:tc>
          <w:tcPr>
            <w:tcW w:w="1379" w:type="pct"/>
            <w:tcBorders>
              <w:top w:val="single" w:sz="4" w:space="0" w:color="auto"/>
              <w:left w:val="single" w:sz="4" w:space="0" w:color="auto"/>
              <w:bottom w:val="single" w:sz="4" w:space="0" w:color="auto"/>
              <w:right w:val="single" w:sz="4" w:space="0" w:color="auto"/>
            </w:tcBorders>
            <w:vAlign w:val="center"/>
          </w:tcPr>
          <w:p w:rsidR="00F07849" w:rsidRPr="000764B8" w:rsidRDefault="00F07849" w:rsidP="00F07849">
            <w:pPr>
              <w:pStyle w:val="a9"/>
              <w:ind w:firstLineChars="0" w:firstLine="0"/>
              <w:jc w:val="center"/>
              <w:rPr>
                <w:rFonts w:ascii="宋体" w:hAnsi="宋体"/>
                <w:bCs/>
                <w:sz w:val="21"/>
                <w:szCs w:val="21"/>
              </w:rPr>
            </w:pPr>
            <w:r w:rsidRPr="000764B8">
              <w:rPr>
                <w:rFonts w:hint="eastAsia"/>
                <w:sz w:val="21"/>
                <w:szCs w:val="21"/>
              </w:rPr>
              <w:t>GB50838-2012</w:t>
            </w:r>
          </w:p>
        </w:tc>
      </w:tr>
    </w:tbl>
    <w:p w:rsidR="00DA0759" w:rsidRPr="000764B8" w:rsidRDefault="00DA0759" w:rsidP="00DA0759">
      <w:pPr>
        <w:pStyle w:val="3"/>
        <w:rPr>
          <w:rFonts w:ascii="宋体" w:hAnsi="宋体"/>
          <w:kern w:val="0"/>
        </w:rPr>
      </w:pPr>
      <w:bookmarkStart w:id="10" w:name="_Toc464122255"/>
      <w:bookmarkStart w:id="11" w:name="_Toc464122856"/>
      <w:r w:rsidRPr="000764B8">
        <w:rPr>
          <w:rFonts w:ascii="宋体" w:hAnsi="宋体" w:hint="eastAsia"/>
          <w:kern w:val="0"/>
        </w:rPr>
        <w:t xml:space="preserve">1.2 </w:t>
      </w:r>
      <w:r w:rsidR="00B73604" w:rsidRPr="000764B8">
        <w:rPr>
          <w:rFonts w:ascii="宋体" w:hAnsi="宋体" w:hint="eastAsia"/>
          <w:kern w:val="0"/>
        </w:rPr>
        <w:t>工程</w:t>
      </w:r>
      <w:r w:rsidRPr="000764B8">
        <w:rPr>
          <w:rFonts w:ascii="宋体" w:hAnsi="宋体" w:hint="eastAsia"/>
          <w:kern w:val="0"/>
        </w:rPr>
        <w:t>概况</w:t>
      </w:r>
      <w:bookmarkEnd w:id="10"/>
      <w:bookmarkEnd w:id="11"/>
    </w:p>
    <w:p w:rsidR="00B73604" w:rsidRPr="000764B8" w:rsidRDefault="00B73604" w:rsidP="00B73604">
      <w:pPr>
        <w:pStyle w:val="4"/>
      </w:pPr>
      <w:r w:rsidRPr="000764B8">
        <w:rPr>
          <w:rFonts w:hint="eastAsia"/>
        </w:rPr>
        <w:t>1.2.1</w:t>
      </w:r>
      <w:r w:rsidRPr="000764B8">
        <w:rPr>
          <w:rFonts w:hint="eastAsia"/>
        </w:rPr>
        <w:t>项目简介</w:t>
      </w:r>
    </w:p>
    <w:p w:rsidR="00D05B42" w:rsidRPr="000764B8" w:rsidRDefault="006B4257" w:rsidP="00D05B42">
      <w:pPr>
        <w:ind w:firstLine="560"/>
      </w:pPr>
      <w:bookmarkStart w:id="12" w:name="_Toc464122256"/>
      <w:bookmarkStart w:id="13" w:name="_Toc464122857"/>
      <w:r>
        <w:rPr>
          <w:rFonts w:hint="eastAsia"/>
        </w:rPr>
        <w:t>某某区</w:t>
      </w:r>
      <w:r w:rsidR="00D05B42" w:rsidRPr="000764B8">
        <w:rPr>
          <w:rFonts w:hint="eastAsia"/>
        </w:rPr>
        <w:t>公共服务及基础设施建设项目为“</w:t>
      </w:r>
      <w:r w:rsidR="00D05B42" w:rsidRPr="000764B8">
        <w:rPr>
          <w:rFonts w:hint="eastAsia"/>
        </w:rPr>
        <w:t>4</w:t>
      </w:r>
      <w:r w:rsidR="00D05B42" w:rsidRPr="000764B8">
        <w:rPr>
          <w:rFonts w:hint="eastAsia"/>
        </w:rPr>
        <w:t>•</w:t>
      </w:r>
      <w:r w:rsidR="00D05B42" w:rsidRPr="000764B8">
        <w:rPr>
          <w:rFonts w:hint="eastAsia"/>
        </w:rPr>
        <w:t>25</w:t>
      </w:r>
      <w:r w:rsidR="00D05B42" w:rsidRPr="000764B8">
        <w:rPr>
          <w:rFonts w:hint="eastAsia"/>
        </w:rPr>
        <w:t>”西藏灾后迁建重点项目，该项目位于</w:t>
      </w:r>
      <w:r>
        <w:rPr>
          <w:rFonts w:hint="eastAsia"/>
        </w:rPr>
        <w:t>某某区</w:t>
      </w:r>
      <w:r w:rsidR="00D05B42" w:rsidRPr="000764B8">
        <w:rPr>
          <w:rFonts w:hint="eastAsia"/>
        </w:rPr>
        <w:t>区西郊，与国道</w:t>
      </w:r>
      <w:r w:rsidR="00D05B42" w:rsidRPr="000764B8">
        <w:rPr>
          <w:rFonts w:hint="eastAsia"/>
        </w:rPr>
        <w:t>318</w:t>
      </w:r>
      <w:r w:rsidR="00D05B42" w:rsidRPr="000764B8">
        <w:rPr>
          <w:rFonts w:hint="eastAsia"/>
        </w:rPr>
        <w:t>和</w:t>
      </w:r>
      <w:r>
        <w:rPr>
          <w:rFonts w:hint="eastAsia"/>
        </w:rPr>
        <w:t>某某</w:t>
      </w:r>
      <w:proofErr w:type="gramStart"/>
      <w:r>
        <w:rPr>
          <w:rFonts w:hint="eastAsia"/>
        </w:rPr>
        <w:t>市</w:t>
      </w:r>
      <w:r w:rsidR="00D05B42" w:rsidRPr="000764B8">
        <w:rPr>
          <w:rFonts w:hint="eastAsia"/>
        </w:rPr>
        <w:t>郎热路</w:t>
      </w:r>
      <w:proofErr w:type="gramEnd"/>
      <w:r w:rsidR="00D05B42" w:rsidRPr="000764B8">
        <w:rPr>
          <w:rFonts w:hint="eastAsia"/>
        </w:rPr>
        <w:t>相邻，总建筑面积为</w:t>
      </w:r>
      <w:r w:rsidR="00D05B42" w:rsidRPr="000764B8">
        <w:rPr>
          <w:rFonts w:hint="eastAsia"/>
        </w:rPr>
        <w:t>39638.83</w:t>
      </w:r>
      <w:r w:rsidR="00D05B42" w:rsidRPr="000764B8">
        <w:rPr>
          <w:rFonts w:hint="eastAsia"/>
        </w:rPr>
        <w:t>平方米</w:t>
      </w:r>
      <w:r w:rsidR="000E562E" w:rsidRPr="000764B8">
        <w:rPr>
          <w:rFonts w:hint="eastAsia"/>
        </w:rPr>
        <w:t>。</w:t>
      </w:r>
      <w:r w:rsidR="00FC5E88" w:rsidRPr="000764B8">
        <w:rPr>
          <w:rFonts w:hint="eastAsia"/>
        </w:rPr>
        <w:t>其中新建综合管廊约</w:t>
      </w:r>
      <w:r w:rsidR="00FC5E88" w:rsidRPr="000764B8">
        <w:rPr>
          <w:rFonts w:hint="eastAsia"/>
        </w:rPr>
        <w:t>1.9Km</w:t>
      </w:r>
      <w:r w:rsidR="00FC5E88" w:rsidRPr="000764B8">
        <w:rPr>
          <w:rFonts w:hint="eastAsia"/>
        </w:rPr>
        <w:t>，</w:t>
      </w:r>
      <w:r w:rsidR="00DC62D3" w:rsidRPr="000764B8">
        <w:rPr>
          <w:rFonts w:hint="eastAsia"/>
        </w:rPr>
        <w:t>管廊内配置</w:t>
      </w:r>
      <w:r w:rsidR="00DC62D3" w:rsidRPr="000764B8">
        <w:rPr>
          <w:rFonts w:hint="eastAsia"/>
        </w:rPr>
        <w:lastRenderedPageBreak/>
        <w:t>有给排水、电气、通风、消防、自控及附属等设施。</w:t>
      </w:r>
      <w:r w:rsidR="00FC5E88" w:rsidRPr="000764B8">
        <w:rPr>
          <w:rFonts w:hint="eastAsia"/>
        </w:rPr>
        <w:t>本施工组织设计</w:t>
      </w:r>
      <w:r w:rsidR="00406D4B" w:rsidRPr="000764B8">
        <w:rPr>
          <w:rFonts w:hint="eastAsia"/>
        </w:rPr>
        <w:t>主要</w:t>
      </w:r>
      <w:r w:rsidR="00FC5E88" w:rsidRPr="000764B8">
        <w:rPr>
          <w:rFonts w:hint="eastAsia"/>
        </w:rPr>
        <w:t>针对</w:t>
      </w:r>
      <w:r w:rsidR="00406D4B" w:rsidRPr="000764B8">
        <w:rPr>
          <w:rFonts w:hint="eastAsia"/>
        </w:rPr>
        <w:t>一期招标文件中的</w:t>
      </w:r>
      <w:r w:rsidR="00694A01">
        <w:rPr>
          <w:rFonts w:hint="eastAsia"/>
        </w:rPr>
        <w:t>100</w:t>
      </w:r>
      <w:r w:rsidR="00FC5E88" w:rsidRPr="000764B8">
        <w:rPr>
          <w:rFonts w:hint="eastAsia"/>
        </w:rPr>
        <w:t>0m</w:t>
      </w:r>
      <w:r w:rsidR="00FC5E88" w:rsidRPr="000764B8">
        <w:rPr>
          <w:rFonts w:hint="eastAsia"/>
        </w:rPr>
        <w:t>综合管廊进行编制</w:t>
      </w:r>
      <w:r w:rsidR="000E562E" w:rsidRPr="000764B8">
        <w:rPr>
          <w:rFonts w:hint="eastAsia"/>
        </w:rPr>
        <w:t>，</w:t>
      </w:r>
      <w:r w:rsidR="00406D4B" w:rsidRPr="000764B8">
        <w:rPr>
          <w:rFonts w:hint="eastAsia"/>
        </w:rPr>
        <w:t>并</w:t>
      </w:r>
      <w:r w:rsidR="004E278C" w:rsidRPr="000764B8">
        <w:rPr>
          <w:rFonts w:hint="eastAsia"/>
        </w:rPr>
        <w:t>确保管廊施工质量、安全达标，满足设计、规范要求，得到业主认可。</w:t>
      </w:r>
    </w:p>
    <w:p w:rsidR="002D0F77" w:rsidRPr="000764B8" w:rsidRDefault="002D0F77" w:rsidP="002D0F77">
      <w:pPr>
        <w:pStyle w:val="4"/>
      </w:pPr>
      <w:r w:rsidRPr="000764B8">
        <w:rPr>
          <w:rFonts w:hint="eastAsia"/>
        </w:rPr>
        <w:t>1.2.2</w:t>
      </w:r>
      <w:r w:rsidRPr="000764B8">
        <w:rPr>
          <w:rFonts w:hint="eastAsia"/>
        </w:rPr>
        <w:t>工程地质</w:t>
      </w:r>
    </w:p>
    <w:p w:rsidR="0047764D" w:rsidRPr="000764B8" w:rsidRDefault="0047764D" w:rsidP="0047764D">
      <w:pPr>
        <w:ind w:firstLine="560"/>
      </w:pPr>
      <w:r w:rsidRPr="000764B8">
        <w:rPr>
          <w:rFonts w:hint="eastAsia"/>
        </w:rPr>
        <w:t>本项目建设于</w:t>
      </w:r>
      <w:r w:rsidR="006B4257">
        <w:rPr>
          <w:rFonts w:hint="eastAsia"/>
        </w:rPr>
        <w:t>某某市</w:t>
      </w:r>
      <w:r w:rsidRPr="000764B8">
        <w:rPr>
          <w:rFonts w:hint="eastAsia"/>
        </w:rPr>
        <w:t>德勒新区，拟建场地地貌属于</w:t>
      </w:r>
      <w:proofErr w:type="gramStart"/>
      <w:r w:rsidRPr="000764B8">
        <w:rPr>
          <w:rFonts w:hint="eastAsia"/>
        </w:rPr>
        <w:t>冲洪积</w:t>
      </w:r>
      <w:proofErr w:type="gramEnd"/>
      <w:r w:rsidRPr="000764B8">
        <w:rPr>
          <w:rFonts w:hint="eastAsia"/>
        </w:rPr>
        <w:t>山间平原地貌，场地较为平坦，场地南北两侧均为低山，地形总体西南高东北低，</w:t>
      </w:r>
      <w:proofErr w:type="gramStart"/>
      <w:r w:rsidRPr="000764B8">
        <w:rPr>
          <w:rFonts w:hint="eastAsia"/>
        </w:rPr>
        <w:t>坡角</w:t>
      </w:r>
      <w:proofErr w:type="gramEnd"/>
      <w:r w:rsidRPr="000764B8">
        <w:rPr>
          <w:rFonts w:hint="eastAsia"/>
        </w:rPr>
        <w:t>2</w:t>
      </w:r>
      <w:r w:rsidRPr="000764B8">
        <w:rPr>
          <w:rFonts w:hint="eastAsia"/>
        </w:rPr>
        <w:t>°～</w:t>
      </w:r>
      <w:r w:rsidRPr="000764B8">
        <w:rPr>
          <w:rFonts w:hint="eastAsia"/>
        </w:rPr>
        <w:t>5</w:t>
      </w:r>
      <w:r w:rsidRPr="000764B8">
        <w:rPr>
          <w:rFonts w:hint="eastAsia"/>
        </w:rPr>
        <w:t>°，场地主要为耕地和荒地，各孔口高程在</w:t>
      </w:r>
      <w:r w:rsidRPr="000764B8">
        <w:rPr>
          <w:rFonts w:hint="eastAsia"/>
        </w:rPr>
        <w:t>3857.23m</w:t>
      </w:r>
      <w:r w:rsidRPr="000764B8">
        <w:rPr>
          <w:rFonts w:hint="eastAsia"/>
        </w:rPr>
        <w:t>～</w:t>
      </w:r>
      <w:r w:rsidRPr="000764B8">
        <w:rPr>
          <w:rFonts w:hint="eastAsia"/>
        </w:rPr>
        <w:t>3890.98m</w:t>
      </w:r>
      <w:r w:rsidRPr="000764B8">
        <w:rPr>
          <w:rFonts w:hint="eastAsia"/>
        </w:rPr>
        <w:t>之间，相对高差</w:t>
      </w:r>
      <w:r w:rsidRPr="000764B8">
        <w:rPr>
          <w:rFonts w:hint="eastAsia"/>
        </w:rPr>
        <w:t>33.75m</w:t>
      </w:r>
      <w:r w:rsidRPr="000764B8">
        <w:rPr>
          <w:rFonts w:hint="eastAsia"/>
        </w:rPr>
        <w:t>。场地内有市政道路通往拟建场地，</w:t>
      </w:r>
    </w:p>
    <w:p w:rsidR="0047764D" w:rsidRPr="000764B8" w:rsidRDefault="0047764D" w:rsidP="0047764D">
      <w:pPr>
        <w:ind w:firstLineChars="0" w:firstLine="0"/>
      </w:pPr>
      <w:r w:rsidRPr="000764B8">
        <w:rPr>
          <w:rFonts w:hint="eastAsia"/>
        </w:rPr>
        <w:t>交通便利。</w:t>
      </w:r>
    </w:p>
    <w:p w:rsidR="002D0F77" w:rsidRPr="000764B8" w:rsidRDefault="0047764D" w:rsidP="0047764D">
      <w:pPr>
        <w:ind w:firstLine="560"/>
      </w:pPr>
      <w:r w:rsidRPr="000764B8">
        <w:rPr>
          <w:rFonts w:hint="eastAsia"/>
        </w:rPr>
        <w:t>据地面测绘及钻探揭露，工作区主要出露地层为新生界第四系全新统冲洪积层。按岩层特点，大致可分为第四系粉土层（粉土）、第四系砂土层（粉细砂）、第四系粉土层（泥质粉土）、第四系粉土层（砾石粉土）、第四系砂土层（砂砾）、第四系碎石土层（砾石）、第四系层（粉质粘土）七种土质；本次勘察</w:t>
      </w:r>
      <w:proofErr w:type="gramStart"/>
      <w:r w:rsidRPr="000764B8">
        <w:rPr>
          <w:rFonts w:hint="eastAsia"/>
        </w:rPr>
        <w:t>范围内地</w:t>
      </w:r>
      <w:proofErr w:type="gramEnd"/>
      <w:r w:rsidRPr="000764B8">
        <w:rPr>
          <w:rFonts w:hint="eastAsia"/>
        </w:rPr>
        <w:t>下水分布较不均匀，</w:t>
      </w:r>
      <w:proofErr w:type="gramStart"/>
      <w:r w:rsidRPr="000764B8">
        <w:rPr>
          <w:rFonts w:hint="eastAsia"/>
        </w:rPr>
        <w:t>勘察区</w:t>
      </w:r>
      <w:proofErr w:type="gramEnd"/>
      <w:r w:rsidRPr="000764B8">
        <w:rPr>
          <w:rFonts w:hint="eastAsia"/>
        </w:rPr>
        <w:t>地下水类型主要为孔隙潜水，部分钻孔有地下水出露（地下水位埋深</w:t>
      </w:r>
      <w:r w:rsidRPr="000764B8">
        <w:rPr>
          <w:rFonts w:hint="eastAsia"/>
        </w:rPr>
        <w:t>4.40m</w:t>
      </w:r>
      <w:r w:rsidRPr="000764B8">
        <w:rPr>
          <w:rFonts w:hint="eastAsia"/>
        </w:rPr>
        <w:t>～</w:t>
      </w:r>
      <w:r w:rsidRPr="000764B8">
        <w:rPr>
          <w:rFonts w:hint="eastAsia"/>
        </w:rPr>
        <w:t>9.20m</w:t>
      </w:r>
      <w:r w:rsidRPr="000764B8">
        <w:rPr>
          <w:rFonts w:hint="eastAsia"/>
        </w:rPr>
        <w:t>）。</w:t>
      </w:r>
    </w:p>
    <w:p w:rsidR="00A865DD" w:rsidRPr="000764B8" w:rsidRDefault="00A865DD" w:rsidP="00A865DD">
      <w:pPr>
        <w:pStyle w:val="4"/>
      </w:pPr>
      <w:r w:rsidRPr="000764B8">
        <w:rPr>
          <w:rFonts w:hint="eastAsia"/>
        </w:rPr>
        <w:t>1.2.3</w:t>
      </w:r>
      <w:r w:rsidRPr="000764B8">
        <w:rPr>
          <w:rFonts w:hint="eastAsia"/>
        </w:rPr>
        <w:t>主要工程量</w:t>
      </w:r>
    </w:p>
    <w:p w:rsidR="00A865DD" w:rsidRPr="000764B8" w:rsidRDefault="00E20541" w:rsidP="00A865DD">
      <w:pPr>
        <w:ind w:firstLine="560"/>
      </w:pPr>
      <w:r w:rsidRPr="000764B8">
        <w:rPr>
          <w:rFonts w:hint="eastAsia"/>
        </w:rPr>
        <w:t>本工程主要以综合管廊为主，主要施工工程量如下：</w:t>
      </w:r>
    </w:p>
    <w:p w:rsidR="00E20541" w:rsidRPr="000764B8" w:rsidRDefault="00E20541" w:rsidP="00E20541">
      <w:pPr>
        <w:widowControl/>
        <w:spacing w:line="360" w:lineRule="auto"/>
        <w:ind w:firstLineChars="0" w:firstLine="0"/>
        <w:jc w:val="center"/>
        <w:rPr>
          <w:rFonts w:ascii="Times New Roman" w:hAnsi="Times New Roman"/>
          <w:b/>
          <w:bCs/>
          <w:sz w:val="24"/>
          <w:szCs w:val="28"/>
        </w:rPr>
      </w:pPr>
      <w:r w:rsidRPr="000764B8">
        <w:rPr>
          <w:rFonts w:ascii="Times New Roman" w:hAnsi="Times New Roman" w:hint="eastAsia"/>
          <w:b/>
          <w:bCs/>
          <w:sz w:val="24"/>
          <w:szCs w:val="28"/>
        </w:rPr>
        <w:t>主体工程数量表</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977"/>
        <w:gridCol w:w="1559"/>
        <w:gridCol w:w="1985"/>
        <w:gridCol w:w="1926"/>
      </w:tblGrid>
      <w:tr w:rsidR="00E20541" w:rsidRPr="000764B8" w:rsidTr="00E20541">
        <w:trPr>
          <w:trHeight w:val="454"/>
          <w:tblHeader/>
          <w:jc w:val="center"/>
        </w:trPr>
        <w:tc>
          <w:tcPr>
            <w:tcW w:w="1136" w:type="dxa"/>
            <w:vAlign w:val="bottom"/>
          </w:tcPr>
          <w:p w:rsidR="00E20541" w:rsidRPr="000764B8" w:rsidRDefault="00E20541" w:rsidP="00812586">
            <w:pPr>
              <w:widowControl/>
              <w:spacing w:line="360" w:lineRule="auto"/>
              <w:ind w:firstLineChars="0" w:firstLine="0"/>
              <w:jc w:val="center"/>
              <w:rPr>
                <w:rFonts w:ascii="宋体" w:hAnsi="宋体"/>
                <w:b/>
                <w:bCs/>
                <w:sz w:val="21"/>
                <w:szCs w:val="21"/>
              </w:rPr>
            </w:pPr>
            <w:r w:rsidRPr="000764B8">
              <w:rPr>
                <w:rFonts w:ascii="宋体" w:hAnsi="宋体" w:hint="eastAsia"/>
                <w:b/>
                <w:bCs/>
                <w:sz w:val="21"/>
                <w:szCs w:val="21"/>
              </w:rPr>
              <w:t>序号</w:t>
            </w:r>
          </w:p>
        </w:tc>
        <w:tc>
          <w:tcPr>
            <w:tcW w:w="2977" w:type="dxa"/>
            <w:vAlign w:val="bottom"/>
          </w:tcPr>
          <w:p w:rsidR="00E20541" w:rsidRPr="000764B8" w:rsidRDefault="00E20541" w:rsidP="00812586">
            <w:pPr>
              <w:widowControl/>
              <w:spacing w:line="360" w:lineRule="auto"/>
              <w:ind w:firstLineChars="0" w:firstLine="0"/>
              <w:jc w:val="center"/>
              <w:rPr>
                <w:rFonts w:ascii="宋体" w:hAnsi="宋体"/>
                <w:b/>
                <w:bCs/>
                <w:sz w:val="21"/>
                <w:szCs w:val="21"/>
              </w:rPr>
            </w:pPr>
            <w:r w:rsidRPr="000764B8">
              <w:rPr>
                <w:rFonts w:ascii="宋体" w:hAnsi="宋体" w:hint="eastAsia"/>
                <w:b/>
                <w:bCs/>
                <w:sz w:val="21"/>
                <w:szCs w:val="21"/>
              </w:rPr>
              <w:t>项  目</w:t>
            </w:r>
          </w:p>
        </w:tc>
        <w:tc>
          <w:tcPr>
            <w:tcW w:w="1559" w:type="dxa"/>
            <w:vAlign w:val="bottom"/>
          </w:tcPr>
          <w:p w:rsidR="00E20541" w:rsidRPr="000764B8" w:rsidRDefault="00E20541" w:rsidP="00812586">
            <w:pPr>
              <w:widowControl/>
              <w:spacing w:line="360" w:lineRule="auto"/>
              <w:ind w:firstLineChars="0" w:firstLine="0"/>
              <w:jc w:val="center"/>
              <w:rPr>
                <w:rFonts w:ascii="宋体" w:hAnsi="宋体"/>
                <w:b/>
                <w:sz w:val="21"/>
                <w:szCs w:val="21"/>
              </w:rPr>
            </w:pPr>
            <w:r w:rsidRPr="000764B8">
              <w:rPr>
                <w:rFonts w:ascii="宋体" w:hAnsi="宋体" w:hint="eastAsia"/>
                <w:b/>
                <w:bCs/>
                <w:sz w:val="21"/>
                <w:szCs w:val="21"/>
              </w:rPr>
              <w:t>单位</w:t>
            </w:r>
          </w:p>
        </w:tc>
        <w:tc>
          <w:tcPr>
            <w:tcW w:w="1985" w:type="dxa"/>
            <w:vAlign w:val="bottom"/>
          </w:tcPr>
          <w:p w:rsidR="00E20541" w:rsidRPr="000764B8" w:rsidRDefault="00E20541" w:rsidP="00812586">
            <w:pPr>
              <w:widowControl/>
              <w:spacing w:line="360" w:lineRule="auto"/>
              <w:ind w:firstLineChars="0" w:firstLine="0"/>
              <w:jc w:val="center"/>
              <w:rPr>
                <w:rFonts w:ascii="宋体" w:hAnsi="宋体"/>
                <w:b/>
                <w:bCs/>
                <w:sz w:val="21"/>
                <w:szCs w:val="21"/>
              </w:rPr>
            </w:pPr>
            <w:r w:rsidRPr="000764B8">
              <w:rPr>
                <w:rFonts w:ascii="宋体" w:hAnsi="宋体" w:hint="eastAsia"/>
                <w:b/>
                <w:bCs/>
                <w:sz w:val="21"/>
                <w:szCs w:val="21"/>
              </w:rPr>
              <w:t>数量</w:t>
            </w:r>
          </w:p>
        </w:tc>
        <w:tc>
          <w:tcPr>
            <w:tcW w:w="1926" w:type="dxa"/>
            <w:vAlign w:val="bottom"/>
          </w:tcPr>
          <w:p w:rsidR="00E20541" w:rsidRPr="000764B8" w:rsidRDefault="00E20541" w:rsidP="00812586">
            <w:pPr>
              <w:widowControl/>
              <w:spacing w:line="360" w:lineRule="auto"/>
              <w:ind w:firstLineChars="0" w:firstLine="0"/>
              <w:jc w:val="center"/>
              <w:rPr>
                <w:rFonts w:ascii="宋体" w:hAnsi="宋体"/>
                <w:b/>
                <w:bCs/>
                <w:sz w:val="21"/>
                <w:szCs w:val="21"/>
              </w:rPr>
            </w:pPr>
            <w:r w:rsidRPr="000764B8">
              <w:rPr>
                <w:rFonts w:ascii="宋体" w:hAnsi="宋体" w:hint="eastAsia"/>
                <w:b/>
                <w:bCs/>
                <w:sz w:val="21"/>
                <w:szCs w:val="21"/>
              </w:rPr>
              <w:t>备注</w:t>
            </w:r>
          </w:p>
        </w:tc>
      </w:tr>
      <w:tr w:rsidR="00E20541" w:rsidRPr="000764B8" w:rsidTr="00812586">
        <w:trPr>
          <w:trHeight w:val="454"/>
          <w:jc w:val="center"/>
        </w:trPr>
        <w:tc>
          <w:tcPr>
            <w:tcW w:w="1136"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1</w:t>
            </w:r>
          </w:p>
        </w:tc>
        <w:tc>
          <w:tcPr>
            <w:tcW w:w="2977"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综合管廊</w:t>
            </w:r>
          </w:p>
        </w:tc>
        <w:tc>
          <w:tcPr>
            <w:tcW w:w="1559"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m</w:t>
            </w:r>
          </w:p>
        </w:tc>
        <w:tc>
          <w:tcPr>
            <w:tcW w:w="1985" w:type="dxa"/>
            <w:vAlign w:val="center"/>
          </w:tcPr>
          <w:p w:rsidR="00E20541" w:rsidRPr="000764B8" w:rsidRDefault="00FA1D8A" w:rsidP="00812586">
            <w:pPr>
              <w:widowControl/>
              <w:spacing w:line="360" w:lineRule="auto"/>
              <w:ind w:firstLineChars="0" w:firstLine="0"/>
              <w:jc w:val="center"/>
              <w:rPr>
                <w:rFonts w:ascii="宋体" w:hAnsi="宋体"/>
                <w:bCs/>
                <w:sz w:val="21"/>
                <w:szCs w:val="21"/>
              </w:rPr>
            </w:pPr>
            <w:r>
              <w:rPr>
                <w:rFonts w:ascii="宋体" w:hAnsi="宋体" w:cs="仿宋" w:hint="eastAsia"/>
                <w:sz w:val="24"/>
              </w:rPr>
              <w:t>100</w:t>
            </w:r>
            <w:r w:rsidR="00A81C58" w:rsidRPr="000764B8">
              <w:rPr>
                <w:rFonts w:ascii="宋体" w:hAnsi="宋体" w:cs="仿宋" w:hint="eastAsia"/>
                <w:sz w:val="24"/>
              </w:rPr>
              <w:t>0</w:t>
            </w:r>
          </w:p>
        </w:tc>
        <w:tc>
          <w:tcPr>
            <w:tcW w:w="1926"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w:t>
            </w:r>
          </w:p>
        </w:tc>
      </w:tr>
      <w:tr w:rsidR="00E20541" w:rsidRPr="000764B8" w:rsidTr="00812586">
        <w:trPr>
          <w:trHeight w:val="454"/>
          <w:jc w:val="center"/>
        </w:trPr>
        <w:tc>
          <w:tcPr>
            <w:tcW w:w="1136"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2</w:t>
            </w:r>
          </w:p>
        </w:tc>
        <w:tc>
          <w:tcPr>
            <w:tcW w:w="2977"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cs="仿宋" w:hint="eastAsia"/>
                <w:sz w:val="22"/>
              </w:rPr>
              <w:t>土方开挖</w:t>
            </w:r>
          </w:p>
        </w:tc>
        <w:tc>
          <w:tcPr>
            <w:tcW w:w="1559" w:type="dxa"/>
            <w:vAlign w:val="center"/>
          </w:tcPr>
          <w:p w:rsidR="00E20541" w:rsidRPr="000764B8" w:rsidRDefault="00A81C58"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万</w:t>
            </w:r>
            <w:r w:rsidR="00E20541" w:rsidRPr="000764B8">
              <w:rPr>
                <w:rFonts w:ascii="宋体" w:hAnsi="宋体" w:hint="eastAsia"/>
                <w:bCs/>
                <w:sz w:val="21"/>
                <w:szCs w:val="21"/>
              </w:rPr>
              <w:t>m³</w:t>
            </w:r>
          </w:p>
        </w:tc>
        <w:tc>
          <w:tcPr>
            <w:tcW w:w="1985" w:type="dxa"/>
            <w:vAlign w:val="center"/>
          </w:tcPr>
          <w:p w:rsidR="00E20541" w:rsidRPr="000764B8" w:rsidRDefault="00A81C58"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11</w:t>
            </w:r>
          </w:p>
        </w:tc>
        <w:tc>
          <w:tcPr>
            <w:tcW w:w="1926"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w:t>
            </w:r>
          </w:p>
        </w:tc>
      </w:tr>
      <w:tr w:rsidR="00E20541" w:rsidRPr="000764B8" w:rsidTr="00812586">
        <w:trPr>
          <w:trHeight w:val="454"/>
          <w:jc w:val="center"/>
        </w:trPr>
        <w:tc>
          <w:tcPr>
            <w:tcW w:w="1136"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3</w:t>
            </w:r>
          </w:p>
        </w:tc>
        <w:tc>
          <w:tcPr>
            <w:tcW w:w="2977"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沟槽回填</w:t>
            </w:r>
          </w:p>
        </w:tc>
        <w:tc>
          <w:tcPr>
            <w:tcW w:w="1559"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万</w:t>
            </w:r>
            <w:r w:rsidR="00E20541" w:rsidRPr="000764B8">
              <w:rPr>
                <w:rFonts w:ascii="宋体" w:hAnsi="宋体" w:hint="eastAsia"/>
                <w:bCs/>
                <w:sz w:val="21"/>
                <w:szCs w:val="21"/>
              </w:rPr>
              <w:t>m³</w:t>
            </w:r>
          </w:p>
        </w:tc>
        <w:tc>
          <w:tcPr>
            <w:tcW w:w="1985"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9.2</w:t>
            </w:r>
          </w:p>
        </w:tc>
        <w:tc>
          <w:tcPr>
            <w:tcW w:w="1926"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w:t>
            </w:r>
          </w:p>
        </w:tc>
      </w:tr>
      <w:tr w:rsidR="00E20541" w:rsidRPr="000764B8" w:rsidTr="00812586">
        <w:trPr>
          <w:trHeight w:val="454"/>
          <w:jc w:val="center"/>
        </w:trPr>
        <w:tc>
          <w:tcPr>
            <w:tcW w:w="1136"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4</w:t>
            </w:r>
          </w:p>
        </w:tc>
        <w:tc>
          <w:tcPr>
            <w:tcW w:w="2977"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混凝土浇筑</w:t>
            </w:r>
          </w:p>
        </w:tc>
        <w:tc>
          <w:tcPr>
            <w:tcW w:w="1559"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m³</w:t>
            </w:r>
          </w:p>
        </w:tc>
        <w:tc>
          <w:tcPr>
            <w:tcW w:w="1985" w:type="dxa"/>
            <w:vAlign w:val="center"/>
          </w:tcPr>
          <w:p w:rsidR="00E20541" w:rsidRPr="000764B8" w:rsidRDefault="00FA1D8A" w:rsidP="00812586">
            <w:pPr>
              <w:widowControl/>
              <w:spacing w:line="360" w:lineRule="auto"/>
              <w:ind w:firstLineChars="0" w:firstLine="0"/>
              <w:jc w:val="center"/>
              <w:rPr>
                <w:rFonts w:ascii="宋体" w:hAnsi="宋体"/>
                <w:bCs/>
                <w:sz w:val="21"/>
                <w:szCs w:val="21"/>
              </w:rPr>
            </w:pPr>
            <w:r>
              <w:rPr>
                <w:rFonts w:ascii="宋体" w:hAnsi="宋体" w:hint="eastAsia"/>
                <w:bCs/>
                <w:sz w:val="21"/>
                <w:szCs w:val="21"/>
              </w:rPr>
              <w:t>10692</w:t>
            </w:r>
          </w:p>
        </w:tc>
        <w:tc>
          <w:tcPr>
            <w:tcW w:w="1926"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w:t>
            </w:r>
          </w:p>
        </w:tc>
      </w:tr>
      <w:tr w:rsidR="00E20541" w:rsidRPr="000764B8" w:rsidTr="00812586">
        <w:trPr>
          <w:trHeight w:val="454"/>
          <w:jc w:val="center"/>
        </w:trPr>
        <w:tc>
          <w:tcPr>
            <w:tcW w:w="1136"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lastRenderedPageBreak/>
              <w:t>5</w:t>
            </w:r>
          </w:p>
        </w:tc>
        <w:tc>
          <w:tcPr>
            <w:tcW w:w="2977"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钢筋制安</w:t>
            </w:r>
          </w:p>
        </w:tc>
        <w:tc>
          <w:tcPr>
            <w:tcW w:w="1559"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t</w:t>
            </w:r>
          </w:p>
        </w:tc>
        <w:tc>
          <w:tcPr>
            <w:tcW w:w="1985" w:type="dxa"/>
            <w:vAlign w:val="center"/>
          </w:tcPr>
          <w:p w:rsidR="00E20541" w:rsidRPr="000764B8" w:rsidRDefault="00FA1D8A" w:rsidP="00812586">
            <w:pPr>
              <w:widowControl/>
              <w:spacing w:line="360" w:lineRule="auto"/>
              <w:ind w:firstLineChars="0" w:firstLine="0"/>
              <w:jc w:val="center"/>
              <w:rPr>
                <w:rFonts w:ascii="宋体" w:hAnsi="宋体"/>
                <w:bCs/>
                <w:sz w:val="21"/>
                <w:szCs w:val="21"/>
              </w:rPr>
            </w:pPr>
            <w:r>
              <w:rPr>
                <w:rFonts w:ascii="宋体" w:hAnsi="宋体" w:cs="仿宋" w:hint="eastAsia"/>
                <w:sz w:val="24"/>
              </w:rPr>
              <w:t>2246</w:t>
            </w:r>
          </w:p>
        </w:tc>
        <w:tc>
          <w:tcPr>
            <w:tcW w:w="1926"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w:t>
            </w:r>
          </w:p>
        </w:tc>
      </w:tr>
      <w:tr w:rsidR="00E20541" w:rsidRPr="000764B8" w:rsidTr="00812586">
        <w:trPr>
          <w:trHeight w:val="454"/>
          <w:jc w:val="center"/>
        </w:trPr>
        <w:tc>
          <w:tcPr>
            <w:tcW w:w="1136" w:type="dxa"/>
            <w:vAlign w:val="center"/>
          </w:tcPr>
          <w:p w:rsidR="00E20541" w:rsidRPr="000764B8" w:rsidRDefault="00E20541"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6</w:t>
            </w:r>
          </w:p>
        </w:tc>
        <w:tc>
          <w:tcPr>
            <w:tcW w:w="2977" w:type="dxa"/>
            <w:vAlign w:val="center"/>
          </w:tcPr>
          <w:p w:rsidR="00E20541" w:rsidRPr="000764B8" w:rsidRDefault="00FA1D8A" w:rsidP="00812586">
            <w:pPr>
              <w:widowControl/>
              <w:spacing w:line="360" w:lineRule="auto"/>
              <w:ind w:firstLineChars="0" w:firstLine="0"/>
              <w:jc w:val="center"/>
              <w:rPr>
                <w:rFonts w:ascii="宋体" w:hAnsi="宋体"/>
                <w:bCs/>
                <w:sz w:val="21"/>
                <w:szCs w:val="21"/>
              </w:rPr>
            </w:pPr>
            <w:r>
              <w:rPr>
                <w:rFonts w:ascii="宋体" w:hAnsi="宋体" w:hint="eastAsia"/>
                <w:bCs/>
                <w:sz w:val="21"/>
                <w:szCs w:val="21"/>
              </w:rPr>
              <w:t>防水</w:t>
            </w:r>
          </w:p>
        </w:tc>
        <w:tc>
          <w:tcPr>
            <w:tcW w:w="1559" w:type="dxa"/>
            <w:vAlign w:val="center"/>
          </w:tcPr>
          <w:p w:rsidR="00E20541" w:rsidRPr="000764B8" w:rsidRDefault="00FA1D8A" w:rsidP="00812586">
            <w:pPr>
              <w:widowControl/>
              <w:spacing w:line="360" w:lineRule="auto"/>
              <w:ind w:firstLineChars="0" w:firstLine="0"/>
              <w:jc w:val="center"/>
              <w:rPr>
                <w:rFonts w:ascii="宋体" w:hAnsi="宋体"/>
                <w:bCs/>
                <w:sz w:val="21"/>
                <w:szCs w:val="21"/>
              </w:rPr>
            </w:pPr>
            <w:r>
              <w:rPr>
                <w:rFonts w:ascii="宋体" w:hAnsi="宋体" w:hint="eastAsia"/>
                <w:bCs/>
                <w:sz w:val="21"/>
                <w:szCs w:val="21"/>
              </w:rPr>
              <w:t>㎡</w:t>
            </w:r>
          </w:p>
        </w:tc>
        <w:tc>
          <w:tcPr>
            <w:tcW w:w="1985" w:type="dxa"/>
            <w:vAlign w:val="center"/>
          </w:tcPr>
          <w:p w:rsidR="00E20541" w:rsidRPr="000764B8" w:rsidRDefault="00FA1D8A" w:rsidP="00812586">
            <w:pPr>
              <w:widowControl/>
              <w:spacing w:line="360" w:lineRule="auto"/>
              <w:ind w:firstLineChars="0" w:firstLine="0"/>
              <w:jc w:val="center"/>
              <w:rPr>
                <w:rFonts w:ascii="宋体" w:hAnsi="宋体"/>
                <w:bCs/>
                <w:sz w:val="21"/>
                <w:szCs w:val="21"/>
              </w:rPr>
            </w:pPr>
            <w:r>
              <w:rPr>
                <w:rFonts w:ascii="宋体" w:hAnsi="宋体" w:cs="仿宋" w:hint="eastAsia"/>
                <w:sz w:val="24"/>
              </w:rPr>
              <w:t>43700</w:t>
            </w:r>
          </w:p>
        </w:tc>
        <w:tc>
          <w:tcPr>
            <w:tcW w:w="1926" w:type="dxa"/>
            <w:vAlign w:val="center"/>
          </w:tcPr>
          <w:p w:rsidR="00E20541" w:rsidRPr="000764B8" w:rsidRDefault="00B610AD" w:rsidP="00812586">
            <w:pPr>
              <w:widowControl/>
              <w:spacing w:line="360" w:lineRule="auto"/>
              <w:ind w:firstLineChars="0" w:firstLine="0"/>
              <w:jc w:val="center"/>
              <w:rPr>
                <w:rFonts w:ascii="宋体" w:hAnsi="宋体"/>
                <w:bCs/>
                <w:sz w:val="21"/>
                <w:szCs w:val="21"/>
              </w:rPr>
            </w:pPr>
            <w:r w:rsidRPr="000764B8">
              <w:rPr>
                <w:rFonts w:ascii="宋体" w:hAnsi="宋体" w:hint="eastAsia"/>
                <w:bCs/>
                <w:sz w:val="21"/>
                <w:szCs w:val="21"/>
              </w:rPr>
              <w:t>/</w:t>
            </w:r>
          </w:p>
        </w:tc>
      </w:tr>
      <w:tr w:rsidR="00FA1D8A" w:rsidRPr="000764B8" w:rsidTr="00812586">
        <w:trPr>
          <w:trHeight w:val="454"/>
          <w:jc w:val="center"/>
        </w:trPr>
        <w:tc>
          <w:tcPr>
            <w:tcW w:w="1136" w:type="dxa"/>
            <w:vAlign w:val="center"/>
          </w:tcPr>
          <w:p w:rsidR="00FA1D8A" w:rsidRPr="000764B8" w:rsidRDefault="00FA1D8A" w:rsidP="00812586">
            <w:pPr>
              <w:widowControl/>
              <w:spacing w:line="360" w:lineRule="auto"/>
              <w:ind w:firstLineChars="0" w:firstLine="0"/>
              <w:jc w:val="center"/>
              <w:rPr>
                <w:rFonts w:ascii="宋体" w:hAnsi="宋体"/>
                <w:bCs/>
                <w:sz w:val="21"/>
                <w:szCs w:val="21"/>
              </w:rPr>
            </w:pPr>
            <w:r>
              <w:rPr>
                <w:rFonts w:ascii="宋体" w:hAnsi="宋体" w:hint="eastAsia"/>
                <w:bCs/>
                <w:sz w:val="21"/>
                <w:szCs w:val="21"/>
              </w:rPr>
              <w:t>7</w:t>
            </w:r>
          </w:p>
        </w:tc>
        <w:tc>
          <w:tcPr>
            <w:tcW w:w="2977" w:type="dxa"/>
            <w:vAlign w:val="center"/>
          </w:tcPr>
          <w:p w:rsidR="00FA1D8A" w:rsidRDefault="00FA1D8A" w:rsidP="00812586">
            <w:pPr>
              <w:widowControl/>
              <w:spacing w:line="360" w:lineRule="auto"/>
              <w:ind w:firstLineChars="0" w:firstLine="0"/>
              <w:jc w:val="center"/>
              <w:rPr>
                <w:rFonts w:ascii="宋体" w:hAnsi="宋体"/>
                <w:bCs/>
                <w:sz w:val="21"/>
                <w:szCs w:val="21"/>
              </w:rPr>
            </w:pPr>
            <w:r>
              <w:rPr>
                <w:rFonts w:ascii="宋体" w:hAnsi="宋体" w:hint="eastAsia"/>
                <w:bCs/>
                <w:sz w:val="21"/>
                <w:szCs w:val="21"/>
              </w:rPr>
              <w:t>设备安装</w:t>
            </w:r>
          </w:p>
        </w:tc>
        <w:tc>
          <w:tcPr>
            <w:tcW w:w="1559" w:type="dxa"/>
            <w:vAlign w:val="center"/>
          </w:tcPr>
          <w:p w:rsidR="00FA1D8A" w:rsidRDefault="00FA1D8A" w:rsidP="00812586">
            <w:pPr>
              <w:widowControl/>
              <w:spacing w:line="360" w:lineRule="auto"/>
              <w:ind w:firstLineChars="0" w:firstLine="0"/>
              <w:jc w:val="center"/>
              <w:rPr>
                <w:rFonts w:ascii="宋体" w:hAnsi="宋体"/>
                <w:bCs/>
                <w:sz w:val="21"/>
                <w:szCs w:val="21"/>
              </w:rPr>
            </w:pPr>
            <w:r>
              <w:rPr>
                <w:rFonts w:ascii="宋体" w:hAnsi="宋体" w:hint="eastAsia"/>
                <w:bCs/>
                <w:sz w:val="21"/>
                <w:szCs w:val="21"/>
              </w:rPr>
              <w:t>台</w:t>
            </w:r>
          </w:p>
        </w:tc>
        <w:tc>
          <w:tcPr>
            <w:tcW w:w="1985" w:type="dxa"/>
            <w:vAlign w:val="center"/>
          </w:tcPr>
          <w:p w:rsidR="00FA1D8A" w:rsidRDefault="00FA1D8A" w:rsidP="00812586">
            <w:pPr>
              <w:widowControl/>
              <w:spacing w:line="360" w:lineRule="auto"/>
              <w:ind w:firstLineChars="0" w:firstLine="0"/>
              <w:jc w:val="center"/>
              <w:rPr>
                <w:rFonts w:ascii="宋体" w:hAnsi="宋体" w:cs="仿宋"/>
                <w:sz w:val="24"/>
              </w:rPr>
            </w:pPr>
            <w:r>
              <w:rPr>
                <w:rFonts w:ascii="宋体" w:hAnsi="宋体" w:cs="仿宋" w:hint="eastAsia"/>
                <w:sz w:val="24"/>
              </w:rPr>
              <w:t>80</w:t>
            </w:r>
          </w:p>
        </w:tc>
        <w:tc>
          <w:tcPr>
            <w:tcW w:w="1926" w:type="dxa"/>
            <w:vAlign w:val="center"/>
          </w:tcPr>
          <w:p w:rsidR="00FA1D8A" w:rsidRPr="000764B8" w:rsidRDefault="00FA1D8A" w:rsidP="00812586">
            <w:pPr>
              <w:widowControl/>
              <w:spacing w:line="360" w:lineRule="auto"/>
              <w:ind w:firstLineChars="0" w:firstLine="0"/>
              <w:jc w:val="center"/>
              <w:rPr>
                <w:rFonts w:ascii="宋体" w:hAnsi="宋体"/>
                <w:bCs/>
                <w:sz w:val="21"/>
                <w:szCs w:val="21"/>
              </w:rPr>
            </w:pPr>
            <w:r>
              <w:rPr>
                <w:rFonts w:ascii="宋体" w:hAnsi="宋体" w:hint="eastAsia"/>
                <w:bCs/>
                <w:sz w:val="21"/>
                <w:szCs w:val="21"/>
              </w:rPr>
              <w:t>/</w:t>
            </w:r>
          </w:p>
        </w:tc>
      </w:tr>
    </w:tbl>
    <w:p w:rsidR="006556B6" w:rsidRPr="000764B8" w:rsidRDefault="00DA0759" w:rsidP="000F5BE5">
      <w:pPr>
        <w:pStyle w:val="3"/>
        <w:rPr>
          <w:rFonts w:ascii="宋体" w:hAnsi="宋体"/>
          <w:kern w:val="0"/>
        </w:rPr>
      </w:pPr>
      <w:r w:rsidRPr="000764B8">
        <w:rPr>
          <w:rFonts w:ascii="宋体" w:hAnsi="宋体" w:hint="eastAsia"/>
          <w:kern w:val="0"/>
        </w:rPr>
        <w:t>1.3</w:t>
      </w:r>
      <w:bookmarkStart w:id="14" w:name="_Toc464122257"/>
      <w:bookmarkStart w:id="15" w:name="_Toc464122858"/>
      <w:bookmarkEnd w:id="12"/>
      <w:bookmarkEnd w:id="13"/>
      <w:r w:rsidR="006556B6" w:rsidRPr="000764B8">
        <w:rPr>
          <w:rFonts w:ascii="宋体" w:hAnsi="宋体" w:hint="eastAsia"/>
          <w:kern w:val="0"/>
        </w:rPr>
        <w:t>设计概况</w:t>
      </w:r>
    </w:p>
    <w:p w:rsidR="00B73604" w:rsidRPr="000764B8" w:rsidRDefault="000E4BA0" w:rsidP="000E4BA0">
      <w:pPr>
        <w:pStyle w:val="4"/>
      </w:pPr>
      <w:r w:rsidRPr="000764B8">
        <w:rPr>
          <w:rFonts w:hint="eastAsia"/>
        </w:rPr>
        <w:t>1.3.1.</w:t>
      </w:r>
      <w:r w:rsidR="00A871C8" w:rsidRPr="000764B8">
        <w:rPr>
          <w:rFonts w:hint="eastAsia"/>
        </w:rPr>
        <w:t>结构设计</w:t>
      </w:r>
    </w:p>
    <w:p w:rsidR="00783969" w:rsidRPr="000764B8" w:rsidRDefault="00783969" w:rsidP="00783969">
      <w:pPr>
        <w:ind w:firstLine="560"/>
      </w:pPr>
      <w:r w:rsidRPr="000764B8">
        <w:rPr>
          <w:rFonts w:hint="eastAsia"/>
        </w:rPr>
        <w:t>（</w:t>
      </w:r>
      <w:r w:rsidRPr="000764B8">
        <w:rPr>
          <w:rFonts w:hint="eastAsia"/>
        </w:rPr>
        <w:t>1</w:t>
      </w:r>
      <w:r w:rsidRPr="000764B8">
        <w:rPr>
          <w:rFonts w:hint="eastAsia"/>
        </w:rPr>
        <w:t>）建筑设计</w:t>
      </w:r>
    </w:p>
    <w:p w:rsidR="008A07AC" w:rsidRPr="000764B8" w:rsidRDefault="001A1153" w:rsidP="008A07AC">
      <w:pPr>
        <w:ind w:firstLine="560"/>
      </w:pPr>
      <w:r w:rsidRPr="000764B8">
        <w:rPr>
          <w:rFonts w:hint="eastAsia"/>
        </w:rPr>
        <w:t>1</w:t>
      </w:r>
      <w:r w:rsidRPr="000764B8">
        <w:rPr>
          <w:rFonts w:hint="eastAsia"/>
        </w:rPr>
        <w:t>）</w:t>
      </w:r>
      <w:r w:rsidR="008A07AC" w:rsidRPr="000764B8">
        <w:rPr>
          <w:rFonts w:hint="eastAsia"/>
        </w:rPr>
        <w:t>结构设计使用年限为</w:t>
      </w:r>
      <w:r w:rsidR="008A07AC" w:rsidRPr="000764B8">
        <w:rPr>
          <w:rFonts w:hint="eastAsia"/>
        </w:rPr>
        <w:t xml:space="preserve"> 100 </w:t>
      </w:r>
      <w:r w:rsidR="008A07AC" w:rsidRPr="000764B8">
        <w:rPr>
          <w:rFonts w:hint="eastAsia"/>
        </w:rPr>
        <w:t>年。</w:t>
      </w:r>
    </w:p>
    <w:p w:rsidR="00A871C8" w:rsidRPr="000764B8" w:rsidRDefault="001A1153" w:rsidP="008A07AC">
      <w:pPr>
        <w:ind w:firstLine="560"/>
      </w:pPr>
      <w:r w:rsidRPr="000764B8">
        <w:rPr>
          <w:rFonts w:hint="eastAsia"/>
        </w:rPr>
        <w:t>2</w:t>
      </w:r>
      <w:r w:rsidRPr="000764B8">
        <w:rPr>
          <w:rFonts w:hint="eastAsia"/>
        </w:rPr>
        <w:t>）</w:t>
      </w:r>
      <w:r w:rsidR="008A07AC" w:rsidRPr="000764B8">
        <w:rPr>
          <w:rFonts w:hint="eastAsia"/>
        </w:rPr>
        <w:t>结构安全等级为一级，结构重要性系数为</w:t>
      </w:r>
      <w:r w:rsidR="008A07AC" w:rsidRPr="000764B8">
        <w:rPr>
          <w:rFonts w:hint="eastAsia"/>
        </w:rPr>
        <w:t xml:space="preserve"> 1.1</w:t>
      </w:r>
      <w:r w:rsidR="008A07AC" w:rsidRPr="000764B8">
        <w:rPr>
          <w:rFonts w:hint="eastAsia"/>
        </w:rPr>
        <w:t>。</w:t>
      </w:r>
    </w:p>
    <w:p w:rsidR="008A07AC" w:rsidRPr="000764B8" w:rsidRDefault="001A1153" w:rsidP="008A07AC">
      <w:pPr>
        <w:ind w:firstLine="560"/>
      </w:pPr>
      <w:r w:rsidRPr="000764B8">
        <w:rPr>
          <w:rFonts w:hint="eastAsia"/>
        </w:rPr>
        <w:t>3</w:t>
      </w:r>
      <w:r w:rsidRPr="000764B8">
        <w:rPr>
          <w:rFonts w:hint="eastAsia"/>
        </w:rPr>
        <w:t>）</w:t>
      </w:r>
      <w:r w:rsidR="008A07AC" w:rsidRPr="000764B8">
        <w:rPr>
          <w:rFonts w:hint="eastAsia"/>
        </w:rPr>
        <w:t>抗震设防分类标准为乙类，重点设防类。</w:t>
      </w:r>
    </w:p>
    <w:p w:rsidR="008A07AC" w:rsidRPr="000764B8" w:rsidRDefault="001A1153" w:rsidP="008A07AC">
      <w:pPr>
        <w:ind w:firstLine="560"/>
      </w:pPr>
      <w:r w:rsidRPr="000764B8">
        <w:rPr>
          <w:rFonts w:hint="eastAsia"/>
        </w:rPr>
        <w:t>4</w:t>
      </w:r>
      <w:r w:rsidRPr="000764B8">
        <w:rPr>
          <w:rFonts w:hint="eastAsia"/>
        </w:rPr>
        <w:t>）</w:t>
      </w:r>
      <w:r w:rsidR="008A07AC" w:rsidRPr="000764B8">
        <w:rPr>
          <w:rFonts w:hint="eastAsia"/>
        </w:rPr>
        <w:t>结构构件的裂缝控制等级为三级，最大裂缝宽度限值</w:t>
      </w:r>
      <w:r w:rsidR="008A07AC" w:rsidRPr="000764B8">
        <w:rPr>
          <w:rFonts w:hint="eastAsia"/>
        </w:rPr>
        <w:t xml:space="preserve"> 0.2mm</w:t>
      </w:r>
      <w:r w:rsidR="008A07AC" w:rsidRPr="000764B8">
        <w:rPr>
          <w:rFonts w:hint="eastAsia"/>
        </w:rPr>
        <w:t>，且不得贯通。</w:t>
      </w:r>
    </w:p>
    <w:p w:rsidR="008A07AC" w:rsidRPr="000764B8" w:rsidRDefault="001A1153" w:rsidP="008A07AC">
      <w:pPr>
        <w:ind w:firstLine="560"/>
      </w:pPr>
      <w:r w:rsidRPr="000764B8">
        <w:rPr>
          <w:rFonts w:hint="eastAsia"/>
        </w:rPr>
        <w:t>5</w:t>
      </w:r>
      <w:r w:rsidRPr="000764B8">
        <w:rPr>
          <w:rFonts w:hint="eastAsia"/>
        </w:rPr>
        <w:t>）</w:t>
      </w:r>
      <w:r w:rsidR="008A07AC" w:rsidRPr="000764B8">
        <w:rPr>
          <w:rFonts w:hint="eastAsia"/>
        </w:rPr>
        <w:t>综合管廊的防水等级为二级。</w:t>
      </w:r>
    </w:p>
    <w:p w:rsidR="008A07AC" w:rsidRPr="000764B8" w:rsidRDefault="001A1153" w:rsidP="008A07AC">
      <w:pPr>
        <w:ind w:firstLine="560"/>
      </w:pPr>
      <w:r w:rsidRPr="000764B8">
        <w:rPr>
          <w:rFonts w:hint="eastAsia"/>
        </w:rPr>
        <w:t>6</w:t>
      </w:r>
      <w:r w:rsidRPr="000764B8">
        <w:rPr>
          <w:rFonts w:hint="eastAsia"/>
        </w:rPr>
        <w:t>）</w:t>
      </w:r>
      <w:r w:rsidR="008A07AC" w:rsidRPr="000764B8">
        <w:rPr>
          <w:rFonts w:hint="eastAsia"/>
        </w:rPr>
        <w:t>抗浮稳定性安全系数不低于</w:t>
      </w:r>
      <w:r w:rsidR="008A07AC" w:rsidRPr="000764B8">
        <w:rPr>
          <w:rFonts w:hint="eastAsia"/>
        </w:rPr>
        <w:t xml:space="preserve"> 1.05</w:t>
      </w:r>
      <w:r w:rsidR="008A07AC" w:rsidRPr="000764B8">
        <w:rPr>
          <w:rFonts w:hint="eastAsia"/>
        </w:rPr>
        <w:t>。</w:t>
      </w:r>
    </w:p>
    <w:p w:rsidR="008A07AC" w:rsidRPr="000764B8" w:rsidRDefault="001A1153" w:rsidP="008A07AC">
      <w:pPr>
        <w:ind w:firstLine="560"/>
      </w:pPr>
      <w:r w:rsidRPr="000764B8">
        <w:rPr>
          <w:rFonts w:hint="eastAsia"/>
        </w:rPr>
        <w:t>7</w:t>
      </w:r>
      <w:r w:rsidRPr="000764B8">
        <w:rPr>
          <w:rFonts w:hint="eastAsia"/>
        </w:rPr>
        <w:t>）</w:t>
      </w:r>
      <w:r w:rsidR="008A07AC" w:rsidRPr="000764B8">
        <w:rPr>
          <w:rFonts w:hint="eastAsia"/>
        </w:rPr>
        <w:t>混凝土结构的环境类别：三类。</w:t>
      </w:r>
    </w:p>
    <w:p w:rsidR="008A07AC" w:rsidRPr="000764B8" w:rsidRDefault="001A1153" w:rsidP="008A07AC">
      <w:pPr>
        <w:ind w:firstLine="560"/>
      </w:pPr>
      <w:r w:rsidRPr="000764B8">
        <w:rPr>
          <w:rFonts w:hint="eastAsia"/>
        </w:rPr>
        <w:t>8</w:t>
      </w:r>
      <w:r w:rsidRPr="000764B8">
        <w:rPr>
          <w:rFonts w:hint="eastAsia"/>
        </w:rPr>
        <w:t>）</w:t>
      </w:r>
      <w:r w:rsidR="008A07AC" w:rsidRPr="000764B8">
        <w:rPr>
          <w:rFonts w:hint="eastAsia"/>
        </w:rPr>
        <w:t>抗震设防烈度</w:t>
      </w:r>
      <w:r w:rsidR="008A07AC" w:rsidRPr="000764B8">
        <w:rPr>
          <w:rFonts w:hint="eastAsia"/>
        </w:rPr>
        <w:t xml:space="preserve"> 7 </w:t>
      </w:r>
      <w:r w:rsidR="008A07AC" w:rsidRPr="000764B8">
        <w:rPr>
          <w:rFonts w:hint="eastAsia"/>
        </w:rPr>
        <w:t>度，设计地震基本加速度</w:t>
      </w:r>
      <w:r w:rsidR="008A07AC" w:rsidRPr="000764B8">
        <w:rPr>
          <w:rFonts w:hint="eastAsia"/>
        </w:rPr>
        <w:t xml:space="preserve"> 0.15g</w:t>
      </w:r>
      <w:r w:rsidR="008A07AC" w:rsidRPr="000764B8">
        <w:rPr>
          <w:rFonts w:hint="eastAsia"/>
        </w:rPr>
        <w:t>，综合管廊结构按</w:t>
      </w:r>
      <w:r w:rsidR="008A07AC" w:rsidRPr="000764B8">
        <w:rPr>
          <w:rFonts w:hint="eastAsia"/>
        </w:rPr>
        <w:t xml:space="preserve"> 7 </w:t>
      </w:r>
      <w:proofErr w:type="gramStart"/>
      <w:r w:rsidR="008A07AC" w:rsidRPr="000764B8">
        <w:rPr>
          <w:rFonts w:hint="eastAsia"/>
        </w:rPr>
        <w:t>度采取</w:t>
      </w:r>
      <w:proofErr w:type="gramEnd"/>
      <w:r w:rsidR="008A07AC" w:rsidRPr="000764B8">
        <w:rPr>
          <w:rFonts w:hint="eastAsia"/>
        </w:rPr>
        <w:t>抗震措施。</w:t>
      </w:r>
    </w:p>
    <w:p w:rsidR="008A07AC" w:rsidRPr="000764B8" w:rsidRDefault="001A1153" w:rsidP="008A07AC">
      <w:pPr>
        <w:ind w:firstLine="560"/>
      </w:pPr>
      <w:r w:rsidRPr="000764B8">
        <w:rPr>
          <w:rFonts w:hint="eastAsia"/>
        </w:rPr>
        <w:t>9</w:t>
      </w:r>
      <w:r w:rsidRPr="000764B8">
        <w:rPr>
          <w:rFonts w:hint="eastAsia"/>
        </w:rPr>
        <w:t>）</w:t>
      </w:r>
      <w:r w:rsidR="008A07AC" w:rsidRPr="000764B8">
        <w:rPr>
          <w:rFonts w:hint="eastAsia"/>
        </w:rPr>
        <w:t>基本风压：</w:t>
      </w:r>
      <w:r w:rsidR="008A07AC" w:rsidRPr="000764B8">
        <w:rPr>
          <w:rFonts w:hint="eastAsia"/>
        </w:rPr>
        <w:t>W0=0.35kN/m2</w:t>
      </w:r>
      <w:r w:rsidR="008A07AC" w:rsidRPr="000764B8">
        <w:rPr>
          <w:rFonts w:hint="eastAsia"/>
        </w:rPr>
        <w:t>。</w:t>
      </w:r>
    </w:p>
    <w:p w:rsidR="001A1153" w:rsidRPr="000764B8" w:rsidRDefault="00783969" w:rsidP="00783969">
      <w:pPr>
        <w:ind w:firstLine="560"/>
      </w:pPr>
      <w:r w:rsidRPr="000764B8">
        <w:rPr>
          <w:rFonts w:hint="eastAsia"/>
        </w:rPr>
        <w:t>（</w:t>
      </w:r>
      <w:r w:rsidRPr="000764B8">
        <w:rPr>
          <w:rFonts w:hint="eastAsia"/>
        </w:rPr>
        <w:t>2</w:t>
      </w:r>
      <w:r w:rsidRPr="000764B8">
        <w:rPr>
          <w:rFonts w:hint="eastAsia"/>
        </w:rPr>
        <w:t>）</w:t>
      </w:r>
      <w:r w:rsidR="001A1153" w:rsidRPr="000764B8">
        <w:rPr>
          <w:rFonts w:hint="eastAsia"/>
        </w:rPr>
        <w:t>通用材料</w:t>
      </w:r>
    </w:p>
    <w:p w:rsidR="001A1153" w:rsidRPr="000764B8" w:rsidRDefault="0011264B" w:rsidP="008A07AC">
      <w:pPr>
        <w:ind w:firstLine="560"/>
      </w:pPr>
      <w:r w:rsidRPr="000764B8">
        <w:rPr>
          <w:rFonts w:hint="eastAsia"/>
        </w:rPr>
        <w:t>1</w:t>
      </w:r>
      <w:r w:rsidRPr="000764B8">
        <w:rPr>
          <w:rFonts w:hint="eastAsia"/>
        </w:rPr>
        <w:t>）结构主体：</w:t>
      </w:r>
      <w:r w:rsidRPr="000764B8">
        <w:rPr>
          <w:rFonts w:hint="eastAsia"/>
        </w:rPr>
        <w:t xml:space="preserve">C40 </w:t>
      </w:r>
      <w:r w:rsidRPr="000764B8">
        <w:rPr>
          <w:rFonts w:hint="eastAsia"/>
        </w:rPr>
        <w:t>防水混凝土，抗渗等级</w:t>
      </w:r>
      <w:r w:rsidRPr="000764B8">
        <w:rPr>
          <w:rFonts w:hint="eastAsia"/>
        </w:rPr>
        <w:t xml:space="preserve"> P8</w:t>
      </w:r>
      <w:r w:rsidRPr="000764B8">
        <w:rPr>
          <w:rFonts w:hint="eastAsia"/>
        </w:rPr>
        <w:t>，总碱含量</w:t>
      </w:r>
      <w:r w:rsidRPr="000764B8">
        <w:rPr>
          <w:rFonts w:hint="eastAsia"/>
        </w:rPr>
        <w:t>&lt;3.0kg/m3</w:t>
      </w:r>
      <w:r w:rsidRPr="000764B8">
        <w:rPr>
          <w:rFonts w:hint="eastAsia"/>
        </w:rPr>
        <w:t>；</w:t>
      </w:r>
    </w:p>
    <w:p w:rsidR="0011264B" w:rsidRPr="000764B8" w:rsidRDefault="0011264B" w:rsidP="008A07AC">
      <w:pPr>
        <w:ind w:firstLine="560"/>
      </w:pPr>
      <w:r w:rsidRPr="000764B8">
        <w:rPr>
          <w:rFonts w:hint="eastAsia"/>
        </w:rPr>
        <w:t>2</w:t>
      </w:r>
      <w:r w:rsidRPr="000764B8">
        <w:rPr>
          <w:rFonts w:hint="eastAsia"/>
        </w:rPr>
        <w:t>）</w:t>
      </w:r>
      <w:r w:rsidRPr="000764B8">
        <w:rPr>
          <w:rFonts w:hint="eastAsia"/>
        </w:rPr>
        <w:t>HPB300</w:t>
      </w:r>
      <w:r w:rsidRPr="000764B8">
        <w:rPr>
          <w:rFonts w:hint="eastAsia"/>
        </w:rPr>
        <w:t>级钢筋，强度设计值</w:t>
      </w:r>
      <w:r w:rsidRPr="000764B8">
        <w:rPr>
          <w:rFonts w:hint="eastAsia"/>
        </w:rPr>
        <w:t xml:space="preserve"> fy=270N/mm2</w:t>
      </w:r>
      <w:r w:rsidRPr="000764B8">
        <w:rPr>
          <w:rFonts w:hint="eastAsia"/>
        </w:rPr>
        <w:t>；</w:t>
      </w:r>
      <w:r w:rsidRPr="000764B8">
        <w:rPr>
          <w:rFonts w:hint="eastAsia"/>
        </w:rPr>
        <w:t xml:space="preserve">HRB400 </w:t>
      </w:r>
      <w:r w:rsidRPr="000764B8">
        <w:rPr>
          <w:rFonts w:hint="eastAsia"/>
        </w:rPr>
        <w:t>级钢筋，强度设计值</w:t>
      </w:r>
      <w:r w:rsidRPr="000764B8">
        <w:rPr>
          <w:rFonts w:hint="eastAsia"/>
        </w:rPr>
        <w:t xml:space="preserve"> fy=360N/mm2</w:t>
      </w:r>
      <w:r w:rsidRPr="000764B8">
        <w:rPr>
          <w:rFonts w:hint="eastAsia"/>
        </w:rPr>
        <w:t>；</w:t>
      </w:r>
    </w:p>
    <w:p w:rsidR="0011264B" w:rsidRPr="000764B8" w:rsidRDefault="0011264B" w:rsidP="008A07AC">
      <w:pPr>
        <w:ind w:firstLine="560"/>
      </w:pPr>
      <w:r w:rsidRPr="000764B8">
        <w:rPr>
          <w:rFonts w:hint="eastAsia"/>
        </w:rPr>
        <w:t>3</w:t>
      </w:r>
      <w:r w:rsidRPr="000764B8">
        <w:rPr>
          <w:rFonts w:hint="eastAsia"/>
        </w:rPr>
        <w:t>）焊条：</w:t>
      </w:r>
      <w:r w:rsidRPr="000764B8">
        <w:rPr>
          <w:rFonts w:hint="eastAsia"/>
        </w:rPr>
        <w:t xml:space="preserve">E43XX </w:t>
      </w:r>
      <w:r w:rsidRPr="000764B8">
        <w:rPr>
          <w:rFonts w:hint="eastAsia"/>
        </w:rPr>
        <w:t>型用于焊接</w:t>
      </w:r>
      <w:r w:rsidRPr="000764B8">
        <w:rPr>
          <w:rFonts w:hint="eastAsia"/>
        </w:rPr>
        <w:t xml:space="preserve"> HPB300 </w:t>
      </w:r>
      <w:r w:rsidRPr="000764B8">
        <w:rPr>
          <w:rFonts w:hint="eastAsia"/>
        </w:rPr>
        <w:t>级钢筋或</w:t>
      </w:r>
      <w:r w:rsidRPr="000764B8">
        <w:rPr>
          <w:rFonts w:hint="eastAsia"/>
        </w:rPr>
        <w:t xml:space="preserve"> Q235B </w:t>
      </w:r>
      <w:r w:rsidRPr="000764B8">
        <w:rPr>
          <w:rFonts w:hint="eastAsia"/>
        </w:rPr>
        <w:t>钢，</w:t>
      </w:r>
      <w:r w:rsidRPr="000764B8">
        <w:rPr>
          <w:rFonts w:hint="eastAsia"/>
        </w:rPr>
        <w:t xml:space="preserve">E55XX </w:t>
      </w:r>
      <w:r w:rsidRPr="000764B8">
        <w:rPr>
          <w:rFonts w:hint="eastAsia"/>
        </w:rPr>
        <w:lastRenderedPageBreak/>
        <w:t>型用于焊接</w:t>
      </w:r>
      <w:r w:rsidRPr="000764B8">
        <w:rPr>
          <w:rFonts w:hint="eastAsia"/>
        </w:rPr>
        <w:t xml:space="preserve"> HRB400 </w:t>
      </w:r>
      <w:r w:rsidRPr="000764B8">
        <w:rPr>
          <w:rFonts w:hint="eastAsia"/>
        </w:rPr>
        <w:t>级钢筋。</w:t>
      </w:r>
    </w:p>
    <w:p w:rsidR="0011264B" w:rsidRPr="000764B8" w:rsidRDefault="0011264B" w:rsidP="008A07AC">
      <w:pPr>
        <w:ind w:firstLine="560"/>
      </w:pPr>
      <w:r w:rsidRPr="000764B8">
        <w:rPr>
          <w:rFonts w:hint="eastAsia"/>
        </w:rPr>
        <w:t>4</w:t>
      </w:r>
      <w:r w:rsidRPr="000764B8">
        <w:rPr>
          <w:rFonts w:hint="eastAsia"/>
        </w:rPr>
        <w:t>）钢梯需采用热浸</w:t>
      </w:r>
      <w:proofErr w:type="gramStart"/>
      <w:r w:rsidRPr="000764B8">
        <w:rPr>
          <w:rFonts w:hint="eastAsia"/>
        </w:rPr>
        <w:t>锌</w:t>
      </w:r>
      <w:proofErr w:type="gramEnd"/>
      <w:r w:rsidRPr="000764B8">
        <w:rPr>
          <w:rFonts w:hint="eastAsia"/>
        </w:rPr>
        <w:t>型材；栏杆采用不锈钢栏杆。</w:t>
      </w:r>
    </w:p>
    <w:p w:rsidR="006C0A30" w:rsidRPr="000764B8" w:rsidRDefault="00783969" w:rsidP="00783969">
      <w:pPr>
        <w:ind w:firstLine="560"/>
      </w:pPr>
      <w:r w:rsidRPr="000764B8">
        <w:rPr>
          <w:rFonts w:hint="eastAsia"/>
        </w:rPr>
        <w:t>（</w:t>
      </w:r>
      <w:r w:rsidRPr="000764B8">
        <w:rPr>
          <w:rFonts w:hint="eastAsia"/>
        </w:rPr>
        <w:t>3</w:t>
      </w:r>
      <w:r w:rsidRPr="000764B8">
        <w:rPr>
          <w:rFonts w:hint="eastAsia"/>
        </w:rPr>
        <w:t>）</w:t>
      </w:r>
      <w:r w:rsidR="006C0A30" w:rsidRPr="000764B8">
        <w:rPr>
          <w:rFonts w:hint="eastAsia"/>
        </w:rPr>
        <w:t>地基基础</w:t>
      </w:r>
    </w:p>
    <w:p w:rsidR="00B13F03" w:rsidRPr="000764B8" w:rsidRDefault="00B13F03" w:rsidP="00B13F03">
      <w:pPr>
        <w:ind w:firstLine="560"/>
      </w:pPr>
      <w:r w:rsidRPr="000764B8">
        <w:rPr>
          <w:rFonts w:hint="eastAsia"/>
        </w:rPr>
        <w:t>本工程管廊基础下土层的天然承载力满足设计要求。基坑底面局部如遇不良土质，设计要求管廊垫层</w:t>
      </w:r>
      <w:proofErr w:type="gramStart"/>
      <w:r w:rsidRPr="000764B8">
        <w:rPr>
          <w:rFonts w:hint="eastAsia"/>
        </w:rPr>
        <w:t>以下换填级配</w:t>
      </w:r>
      <w:proofErr w:type="gramEnd"/>
      <w:r w:rsidRPr="000764B8">
        <w:rPr>
          <w:rFonts w:hint="eastAsia"/>
        </w:rPr>
        <w:t>砂石，分层压实至设计标高，压实系数不小于</w:t>
      </w:r>
      <w:r w:rsidRPr="000764B8">
        <w:rPr>
          <w:rFonts w:hint="eastAsia"/>
        </w:rPr>
        <w:t xml:space="preserve"> 0.97</w:t>
      </w:r>
      <w:r w:rsidRPr="000764B8">
        <w:rPr>
          <w:rFonts w:hint="eastAsia"/>
        </w:rPr>
        <w:t>。</w:t>
      </w:r>
      <w:r w:rsidRPr="000764B8">
        <w:rPr>
          <w:rFonts w:hint="eastAsia"/>
        </w:rPr>
        <w:t xml:space="preserve"> </w:t>
      </w:r>
    </w:p>
    <w:p w:rsidR="006C0A30" w:rsidRPr="000764B8" w:rsidRDefault="00B13F03" w:rsidP="00B13F03">
      <w:pPr>
        <w:ind w:firstLine="560"/>
      </w:pPr>
      <w:r w:rsidRPr="000764B8">
        <w:rPr>
          <w:rFonts w:hint="eastAsia"/>
        </w:rPr>
        <w:t>基坑开挖如遇勘察报告中未提及的软弱土质等异常情况应通知设计人员共同协商解决。</w:t>
      </w:r>
    </w:p>
    <w:p w:rsidR="00B13F03" w:rsidRPr="000764B8" w:rsidRDefault="00783969" w:rsidP="00783969">
      <w:pPr>
        <w:ind w:firstLine="560"/>
      </w:pPr>
      <w:r w:rsidRPr="000764B8">
        <w:rPr>
          <w:rFonts w:hint="eastAsia"/>
        </w:rPr>
        <w:t>（</w:t>
      </w:r>
      <w:r w:rsidRPr="000764B8">
        <w:rPr>
          <w:rFonts w:hint="eastAsia"/>
        </w:rPr>
        <w:t>4</w:t>
      </w:r>
      <w:r w:rsidRPr="000764B8">
        <w:rPr>
          <w:rFonts w:hint="eastAsia"/>
        </w:rPr>
        <w:t>）</w:t>
      </w:r>
      <w:r w:rsidR="00B13F03" w:rsidRPr="000764B8">
        <w:rPr>
          <w:rFonts w:hint="eastAsia"/>
        </w:rPr>
        <w:t>基坑开挖</w:t>
      </w:r>
    </w:p>
    <w:p w:rsidR="00B13F03" w:rsidRPr="000764B8" w:rsidRDefault="00B13F03" w:rsidP="00311C25">
      <w:pPr>
        <w:ind w:firstLine="560"/>
      </w:pPr>
      <w:r w:rsidRPr="000764B8">
        <w:rPr>
          <w:rFonts w:hint="eastAsia"/>
        </w:rPr>
        <w:t>基坑安全等级为三级。标准段基坑，在有条件的情况下应</w:t>
      </w:r>
      <w:proofErr w:type="gramStart"/>
      <w:r w:rsidRPr="000764B8">
        <w:rPr>
          <w:rFonts w:hint="eastAsia"/>
        </w:rPr>
        <w:t>以放坡为主</w:t>
      </w:r>
      <w:proofErr w:type="gramEnd"/>
      <w:r w:rsidRPr="000764B8">
        <w:rPr>
          <w:rFonts w:hint="eastAsia"/>
        </w:rPr>
        <w:t>，开挖坡比为</w:t>
      </w:r>
      <w:r w:rsidRPr="000764B8">
        <w:rPr>
          <w:rFonts w:hint="eastAsia"/>
        </w:rPr>
        <w:t>1:1.5</w:t>
      </w:r>
      <w:r w:rsidRPr="000764B8">
        <w:rPr>
          <w:rFonts w:hint="eastAsia"/>
        </w:rPr>
        <w:t>；节点处、局部较深的、</w:t>
      </w:r>
      <w:proofErr w:type="gramStart"/>
      <w:r w:rsidRPr="000764B8">
        <w:rPr>
          <w:rFonts w:hint="eastAsia"/>
        </w:rPr>
        <w:t>无放坡条件</w:t>
      </w:r>
      <w:proofErr w:type="gramEnd"/>
      <w:r w:rsidRPr="000764B8">
        <w:rPr>
          <w:rFonts w:hint="eastAsia"/>
        </w:rPr>
        <w:t>的基坑应采用更有效的支护方式。基坑支护工程应请有资质的单位进行专项设计，基坑开挖与监测应按照《建筑基坑支护技术规程（</w:t>
      </w:r>
      <w:r w:rsidRPr="000764B8">
        <w:rPr>
          <w:rFonts w:hint="eastAsia"/>
        </w:rPr>
        <w:t>JGJ120-2012</w:t>
      </w:r>
      <w:r w:rsidRPr="000764B8">
        <w:rPr>
          <w:rFonts w:hint="eastAsia"/>
        </w:rPr>
        <w:t>）》要求执行。</w:t>
      </w:r>
    </w:p>
    <w:p w:rsidR="003B5FD6" w:rsidRPr="000764B8" w:rsidRDefault="00783969" w:rsidP="00783969">
      <w:pPr>
        <w:ind w:firstLine="560"/>
      </w:pPr>
      <w:r w:rsidRPr="000764B8">
        <w:rPr>
          <w:rFonts w:hint="eastAsia"/>
        </w:rPr>
        <w:t>（</w:t>
      </w:r>
      <w:r w:rsidRPr="000764B8">
        <w:rPr>
          <w:rFonts w:hint="eastAsia"/>
        </w:rPr>
        <w:t>5</w:t>
      </w:r>
      <w:r w:rsidRPr="000764B8">
        <w:rPr>
          <w:rFonts w:hint="eastAsia"/>
        </w:rPr>
        <w:t>）</w:t>
      </w:r>
      <w:r w:rsidR="003B5FD6" w:rsidRPr="000764B8">
        <w:rPr>
          <w:rFonts w:hint="eastAsia"/>
        </w:rPr>
        <w:t>基坑排水与回填</w:t>
      </w:r>
    </w:p>
    <w:p w:rsidR="003B5FD6" w:rsidRPr="000764B8" w:rsidRDefault="003B5FD6" w:rsidP="00311C25">
      <w:pPr>
        <w:ind w:firstLine="560"/>
      </w:pPr>
      <w:r w:rsidRPr="000764B8">
        <w:rPr>
          <w:rFonts w:hint="eastAsia"/>
        </w:rPr>
        <w:t>1</w:t>
      </w:r>
      <w:r w:rsidRPr="000764B8">
        <w:rPr>
          <w:rFonts w:hint="eastAsia"/>
        </w:rPr>
        <w:t>）各构筑物在施工期间，施工单位要求采取有效措施防止其上浮。</w:t>
      </w:r>
    </w:p>
    <w:p w:rsidR="003B5FD6" w:rsidRPr="000764B8" w:rsidRDefault="003B5FD6" w:rsidP="00311C25">
      <w:pPr>
        <w:ind w:firstLine="560"/>
      </w:pPr>
      <w:r w:rsidRPr="000764B8">
        <w:rPr>
          <w:rFonts w:hint="eastAsia"/>
        </w:rPr>
        <w:t>2</w:t>
      </w:r>
      <w:r w:rsidRPr="000764B8">
        <w:rPr>
          <w:rFonts w:hint="eastAsia"/>
        </w:rPr>
        <w:t>）综合管廊及其附属工程施工时应严格控制地下水位，并保持基坑干燥。浅基坑可采用表面明沟排水，超过一定深度时需</w:t>
      </w:r>
      <w:proofErr w:type="gramStart"/>
      <w:r w:rsidRPr="000764B8">
        <w:rPr>
          <w:rFonts w:hint="eastAsia"/>
        </w:rPr>
        <w:t>采用井点降水</w:t>
      </w:r>
      <w:proofErr w:type="gramEnd"/>
      <w:r w:rsidRPr="000764B8">
        <w:rPr>
          <w:rFonts w:hint="eastAsia"/>
        </w:rPr>
        <w:t>。应降水至基槽下</w:t>
      </w:r>
      <w:r w:rsidRPr="000764B8">
        <w:rPr>
          <w:rFonts w:hint="eastAsia"/>
        </w:rPr>
        <w:t>0.5m</w:t>
      </w:r>
      <w:r w:rsidRPr="000764B8">
        <w:rPr>
          <w:rFonts w:hint="eastAsia"/>
        </w:rPr>
        <w:t>，保持干槽作业。</w:t>
      </w:r>
    </w:p>
    <w:p w:rsidR="003B5FD6" w:rsidRPr="000764B8" w:rsidRDefault="003B5FD6" w:rsidP="00311C25">
      <w:pPr>
        <w:ind w:firstLine="560"/>
      </w:pPr>
      <w:r w:rsidRPr="000764B8">
        <w:rPr>
          <w:rFonts w:hint="eastAsia"/>
        </w:rPr>
        <w:t>3</w:t>
      </w:r>
      <w:r w:rsidRPr="000764B8">
        <w:rPr>
          <w:rFonts w:hint="eastAsia"/>
        </w:rPr>
        <w:t>）墙外回填土必须两侧对称、分层进行，分层</w:t>
      </w:r>
      <w:proofErr w:type="gramStart"/>
      <w:r w:rsidRPr="000764B8">
        <w:rPr>
          <w:rFonts w:hint="eastAsia"/>
        </w:rPr>
        <w:t>虚铺高度</w:t>
      </w:r>
      <w:proofErr w:type="gramEnd"/>
      <w:r w:rsidRPr="000764B8">
        <w:rPr>
          <w:rFonts w:hint="eastAsia"/>
        </w:rPr>
        <w:t xml:space="preserve"> 300mm</w:t>
      </w:r>
      <w:r w:rsidRPr="000764B8">
        <w:rPr>
          <w:rFonts w:hint="eastAsia"/>
        </w:rPr>
        <w:t>，用蛙式打夯机夯实。回填土密实度不小于</w:t>
      </w:r>
      <w:r w:rsidRPr="000764B8">
        <w:rPr>
          <w:rFonts w:hint="eastAsia"/>
        </w:rPr>
        <w:t xml:space="preserve"> 95%</w:t>
      </w:r>
      <w:r w:rsidRPr="000764B8">
        <w:rPr>
          <w:rFonts w:hint="eastAsia"/>
        </w:rPr>
        <w:t>，路基以下按路基要求。回填土须分层对称、均匀回填。回填材料</w:t>
      </w:r>
      <w:proofErr w:type="gramStart"/>
      <w:r w:rsidRPr="000764B8">
        <w:rPr>
          <w:rFonts w:hint="eastAsia"/>
        </w:rPr>
        <w:t>采用自密性</w:t>
      </w:r>
      <w:proofErr w:type="gramEnd"/>
      <w:r w:rsidRPr="000764B8">
        <w:rPr>
          <w:rFonts w:hint="eastAsia"/>
        </w:rPr>
        <w:t>良好素土。</w:t>
      </w:r>
      <w:r w:rsidRPr="000764B8">
        <w:rPr>
          <w:rFonts w:hint="eastAsia"/>
        </w:rPr>
        <w:t xml:space="preserve"> </w:t>
      </w:r>
    </w:p>
    <w:p w:rsidR="003B5FD6" w:rsidRPr="000764B8" w:rsidRDefault="003B5FD6" w:rsidP="00311C25">
      <w:pPr>
        <w:ind w:firstLine="560"/>
      </w:pPr>
      <w:r w:rsidRPr="000764B8">
        <w:rPr>
          <w:rFonts w:hint="eastAsia"/>
        </w:rPr>
        <w:lastRenderedPageBreak/>
        <w:t>4</w:t>
      </w:r>
      <w:r w:rsidRPr="000764B8">
        <w:rPr>
          <w:rFonts w:hint="eastAsia"/>
        </w:rPr>
        <w:t>）综合管廊强度达到设计要求时，应尽快组织施工验收，待验收合格后尽快进行基坑回填。</w:t>
      </w:r>
    </w:p>
    <w:p w:rsidR="00311C25" w:rsidRPr="000764B8" w:rsidRDefault="00783969" w:rsidP="00783969">
      <w:pPr>
        <w:ind w:firstLine="560"/>
      </w:pPr>
      <w:r w:rsidRPr="000764B8">
        <w:rPr>
          <w:rFonts w:hint="eastAsia"/>
        </w:rPr>
        <w:t>（</w:t>
      </w:r>
      <w:r w:rsidRPr="000764B8">
        <w:rPr>
          <w:rFonts w:hint="eastAsia"/>
        </w:rPr>
        <w:t>6</w:t>
      </w:r>
      <w:r w:rsidRPr="000764B8">
        <w:rPr>
          <w:rFonts w:hint="eastAsia"/>
        </w:rPr>
        <w:t>）</w:t>
      </w:r>
      <w:r w:rsidR="00311C25" w:rsidRPr="000764B8">
        <w:rPr>
          <w:rFonts w:hint="eastAsia"/>
        </w:rPr>
        <w:t>钢筋混凝土结构构造要求</w:t>
      </w:r>
    </w:p>
    <w:p w:rsidR="00311C25" w:rsidRPr="000764B8" w:rsidRDefault="00311C25" w:rsidP="00311C25">
      <w:pPr>
        <w:ind w:firstLine="560"/>
      </w:pPr>
      <w:r w:rsidRPr="000764B8">
        <w:rPr>
          <w:rFonts w:hint="eastAsia"/>
        </w:rPr>
        <w:t>1</w:t>
      </w:r>
      <w:r w:rsidRPr="000764B8">
        <w:rPr>
          <w:rFonts w:hint="eastAsia"/>
        </w:rPr>
        <w:t>）变形缝设置：</w:t>
      </w:r>
      <w:proofErr w:type="gramStart"/>
      <w:r w:rsidRPr="000764B8">
        <w:rPr>
          <w:rFonts w:hint="eastAsia"/>
        </w:rPr>
        <w:t>标准段没</w:t>
      </w:r>
      <w:proofErr w:type="gramEnd"/>
      <w:r w:rsidRPr="000764B8">
        <w:rPr>
          <w:rFonts w:hint="eastAsia"/>
        </w:rPr>
        <w:t>25m</w:t>
      </w:r>
      <w:proofErr w:type="gramStart"/>
      <w:r w:rsidRPr="000764B8">
        <w:rPr>
          <w:rFonts w:hint="eastAsia"/>
        </w:rPr>
        <w:t>左右设</w:t>
      </w:r>
      <w:proofErr w:type="gramEnd"/>
      <w:r w:rsidRPr="000764B8">
        <w:rPr>
          <w:rFonts w:hint="eastAsia"/>
        </w:rPr>
        <w:t>一道变形缝，</w:t>
      </w:r>
      <w:proofErr w:type="gramStart"/>
      <w:r w:rsidRPr="000764B8">
        <w:rPr>
          <w:rFonts w:hint="eastAsia"/>
        </w:rPr>
        <w:t>缝宽</w:t>
      </w:r>
      <w:proofErr w:type="gramEnd"/>
      <w:r w:rsidRPr="000764B8">
        <w:rPr>
          <w:rFonts w:hint="eastAsia"/>
        </w:rPr>
        <w:t>20mm</w:t>
      </w:r>
      <w:r w:rsidRPr="000764B8">
        <w:rPr>
          <w:rFonts w:hint="eastAsia"/>
        </w:rPr>
        <w:t>；</w:t>
      </w:r>
    </w:p>
    <w:p w:rsidR="00311C25" w:rsidRPr="000764B8" w:rsidRDefault="00311C25" w:rsidP="00783969">
      <w:pPr>
        <w:ind w:firstLine="560"/>
      </w:pPr>
      <w:r w:rsidRPr="000764B8">
        <w:rPr>
          <w:rFonts w:hint="eastAsia"/>
        </w:rPr>
        <w:t>2</w:t>
      </w:r>
      <w:r w:rsidRPr="000764B8">
        <w:rPr>
          <w:rFonts w:hint="eastAsia"/>
        </w:rPr>
        <w:t>）综合管廊主体：</w:t>
      </w:r>
      <w:r w:rsidRPr="000764B8">
        <w:rPr>
          <w:rFonts w:hint="eastAsia"/>
        </w:rPr>
        <w:t>a=50mm</w:t>
      </w:r>
      <w:r w:rsidRPr="000764B8">
        <w:rPr>
          <w:rFonts w:hint="eastAsia"/>
        </w:rPr>
        <w:t>（迎水面）；</w:t>
      </w:r>
      <w:r w:rsidRPr="000764B8">
        <w:rPr>
          <w:rFonts w:hint="eastAsia"/>
        </w:rPr>
        <w:t xml:space="preserve"> a=30mm</w:t>
      </w:r>
      <w:r w:rsidRPr="000764B8">
        <w:rPr>
          <w:rFonts w:hint="eastAsia"/>
        </w:rPr>
        <w:t>（背水面）；</w:t>
      </w:r>
    </w:p>
    <w:p w:rsidR="00311C25" w:rsidRPr="000764B8" w:rsidRDefault="00311C25" w:rsidP="00783969">
      <w:pPr>
        <w:ind w:firstLine="560"/>
      </w:pPr>
      <w:r w:rsidRPr="000764B8">
        <w:rPr>
          <w:rFonts w:hint="eastAsia"/>
        </w:rPr>
        <w:t>梁、柱：</w:t>
      </w:r>
      <w:r w:rsidRPr="000764B8">
        <w:rPr>
          <w:rFonts w:hint="eastAsia"/>
        </w:rPr>
        <w:t>a=50mm</w:t>
      </w:r>
      <w:r w:rsidRPr="000764B8">
        <w:rPr>
          <w:rFonts w:hint="eastAsia"/>
        </w:rPr>
        <w:t>（迎水面）；</w:t>
      </w:r>
      <w:r w:rsidRPr="000764B8">
        <w:rPr>
          <w:rFonts w:hint="eastAsia"/>
        </w:rPr>
        <w:t>a=35mm</w:t>
      </w:r>
      <w:r w:rsidRPr="000764B8">
        <w:rPr>
          <w:rFonts w:hint="eastAsia"/>
        </w:rPr>
        <w:t>（其他）；楼板：</w:t>
      </w:r>
      <w:r w:rsidRPr="000764B8">
        <w:rPr>
          <w:rFonts w:hint="eastAsia"/>
        </w:rPr>
        <w:t>a=20 mm</w:t>
      </w:r>
      <w:r w:rsidRPr="000764B8">
        <w:rPr>
          <w:rFonts w:hint="eastAsia"/>
        </w:rPr>
        <w:t>。</w:t>
      </w:r>
    </w:p>
    <w:p w:rsidR="00311C25" w:rsidRPr="000764B8" w:rsidRDefault="00311C25" w:rsidP="00311C25">
      <w:pPr>
        <w:ind w:firstLine="560"/>
      </w:pPr>
      <w:r w:rsidRPr="000764B8">
        <w:rPr>
          <w:rFonts w:hint="eastAsia"/>
        </w:rPr>
        <w:t>3</w:t>
      </w:r>
      <w:r w:rsidRPr="000764B8">
        <w:rPr>
          <w:rFonts w:hint="eastAsia"/>
        </w:rPr>
        <w:t>）所有</w:t>
      </w:r>
      <w:proofErr w:type="gramStart"/>
      <w:r w:rsidRPr="000764B8">
        <w:rPr>
          <w:rFonts w:hint="eastAsia"/>
        </w:rPr>
        <w:t>砼</w:t>
      </w:r>
      <w:proofErr w:type="gramEnd"/>
      <w:r w:rsidRPr="000764B8">
        <w:rPr>
          <w:rFonts w:hint="eastAsia"/>
        </w:rPr>
        <w:t>侧墙及中隔墙两层钢筋</w:t>
      </w:r>
      <w:proofErr w:type="gramStart"/>
      <w:r w:rsidRPr="000764B8">
        <w:rPr>
          <w:rFonts w:hint="eastAsia"/>
        </w:rPr>
        <w:t>网间设</w:t>
      </w:r>
      <w:proofErr w:type="gramEnd"/>
      <w:r w:rsidRPr="000764B8">
        <w:rPr>
          <w:rFonts w:ascii="SJQY" w:eastAsia="SJQY" w:hAnsi="SJQY" w:hint="eastAsia"/>
        </w:rPr>
        <w:t>A</w:t>
      </w:r>
      <w:r w:rsidRPr="000764B8">
        <w:rPr>
          <w:rFonts w:hint="eastAsia"/>
        </w:rPr>
        <w:t>16@600</w:t>
      </w:r>
      <w:r w:rsidRPr="000764B8">
        <w:rPr>
          <w:rFonts w:hint="eastAsia"/>
        </w:rPr>
        <w:t>×</w:t>
      </w:r>
      <w:r w:rsidRPr="000764B8">
        <w:rPr>
          <w:rFonts w:hint="eastAsia"/>
        </w:rPr>
        <w:t>600</w:t>
      </w:r>
      <w:r w:rsidRPr="000764B8">
        <w:rPr>
          <w:rFonts w:hint="eastAsia"/>
        </w:rPr>
        <w:t>拉结钢筋；底板、顶板及夹层上下钢筋</w:t>
      </w:r>
      <w:proofErr w:type="gramStart"/>
      <w:r w:rsidRPr="000764B8">
        <w:rPr>
          <w:rFonts w:hint="eastAsia"/>
        </w:rPr>
        <w:t>网间设</w:t>
      </w:r>
      <w:proofErr w:type="gramEnd"/>
      <w:r w:rsidRPr="000764B8">
        <w:rPr>
          <w:rFonts w:ascii="SJQY" w:eastAsia="SJQY" w:hAnsi="SJQY" w:hint="eastAsia"/>
        </w:rPr>
        <w:t>C</w:t>
      </w:r>
      <w:r w:rsidRPr="000764B8">
        <w:rPr>
          <w:rFonts w:hint="eastAsia"/>
        </w:rPr>
        <w:t>16@1000</w:t>
      </w:r>
      <w:r w:rsidRPr="000764B8">
        <w:rPr>
          <w:rFonts w:hint="eastAsia"/>
        </w:rPr>
        <w:t>×</w:t>
      </w:r>
      <w:r w:rsidRPr="000764B8">
        <w:rPr>
          <w:rFonts w:hint="eastAsia"/>
        </w:rPr>
        <w:t>1000</w:t>
      </w:r>
      <w:r w:rsidRPr="000764B8">
        <w:rPr>
          <w:rFonts w:hint="eastAsia"/>
        </w:rPr>
        <w:t>马镫筋。</w:t>
      </w:r>
    </w:p>
    <w:p w:rsidR="00311C25" w:rsidRPr="000764B8" w:rsidRDefault="00783969" w:rsidP="00783969">
      <w:pPr>
        <w:ind w:firstLine="560"/>
      </w:pPr>
      <w:r w:rsidRPr="000764B8">
        <w:rPr>
          <w:rFonts w:hint="eastAsia"/>
        </w:rPr>
        <w:t>（</w:t>
      </w:r>
      <w:r w:rsidRPr="000764B8">
        <w:rPr>
          <w:rFonts w:hint="eastAsia"/>
        </w:rPr>
        <w:t>7</w:t>
      </w:r>
      <w:r w:rsidRPr="000764B8">
        <w:rPr>
          <w:rFonts w:hint="eastAsia"/>
        </w:rPr>
        <w:t>）</w:t>
      </w:r>
      <w:r w:rsidR="00311C25" w:rsidRPr="000764B8">
        <w:rPr>
          <w:rFonts w:hint="eastAsia"/>
        </w:rPr>
        <w:t>预留、预埋件</w:t>
      </w:r>
    </w:p>
    <w:p w:rsidR="00311C25" w:rsidRPr="000764B8" w:rsidRDefault="00311C25" w:rsidP="00A34F1A">
      <w:pPr>
        <w:ind w:firstLine="560"/>
      </w:pPr>
      <w:r w:rsidRPr="000764B8">
        <w:rPr>
          <w:rFonts w:hint="eastAsia"/>
        </w:rPr>
        <w:t>墙上孔洞必须事先预留，严禁后凿，施工前应仔细核对其它专业图纸，以免遗漏。穿墙套管应按相关专业要求事先预埋，并按要求进行洞口加固。</w:t>
      </w:r>
    </w:p>
    <w:p w:rsidR="00311C25" w:rsidRPr="000764B8" w:rsidRDefault="00783969" w:rsidP="00783969">
      <w:pPr>
        <w:ind w:firstLine="560"/>
      </w:pPr>
      <w:r w:rsidRPr="000764B8">
        <w:rPr>
          <w:rFonts w:hint="eastAsia"/>
        </w:rPr>
        <w:t>（</w:t>
      </w:r>
      <w:r w:rsidRPr="000764B8">
        <w:rPr>
          <w:rFonts w:hint="eastAsia"/>
        </w:rPr>
        <w:t>8</w:t>
      </w:r>
      <w:r w:rsidRPr="000764B8">
        <w:rPr>
          <w:rFonts w:hint="eastAsia"/>
        </w:rPr>
        <w:t>）</w:t>
      </w:r>
      <w:r w:rsidR="00311C25" w:rsidRPr="000764B8">
        <w:rPr>
          <w:rFonts w:hint="eastAsia"/>
        </w:rPr>
        <w:t>施工缝</w:t>
      </w:r>
    </w:p>
    <w:p w:rsidR="00311C25" w:rsidRPr="000764B8" w:rsidRDefault="00311C25" w:rsidP="00311C25">
      <w:pPr>
        <w:ind w:firstLine="560"/>
      </w:pPr>
      <w:r w:rsidRPr="000764B8">
        <w:rPr>
          <w:rFonts w:hint="eastAsia"/>
        </w:rPr>
        <w:t>侧壁水平施工缝应留在高出底板顶面不小于</w:t>
      </w:r>
      <w:r w:rsidR="00A34F1A" w:rsidRPr="000764B8">
        <w:rPr>
          <w:rFonts w:hint="eastAsia"/>
        </w:rPr>
        <w:t>5</w:t>
      </w:r>
      <w:r w:rsidRPr="000764B8">
        <w:rPr>
          <w:rFonts w:hint="eastAsia"/>
        </w:rPr>
        <w:t>00mm</w:t>
      </w:r>
      <w:r w:rsidRPr="000764B8">
        <w:rPr>
          <w:rFonts w:hint="eastAsia"/>
        </w:rPr>
        <w:t>位置，施工缝应按照《地下工程防水技术规范（</w:t>
      </w:r>
      <w:r w:rsidRPr="000764B8">
        <w:rPr>
          <w:rFonts w:hint="eastAsia"/>
        </w:rPr>
        <w:t>GB50108-2008</w:t>
      </w:r>
      <w:r w:rsidRPr="000764B8">
        <w:rPr>
          <w:rFonts w:hint="eastAsia"/>
        </w:rPr>
        <w:t>）》执行。水平施工缝浇注前，应将其表面浮浆及杂质清除，然后涂刷混凝土界面剂，再铺</w:t>
      </w:r>
      <w:r w:rsidRPr="000764B8">
        <w:rPr>
          <w:rFonts w:hint="eastAsia"/>
        </w:rPr>
        <w:t>30mm</w:t>
      </w:r>
      <w:r w:rsidRPr="000764B8">
        <w:rPr>
          <w:rFonts w:hint="eastAsia"/>
        </w:rPr>
        <w:t>厚</w:t>
      </w:r>
      <w:r w:rsidRPr="000764B8">
        <w:rPr>
          <w:rFonts w:hint="eastAsia"/>
        </w:rPr>
        <w:t>1</w:t>
      </w:r>
      <w:r w:rsidRPr="000764B8">
        <w:rPr>
          <w:rFonts w:hint="eastAsia"/>
        </w:rPr>
        <w:t>：</w:t>
      </w:r>
      <w:r w:rsidRPr="000764B8">
        <w:rPr>
          <w:rFonts w:hint="eastAsia"/>
        </w:rPr>
        <w:t>1</w:t>
      </w:r>
      <w:r w:rsidRPr="000764B8">
        <w:rPr>
          <w:rFonts w:hint="eastAsia"/>
        </w:rPr>
        <w:t>水泥砂浆，并及时浇注混凝土。</w:t>
      </w:r>
    </w:p>
    <w:p w:rsidR="00B0613A" w:rsidRPr="000764B8" w:rsidRDefault="000E4BA0" w:rsidP="000E4BA0">
      <w:pPr>
        <w:pStyle w:val="4"/>
      </w:pPr>
      <w:r w:rsidRPr="000764B8">
        <w:rPr>
          <w:rFonts w:hint="eastAsia"/>
        </w:rPr>
        <w:t>1.3.2</w:t>
      </w:r>
      <w:r w:rsidR="00B0613A" w:rsidRPr="000764B8">
        <w:rPr>
          <w:rFonts w:hint="eastAsia"/>
        </w:rPr>
        <w:t>管廊布置</w:t>
      </w:r>
    </w:p>
    <w:p w:rsidR="00B0613A" w:rsidRPr="000764B8" w:rsidRDefault="000D05FD" w:rsidP="000D05FD">
      <w:pPr>
        <w:ind w:firstLine="560"/>
      </w:pPr>
      <w:r w:rsidRPr="000764B8">
        <w:rPr>
          <w:rFonts w:hint="eastAsia"/>
        </w:rPr>
        <w:t>综合管廊系统分别布置于经三路、纬一路和经一路</w:t>
      </w:r>
      <w:r w:rsidRPr="000764B8">
        <w:rPr>
          <w:rFonts w:hint="eastAsia"/>
        </w:rPr>
        <w:t>8</w:t>
      </w:r>
      <w:r w:rsidRPr="000764B8">
        <w:rPr>
          <w:rFonts w:hint="eastAsia"/>
        </w:rPr>
        <w:t>米绿化带内，区域地势西高东低，且有一处泄洪渠穿越</w:t>
      </w:r>
      <w:proofErr w:type="gramStart"/>
      <w:r w:rsidRPr="000764B8">
        <w:rPr>
          <w:rFonts w:hint="eastAsia"/>
        </w:rPr>
        <w:t>纬</w:t>
      </w:r>
      <w:proofErr w:type="gramEnd"/>
      <w:r w:rsidRPr="000764B8">
        <w:rPr>
          <w:rFonts w:hint="eastAsia"/>
        </w:rPr>
        <w:t>一路（纬一路拟建箱涵），</w:t>
      </w:r>
      <w:proofErr w:type="gramStart"/>
      <w:r w:rsidRPr="000764B8">
        <w:rPr>
          <w:rFonts w:hint="eastAsia"/>
        </w:rPr>
        <w:t>纬</w:t>
      </w:r>
      <w:proofErr w:type="gramEnd"/>
      <w:r w:rsidRPr="000764B8">
        <w:rPr>
          <w:rFonts w:hint="eastAsia"/>
        </w:rPr>
        <w:t>一路和经一路道路一侧部分公共建筑与住宅正在施工建设当中。</w:t>
      </w:r>
    </w:p>
    <w:p w:rsidR="007C165A" w:rsidRPr="000764B8" w:rsidRDefault="007C165A" w:rsidP="000E4BA0">
      <w:pPr>
        <w:pStyle w:val="4"/>
      </w:pPr>
      <w:r w:rsidRPr="000764B8">
        <w:rPr>
          <w:rFonts w:hint="eastAsia"/>
        </w:rPr>
        <w:lastRenderedPageBreak/>
        <w:t>1.3.3</w:t>
      </w:r>
      <w:r w:rsidRPr="000764B8">
        <w:rPr>
          <w:rFonts w:hint="eastAsia"/>
        </w:rPr>
        <w:t>管廊分仓与断面形式</w:t>
      </w:r>
    </w:p>
    <w:p w:rsidR="00FB113C" w:rsidRPr="000764B8" w:rsidRDefault="00FB113C" w:rsidP="00FB113C">
      <w:pPr>
        <w:ind w:firstLine="560"/>
      </w:pPr>
      <w:r w:rsidRPr="000764B8">
        <w:rPr>
          <w:rFonts w:hint="eastAsia"/>
        </w:rPr>
        <w:t>（</w:t>
      </w:r>
      <w:r w:rsidRPr="000764B8">
        <w:rPr>
          <w:rFonts w:hint="eastAsia"/>
        </w:rPr>
        <w:t>1</w:t>
      </w:r>
      <w:r w:rsidRPr="000764B8">
        <w:rPr>
          <w:rFonts w:hint="eastAsia"/>
        </w:rPr>
        <w:t>）分仓形式</w:t>
      </w:r>
    </w:p>
    <w:p w:rsidR="00FB113C" w:rsidRPr="000764B8" w:rsidRDefault="00FB113C" w:rsidP="00FB113C">
      <w:pPr>
        <w:ind w:firstLine="560"/>
      </w:pPr>
      <w:r w:rsidRPr="000764B8">
        <w:rPr>
          <w:rFonts w:hint="eastAsia"/>
        </w:rPr>
        <w:t>综合管廊全长</w:t>
      </w:r>
      <w:proofErr w:type="gramStart"/>
      <w:r w:rsidRPr="000764B8">
        <w:rPr>
          <w:rFonts w:hint="eastAsia"/>
        </w:rPr>
        <w:t>约采用双舱</w:t>
      </w:r>
      <w:proofErr w:type="gramEnd"/>
      <w:r w:rsidRPr="000764B8">
        <w:rPr>
          <w:rFonts w:hint="eastAsia"/>
        </w:rPr>
        <w:t>敷设，天然气管</w:t>
      </w:r>
      <w:proofErr w:type="gramStart"/>
      <w:r w:rsidRPr="000764B8">
        <w:rPr>
          <w:rFonts w:hint="eastAsia"/>
        </w:rPr>
        <w:t>道独立</w:t>
      </w:r>
      <w:proofErr w:type="gramEnd"/>
      <w:r w:rsidRPr="000764B8">
        <w:rPr>
          <w:rFonts w:hint="eastAsia"/>
        </w:rPr>
        <w:t>构成天然气舱，给水、电力、通信多管线构成综合舱，天然气舱断面净尺寸为</w:t>
      </w:r>
      <w:r w:rsidRPr="000764B8">
        <w:rPr>
          <w:rFonts w:hint="eastAsia"/>
        </w:rPr>
        <w:t>1.7m(</w:t>
      </w:r>
      <w:r w:rsidRPr="000764B8">
        <w:rPr>
          <w:rFonts w:hint="eastAsia"/>
        </w:rPr>
        <w:t>宽</w:t>
      </w:r>
      <w:r w:rsidRPr="000764B8">
        <w:rPr>
          <w:rFonts w:hint="eastAsia"/>
        </w:rPr>
        <w:t>)</w:t>
      </w:r>
      <w:r w:rsidRPr="000764B8">
        <w:rPr>
          <w:rFonts w:hint="eastAsia"/>
        </w:rPr>
        <w:t>×</w:t>
      </w:r>
      <w:r w:rsidRPr="000764B8">
        <w:rPr>
          <w:rFonts w:hint="eastAsia"/>
        </w:rPr>
        <w:t>3.0m(</w:t>
      </w:r>
      <w:r w:rsidRPr="000764B8">
        <w:rPr>
          <w:rFonts w:hint="eastAsia"/>
        </w:rPr>
        <w:t>高</w:t>
      </w:r>
      <w:r w:rsidRPr="000764B8">
        <w:rPr>
          <w:rFonts w:hint="eastAsia"/>
        </w:rPr>
        <w:t>)</w:t>
      </w:r>
      <w:r w:rsidRPr="000764B8">
        <w:rPr>
          <w:rFonts w:hint="eastAsia"/>
        </w:rPr>
        <w:t>，综合舱断面净尺寸为</w:t>
      </w:r>
      <w:r w:rsidRPr="000764B8">
        <w:rPr>
          <w:rFonts w:hint="eastAsia"/>
        </w:rPr>
        <w:t>2.7m(</w:t>
      </w:r>
      <w:r w:rsidRPr="000764B8">
        <w:rPr>
          <w:rFonts w:hint="eastAsia"/>
        </w:rPr>
        <w:t>宽</w:t>
      </w:r>
      <w:r w:rsidRPr="000764B8">
        <w:rPr>
          <w:rFonts w:hint="eastAsia"/>
        </w:rPr>
        <w:t xml:space="preserve">) </w:t>
      </w:r>
      <w:r w:rsidRPr="000764B8">
        <w:rPr>
          <w:rFonts w:hint="eastAsia"/>
        </w:rPr>
        <w:t>×</w:t>
      </w:r>
      <w:r w:rsidRPr="000764B8">
        <w:rPr>
          <w:rFonts w:hint="eastAsia"/>
        </w:rPr>
        <w:t>3.0m(</w:t>
      </w:r>
      <w:r w:rsidRPr="000764B8">
        <w:rPr>
          <w:rFonts w:hint="eastAsia"/>
        </w:rPr>
        <w:t>高</w:t>
      </w:r>
      <w:r w:rsidRPr="000764B8">
        <w:rPr>
          <w:rFonts w:hint="eastAsia"/>
        </w:rPr>
        <w:t>)</w:t>
      </w:r>
      <w:r w:rsidRPr="000764B8">
        <w:rPr>
          <w:rFonts w:hint="eastAsia"/>
        </w:rPr>
        <w:t>。</w:t>
      </w:r>
    </w:p>
    <w:p w:rsidR="00FB113C" w:rsidRPr="000764B8" w:rsidRDefault="00FB113C" w:rsidP="00FB113C">
      <w:pPr>
        <w:ind w:firstLine="560"/>
      </w:pPr>
      <w:r w:rsidRPr="000764B8">
        <w:rPr>
          <w:rFonts w:hint="eastAsia"/>
        </w:rPr>
        <w:t>（</w:t>
      </w:r>
      <w:r w:rsidRPr="000764B8">
        <w:rPr>
          <w:rFonts w:hint="eastAsia"/>
        </w:rPr>
        <w:t>2</w:t>
      </w:r>
      <w:r w:rsidRPr="000764B8">
        <w:rPr>
          <w:rFonts w:hint="eastAsia"/>
        </w:rPr>
        <w:t>）竖向排布原则</w:t>
      </w:r>
    </w:p>
    <w:p w:rsidR="00FB113C" w:rsidRPr="000764B8" w:rsidRDefault="00FB113C" w:rsidP="00FB113C">
      <w:pPr>
        <w:ind w:firstLine="560"/>
      </w:pPr>
      <w:r w:rsidRPr="000764B8">
        <w:rPr>
          <w:rFonts w:hint="eastAsia"/>
        </w:rPr>
        <w:t>1</w:t>
      </w:r>
      <w:r w:rsidRPr="000764B8">
        <w:rPr>
          <w:rFonts w:hint="eastAsia"/>
        </w:rPr>
        <w:t>）重介质管道在下，轻介质管道在上。</w:t>
      </w:r>
    </w:p>
    <w:p w:rsidR="00FB113C" w:rsidRPr="000764B8" w:rsidRDefault="00FB113C" w:rsidP="00FB113C">
      <w:pPr>
        <w:ind w:firstLine="560"/>
      </w:pPr>
      <w:r w:rsidRPr="000764B8">
        <w:rPr>
          <w:rFonts w:hint="eastAsia"/>
        </w:rPr>
        <w:t>2</w:t>
      </w:r>
      <w:r w:rsidRPr="000764B8">
        <w:rPr>
          <w:rFonts w:hint="eastAsia"/>
        </w:rPr>
        <w:t>）小断面管道在上，大断面管道在下。</w:t>
      </w:r>
    </w:p>
    <w:p w:rsidR="00FB113C" w:rsidRPr="000764B8" w:rsidRDefault="00FB113C" w:rsidP="00FB113C">
      <w:pPr>
        <w:ind w:firstLine="560"/>
      </w:pPr>
      <w:r w:rsidRPr="000764B8">
        <w:rPr>
          <w:rFonts w:hint="eastAsia"/>
        </w:rPr>
        <w:t>3</w:t>
      </w:r>
      <w:r w:rsidRPr="000764B8">
        <w:rPr>
          <w:rFonts w:hint="eastAsia"/>
        </w:rPr>
        <w:t>）水舱管道排布自上而下的顺序应是消防水、给水、再生水。</w:t>
      </w:r>
    </w:p>
    <w:p w:rsidR="00FB113C" w:rsidRPr="000764B8" w:rsidRDefault="00FB113C" w:rsidP="00FB113C">
      <w:pPr>
        <w:ind w:firstLine="560"/>
      </w:pPr>
      <w:r w:rsidRPr="000764B8">
        <w:rPr>
          <w:rFonts w:hint="eastAsia"/>
        </w:rPr>
        <w:t>4</w:t>
      </w:r>
      <w:r w:rsidRPr="000764B8">
        <w:rPr>
          <w:rFonts w:hint="eastAsia"/>
        </w:rPr>
        <w:t>）</w:t>
      </w:r>
      <w:r w:rsidR="00D27947" w:rsidRPr="000764B8">
        <w:rPr>
          <w:rFonts w:hint="eastAsia"/>
        </w:rPr>
        <w:t>管廊</w:t>
      </w:r>
      <w:r w:rsidRPr="000764B8">
        <w:rPr>
          <w:rFonts w:hint="eastAsia"/>
        </w:rPr>
        <w:t>自用线缆布置在顶层排架，市政线缆布置在下层排架。</w:t>
      </w:r>
    </w:p>
    <w:p w:rsidR="00FB113C" w:rsidRPr="000764B8" w:rsidRDefault="00FB113C" w:rsidP="00FB113C">
      <w:pPr>
        <w:ind w:firstLine="560"/>
      </w:pPr>
      <w:r w:rsidRPr="000764B8">
        <w:rPr>
          <w:rFonts w:hint="eastAsia"/>
        </w:rPr>
        <w:t>5</w:t>
      </w:r>
      <w:r w:rsidRPr="000764B8">
        <w:rPr>
          <w:rFonts w:hint="eastAsia"/>
        </w:rPr>
        <w:t>）出线多的配送管道在上，输送管道在下。</w:t>
      </w:r>
    </w:p>
    <w:p w:rsidR="00FB113C" w:rsidRPr="000764B8" w:rsidRDefault="00FB113C" w:rsidP="00FB113C">
      <w:pPr>
        <w:ind w:firstLine="560"/>
      </w:pPr>
      <w:r w:rsidRPr="000764B8">
        <w:rPr>
          <w:rFonts w:hint="eastAsia"/>
        </w:rPr>
        <w:t>6</w:t>
      </w:r>
      <w:r w:rsidRPr="000764B8">
        <w:rPr>
          <w:rFonts w:hint="eastAsia"/>
        </w:rPr>
        <w:t>）人行通道中间布置，通道尺寸和管线间距满足检修人员通行要求。</w:t>
      </w:r>
    </w:p>
    <w:p w:rsidR="00FB113C" w:rsidRPr="000764B8" w:rsidRDefault="00FB113C" w:rsidP="00FB113C">
      <w:pPr>
        <w:ind w:firstLine="560"/>
      </w:pPr>
      <w:r w:rsidRPr="000764B8">
        <w:rPr>
          <w:rFonts w:hint="eastAsia"/>
        </w:rPr>
        <w:t>7</w:t>
      </w:r>
      <w:r w:rsidRPr="000764B8">
        <w:rPr>
          <w:rFonts w:hint="eastAsia"/>
        </w:rPr>
        <w:t>）需要经常维护的管种贴近中间通道。</w:t>
      </w:r>
    </w:p>
    <w:p w:rsidR="007C165A" w:rsidRPr="000764B8" w:rsidRDefault="00FB113C" w:rsidP="00FB113C">
      <w:pPr>
        <w:ind w:firstLine="560"/>
      </w:pPr>
      <w:r w:rsidRPr="000764B8">
        <w:rPr>
          <w:rFonts w:hint="eastAsia"/>
        </w:rPr>
        <w:t>8</w:t>
      </w:r>
      <w:r w:rsidRPr="000764B8">
        <w:rPr>
          <w:rFonts w:hint="eastAsia"/>
        </w:rPr>
        <w:t>）管道与墙、管道之间间距均需满足检修要求。</w:t>
      </w:r>
    </w:p>
    <w:p w:rsidR="002111CA" w:rsidRPr="000764B8" w:rsidRDefault="002111CA" w:rsidP="002111CA">
      <w:pPr>
        <w:ind w:firstLine="560"/>
      </w:pPr>
      <w:r w:rsidRPr="000764B8">
        <w:rPr>
          <w:rFonts w:hint="eastAsia"/>
        </w:rPr>
        <w:t>（</w:t>
      </w:r>
      <w:r w:rsidRPr="000764B8">
        <w:rPr>
          <w:rFonts w:hint="eastAsia"/>
        </w:rPr>
        <w:t>3</w:t>
      </w:r>
      <w:r w:rsidRPr="000764B8">
        <w:rPr>
          <w:rFonts w:hint="eastAsia"/>
        </w:rPr>
        <w:t>）断面布置</w:t>
      </w:r>
    </w:p>
    <w:p w:rsidR="00EF7D8E" w:rsidRPr="000764B8" w:rsidRDefault="00EF7D8E" w:rsidP="002111CA">
      <w:pPr>
        <w:ind w:firstLine="560"/>
      </w:pPr>
      <w:r w:rsidRPr="000764B8">
        <w:rPr>
          <w:rFonts w:hint="eastAsia"/>
        </w:rPr>
        <w:t>新建综合管廊标准断面布置形式如下图：</w:t>
      </w:r>
    </w:p>
    <w:p w:rsidR="002111CA" w:rsidRPr="000764B8" w:rsidRDefault="00EF7D8E" w:rsidP="00EF7D8E">
      <w:pPr>
        <w:ind w:firstLineChars="0" w:firstLine="0"/>
        <w:jc w:val="center"/>
      </w:pPr>
      <w:r w:rsidRPr="000764B8">
        <w:rPr>
          <w:noProof/>
        </w:rPr>
        <w:lastRenderedPageBreak/>
        <w:drawing>
          <wp:inline distT="0" distB="0" distL="0" distR="0" wp14:anchorId="757888CE" wp14:editId="2C2540D2">
            <wp:extent cx="5089322" cy="4125433"/>
            <wp:effectExtent l="0" t="0" r="0" b="0"/>
            <wp:docPr id="1" name="图片 1" descr="C:\Users\baiy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aiya\Desktop\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7750" cy="4132265"/>
                    </a:xfrm>
                    <a:prstGeom prst="rect">
                      <a:avLst/>
                    </a:prstGeom>
                    <a:noFill/>
                    <a:ln>
                      <a:noFill/>
                    </a:ln>
                  </pic:spPr>
                </pic:pic>
              </a:graphicData>
            </a:graphic>
          </wp:inline>
        </w:drawing>
      </w:r>
    </w:p>
    <w:p w:rsidR="006556B6" w:rsidRPr="000764B8" w:rsidRDefault="00A40243" w:rsidP="00A40243">
      <w:pPr>
        <w:pStyle w:val="3"/>
        <w:rPr>
          <w:rFonts w:ascii="宋体" w:hAnsi="宋体"/>
          <w:kern w:val="0"/>
        </w:rPr>
      </w:pPr>
      <w:r w:rsidRPr="000764B8">
        <w:rPr>
          <w:rFonts w:ascii="宋体" w:hAnsi="宋体" w:hint="eastAsia"/>
          <w:kern w:val="0"/>
        </w:rPr>
        <w:t>1.4</w:t>
      </w:r>
      <w:r w:rsidR="00140B71" w:rsidRPr="000764B8">
        <w:rPr>
          <w:rFonts w:ascii="宋体" w:hAnsi="宋体" w:hint="eastAsia"/>
          <w:kern w:val="0"/>
        </w:rPr>
        <w:t>施工组织总体目标</w:t>
      </w:r>
    </w:p>
    <w:p w:rsidR="00326D3D" w:rsidRPr="000764B8" w:rsidRDefault="00326D3D" w:rsidP="00326D3D">
      <w:pPr>
        <w:pStyle w:val="4"/>
      </w:pPr>
      <w:r w:rsidRPr="000764B8">
        <w:rPr>
          <w:rFonts w:hint="eastAsia"/>
        </w:rPr>
        <w:t>1.4.1</w:t>
      </w:r>
      <w:r w:rsidRPr="000764B8">
        <w:rPr>
          <w:rFonts w:hint="eastAsia"/>
        </w:rPr>
        <w:t>工期目标</w:t>
      </w:r>
    </w:p>
    <w:p w:rsidR="00326D3D" w:rsidRPr="000764B8" w:rsidRDefault="00AE511B" w:rsidP="0017156B">
      <w:pPr>
        <w:ind w:firstLine="560"/>
      </w:pPr>
      <w:r w:rsidRPr="000764B8">
        <w:rPr>
          <w:rFonts w:hint="eastAsia"/>
        </w:rPr>
        <w:t>根据招标方要求，</w:t>
      </w:r>
      <w:r w:rsidR="00326D3D" w:rsidRPr="000764B8">
        <w:rPr>
          <w:rFonts w:hint="eastAsia"/>
        </w:rPr>
        <w:t>确保在要求的日期内完成合同内的施工项目</w:t>
      </w:r>
      <w:r w:rsidR="008E5B02" w:rsidRPr="000764B8">
        <w:rPr>
          <w:rFonts w:hint="eastAsia"/>
        </w:rPr>
        <w:t>。</w:t>
      </w:r>
      <w:r w:rsidRPr="000764B8">
        <w:rPr>
          <w:rFonts w:hint="eastAsia"/>
        </w:rPr>
        <w:t>我部将管廊施工工期控制在</w:t>
      </w:r>
      <w:r w:rsidR="00E148BF">
        <w:rPr>
          <w:rFonts w:hint="eastAsia"/>
        </w:rPr>
        <w:t>267</w:t>
      </w:r>
      <w:r w:rsidRPr="000764B8">
        <w:rPr>
          <w:rFonts w:hint="eastAsia"/>
        </w:rPr>
        <w:t>天左右</w:t>
      </w:r>
      <w:r w:rsidR="008E5B02" w:rsidRPr="000764B8">
        <w:rPr>
          <w:rFonts w:hint="eastAsia"/>
        </w:rPr>
        <w:t>，根据要求随时进行调整</w:t>
      </w:r>
      <w:r w:rsidR="00326D3D" w:rsidRPr="000764B8">
        <w:rPr>
          <w:rFonts w:hint="eastAsia"/>
        </w:rPr>
        <w:t>。</w:t>
      </w:r>
    </w:p>
    <w:p w:rsidR="0013443D" w:rsidRPr="000764B8" w:rsidRDefault="00326D3D" w:rsidP="00326D3D">
      <w:pPr>
        <w:pStyle w:val="4"/>
      </w:pPr>
      <w:r w:rsidRPr="000764B8">
        <w:rPr>
          <w:rFonts w:hint="eastAsia"/>
        </w:rPr>
        <w:t>1.4.2</w:t>
      </w:r>
      <w:r w:rsidR="0013443D" w:rsidRPr="000764B8">
        <w:rPr>
          <w:rFonts w:hint="eastAsia"/>
        </w:rPr>
        <w:t>质量目标</w:t>
      </w:r>
    </w:p>
    <w:p w:rsidR="0013443D" w:rsidRPr="000764B8" w:rsidRDefault="0013443D" w:rsidP="0013443D">
      <w:pPr>
        <w:ind w:firstLine="560"/>
      </w:pPr>
      <w:r w:rsidRPr="000764B8">
        <w:rPr>
          <w:rFonts w:hint="eastAsia"/>
        </w:rPr>
        <w:t>符合现行国家有关工程施工验收规范和标准的要求合格。</w:t>
      </w:r>
    </w:p>
    <w:p w:rsidR="0013443D" w:rsidRPr="000764B8" w:rsidRDefault="0013443D" w:rsidP="0013443D">
      <w:pPr>
        <w:ind w:firstLine="560"/>
      </w:pPr>
      <w:r w:rsidRPr="000764B8">
        <w:rPr>
          <w:rFonts w:hint="eastAsia"/>
        </w:rPr>
        <w:t>项目部在组织本工程施工时，本着“统一部署、合理流水、确保质量、交叉施工、精心收尾”的指导思想，充分发挥每一个职能部门人员的积极性和能动性，做到有计划的组织和管理施工现场，确保工程顺利实施。</w:t>
      </w:r>
    </w:p>
    <w:p w:rsidR="0013443D" w:rsidRPr="000764B8" w:rsidRDefault="00326D3D" w:rsidP="00326D3D">
      <w:pPr>
        <w:pStyle w:val="4"/>
      </w:pPr>
      <w:r w:rsidRPr="000764B8">
        <w:rPr>
          <w:rFonts w:hint="eastAsia"/>
        </w:rPr>
        <w:t>1.4.3</w:t>
      </w:r>
      <w:r w:rsidR="0013443D" w:rsidRPr="000764B8">
        <w:rPr>
          <w:rFonts w:hint="eastAsia"/>
        </w:rPr>
        <w:t>安全管理目标</w:t>
      </w:r>
    </w:p>
    <w:p w:rsidR="00326D3D" w:rsidRPr="000764B8" w:rsidRDefault="00326D3D" w:rsidP="0013443D">
      <w:pPr>
        <w:ind w:firstLine="560"/>
      </w:pPr>
      <w:r w:rsidRPr="000764B8">
        <w:rPr>
          <w:rFonts w:hint="eastAsia"/>
        </w:rPr>
        <w:t>本工程施工严格按照建设部部颁标准施工，建立严格的安全经济责</w:t>
      </w:r>
      <w:r w:rsidRPr="000764B8">
        <w:rPr>
          <w:rFonts w:hint="eastAsia"/>
        </w:rPr>
        <w:lastRenderedPageBreak/>
        <w:t>任制，运用系统工程的思想，坚持“安全第一、预防为主”的方针，做好安全事故的超前防范工作，做到机构健全、措施具体、落实到位、奖罚分明，确保实现安全管理目标，做到“五无”工程，即“无死亡、无重伤、无火灾、无中毒、无倒塌”，无安全事故和人员伤亡事故。</w:t>
      </w:r>
    </w:p>
    <w:p w:rsidR="00326D3D" w:rsidRPr="000764B8" w:rsidRDefault="00326D3D" w:rsidP="00326D3D">
      <w:pPr>
        <w:pStyle w:val="4"/>
      </w:pPr>
      <w:r w:rsidRPr="000764B8">
        <w:rPr>
          <w:rFonts w:hint="eastAsia"/>
        </w:rPr>
        <w:t>1.4.4</w:t>
      </w:r>
      <w:r w:rsidRPr="000764B8">
        <w:rPr>
          <w:rFonts w:hint="eastAsia"/>
        </w:rPr>
        <w:t>文明目标</w:t>
      </w:r>
    </w:p>
    <w:p w:rsidR="00326D3D" w:rsidRPr="000764B8" w:rsidRDefault="00326D3D" w:rsidP="00326D3D">
      <w:pPr>
        <w:ind w:firstLine="560"/>
      </w:pPr>
      <w:r w:rsidRPr="000764B8">
        <w:rPr>
          <w:rFonts w:hint="eastAsia"/>
        </w:rPr>
        <w:t>成立以项目经理为组长的文明施工、环境保护领导小组，建立与质量安全保证体系并行的文明施工、环境保护保证体系，配备相应的设施和技术力量，争取当地政府和环保部门的指导监督，全面控制施工污染、减少污水、空气粉尘及噪音污染，严格保证工程在文明、安全、绿色的氛围下顺利进行。</w:t>
      </w:r>
    </w:p>
    <w:p w:rsidR="00326D3D" w:rsidRPr="000764B8" w:rsidRDefault="00326D3D" w:rsidP="00326D3D">
      <w:pPr>
        <w:pStyle w:val="4"/>
      </w:pPr>
      <w:r w:rsidRPr="000764B8">
        <w:rPr>
          <w:rFonts w:hint="eastAsia"/>
        </w:rPr>
        <w:t>1.4.5</w:t>
      </w:r>
      <w:r w:rsidRPr="000764B8">
        <w:rPr>
          <w:rFonts w:hint="eastAsia"/>
        </w:rPr>
        <w:t>环境保护</w:t>
      </w:r>
    </w:p>
    <w:p w:rsidR="00326D3D" w:rsidRPr="000764B8" w:rsidRDefault="00326D3D" w:rsidP="00326D3D">
      <w:pPr>
        <w:ind w:firstLine="560"/>
      </w:pPr>
      <w:r w:rsidRPr="000764B8">
        <w:rPr>
          <w:rFonts w:hint="eastAsia"/>
        </w:rPr>
        <w:t>认真贯彻执行国家、北京市环境保护的法律法规和环境标准，采用清洁工艺</w:t>
      </w:r>
      <w:r w:rsidRPr="000764B8">
        <w:rPr>
          <w:rFonts w:hint="eastAsia"/>
        </w:rPr>
        <w:t>,</w:t>
      </w:r>
      <w:r w:rsidRPr="000764B8">
        <w:rPr>
          <w:rFonts w:hint="eastAsia"/>
        </w:rPr>
        <w:t>坚持清洁生产</w:t>
      </w:r>
      <w:r w:rsidRPr="000764B8">
        <w:rPr>
          <w:rFonts w:hint="eastAsia"/>
        </w:rPr>
        <w:t>,</w:t>
      </w:r>
      <w:r w:rsidRPr="000764B8">
        <w:rPr>
          <w:rFonts w:hint="eastAsia"/>
        </w:rPr>
        <w:t>不断提高全体参建员工的环保意识</w:t>
      </w:r>
      <w:r w:rsidRPr="000764B8">
        <w:rPr>
          <w:rFonts w:hint="eastAsia"/>
        </w:rPr>
        <w:t>,</w:t>
      </w:r>
      <w:r w:rsidRPr="000764B8">
        <w:rPr>
          <w:rFonts w:hint="eastAsia"/>
        </w:rPr>
        <w:t>综合利用各种资源</w:t>
      </w:r>
      <w:r w:rsidRPr="000764B8">
        <w:rPr>
          <w:rFonts w:hint="eastAsia"/>
        </w:rPr>
        <w:t>,</w:t>
      </w:r>
      <w:r w:rsidRPr="000764B8">
        <w:rPr>
          <w:rFonts w:hint="eastAsia"/>
        </w:rPr>
        <w:t>最大限度的降低各种原材料的消耗</w:t>
      </w:r>
      <w:r w:rsidRPr="000764B8">
        <w:rPr>
          <w:rFonts w:hint="eastAsia"/>
        </w:rPr>
        <w:t>,</w:t>
      </w:r>
      <w:r w:rsidRPr="000764B8">
        <w:rPr>
          <w:rFonts w:hint="eastAsia"/>
        </w:rPr>
        <w:t>节能、节水、节约原材料；废气、废水、各种废弃物达标排放，从严把握噪声标准，控制施工噪声污染，保护文物古迹、保护名树古木保护城市绿地，维护城市交通正常秩序。</w:t>
      </w:r>
    </w:p>
    <w:p w:rsidR="0013443D" w:rsidRPr="000764B8" w:rsidRDefault="00326D3D" w:rsidP="00326D3D">
      <w:pPr>
        <w:pStyle w:val="4"/>
      </w:pPr>
      <w:r w:rsidRPr="000764B8">
        <w:rPr>
          <w:rFonts w:hint="eastAsia"/>
        </w:rPr>
        <w:t>1.4.6</w:t>
      </w:r>
      <w:r w:rsidR="0013443D" w:rsidRPr="000764B8">
        <w:rPr>
          <w:rFonts w:hint="eastAsia"/>
        </w:rPr>
        <w:t>职业健康管理目标</w:t>
      </w:r>
    </w:p>
    <w:p w:rsidR="00326D3D" w:rsidRPr="000764B8" w:rsidRDefault="0013443D" w:rsidP="00326D3D">
      <w:pPr>
        <w:ind w:firstLine="560"/>
      </w:pPr>
      <w:r w:rsidRPr="000764B8">
        <w:rPr>
          <w:rFonts w:hint="eastAsia"/>
        </w:rPr>
        <w:t>无大面积传染病和集体食物中毒事故，注重职工的职业健康，保证文明施工，做好施工劳动保护，杜绝职业病发生；加强卫生监控，确保无大的疫情，无传染病流行。</w:t>
      </w:r>
    </w:p>
    <w:p w:rsidR="00326D3D" w:rsidRPr="000764B8" w:rsidRDefault="00326D3D" w:rsidP="00326D3D">
      <w:pPr>
        <w:pStyle w:val="3"/>
      </w:pPr>
      <w:r w:rsidRPr="000764B8">
        <w:rPr>
          <w:rFonts w:hint="eastAsia"/>
        </w:rPr>
        <w:lastRenderedPageBreak/>
        <w:t>1.5</w:t>
      </w:r>
      <w:r w:rsidRPr="000764B8">
        <w:rPr>
          <w:rFonts w:hint="eastAsia"/>
        </w:rPr>
        <w:t>施工</w:t>
      </w:r>
      <w:r w:rsidR="00824CBB" w:rsidRPr="000764B8">
        <w:rPr>
          <w:rFonts w:hint="eastAsia"/>
        </w:rPr>
        <w:t>总</w:t>
      </w:r>
      <w:r w:rsidRPr="000764B8">
        <w:rPr>
          <w:rFonts w:hint="eastAsia"/>
        </w:rPr>
        <w:t>部署与准备</w:t>
      </w:r>
    </w:p>
    <w:p w:rsidR="00662C99" w:rsidRPr="000764B8" w:rsidRDefault="00662C99" w:rsidP="00662C99">
      <w:pPr>
        <w:pStyle w:val="4"/>
      </w:pPr>
      <w:r w:rsidRPr="000764B8">
        <w:rPr>
          <w:rFonts w:hint="eastAsia"/>
        </w:rPr>
        <w:t>1.5.1</w:t>
      </w:r>
      <w:r w:rsidRPr="000764B8">
        <w:rPr>
          <w:rFonts w:hint="eastAsia"/>
        </w:rPr>
        <w:t>施工部署</w:t>
      </w:r>
    </w:p>
    <w:p w:rsidR="000F3E17" w:rsidRPr="000764B8" w:rsidRDefault="000F3E17" w:rsidP="000F3E17">
      <w:pPr>
        <w:ind w:firstLine="560"/>
      </w:pPr>
      <w:r w:rsidRPr="000764B8">
        <w:rPr>
          <w:rFonts w:hint="eastAsia"/>
        </w:rPr>
        <w:t>工程施工总体部署首先应考虑到工程质量，要合理安排施工工期，抓住工程施工重点控制，精心组织施工，按时交出让建设单位满意的建筑精品。故我方经过对施工图的充分理解及对工程量的认真核算，为了保证本工程项目在确定工期内，经过我方有关人员对各方面因素充分考虑，利用现有的条件，选择最为合理的施工方案进行统筹安排，使施工中的各个环节均能处在有效的受控状态。结合工程实际情况，本工程施工总体部署如下：</w:t>
      </w:r>
    </w:p>
    <w:p w:rsidR="000F3E17" w:rsidRPr="000764B8" w:rsidRDefault="000F3E17" w:rsidP="000F3E17">
      <w:pPr>
        <w:ind w:firstLine="560"/>
      </w:pPr>
      <w:r w:rsidRPr="000764B8">
        <w:rPr>
          <w:rFonts w:hint="eastAsia"/>
        </w:rPr>
        <w:t>（</w:t>
      </w:r>
      <w:r w:rsidRPr="000764B8">
        <w:rPr>
          <w:rFonts w:hint="eastAsia"/>
        </w:rPr>
        <w:t>1</w:t>
      </w:r>
      <w:r w:rsidRPr="000764B8">
        <w:rPr>
          <w:rFonts w:hint="eastAsia"/>
        </w:rPr>
        <w:t>）按照满足建设单位要求及满足施工组建项目经理部，人员主要由具有丰富施工管理及技术经验的项目经理和管理人员组成。职能部门主要设工程室、技术室、质量</w:t>
      </w:r>
      <w:r w:rsidR="006F30B3" w:rsidRPr="000764B8">
        <w:rPr>
          <w:rFonts w:hint="eastAsia"/>
        </w:rPr>
        <w:t>安全</w:t>
      </w:r>
      <w:r w:rsidRPr="000764B8">
        <w:rPr>
          <w:rFonts w:hint="eastAsia"/>
        </w:rPr>
        <w:t>室、物资设备室、经营管理室、</w:t>
      </w:r>
      <w:r w:rsidR="006F30B3" w:rsidRPr="000764B8">
        <w:rPr>
          <w:rFonts w:hint="eastAsia"/>
        </w:rPr>
        <w:t>财务室</w:t>
      </w:r>
      <w:r w:rsidRPr="000764B8">
        <w:rPr>
          <w:rFonts w:hint="eastAsia"/>
        </w:rPr>
        <w:t>、综合办公室等部门。</w:t>
      </w:r>
    </w:p>
    <w:p w:rsidR="000F3E17" w:rsidRPr="000764B8" w:rsidRDefault="006F30B3" w:rsidP="000F3E17">
      <w:pPr>
        <w:ind w:firstLine="560"/>
      </w:pPr>
      <w:r w:rsidRPr="000764B8">
        <w:rPr>
          <w:rFonts w:hint="eastAsia"/>
        </w:rPr>
        <w:t>（</w:t>
      </w:r>
      <w:r w:rsidRPr="000764B8">
        <w:rPr>
          <w:rFonts w:hint="eastAsia"/>
        </w:rPr>
        <w:t>2</w:t>
      </w:r>
      <w:r w:rsidRPr="000764B8">
        <w:rPr>
          <w:rFonts w:hint="eastAsia"/>
        </w:rPr>
        <w:t>）管廊主体结构混凝土统一购买商品混凝土</w:t>
      </w:r>
      <w:r w:rsidR="000F3E17" w:rsidRPr="000764B8">
        <w:rPr>
          <w:rFonts w:hint="eastAsia"/>
        </w:rPr>
        <w:t>，主体施工阶段设混凝土泵车，负责砂浆及混凝土的供应。其他临时设施的布置、现场用水</w:t>
      </w:r>
      <w:r w:rsidRPr="000764B8">
        <w:rPr>
          <w:rFonts w:hint="eastAsia"/>
        </w:rPr>
        <w:t>、</w:t>
      </w:r>
      <w:r w:rsidR="000F3E17" w:rsidRPr="000764B8">
        <w:rPr>
          <w:rFonts w:hint="eastAsia"/>
        </w:rPr>
        <w:t>电等合理规划，以满足现场施工要求。</w:t>
      </w:r>
    </w:p>
    <w:p w:rsidR="000F3E17" w:rsidRPr="000764B8" w:rsidRDefault="006F30B3" w:rsidP="000F3E17">
      <w:pPr>
        <w:ind w:firstLine="560"/>
      </w:pPr>
      <w:r w:rsidRPr="000764B8">
        <w:rPr>
          <w:rFonts w:hint="eastAsia"/>
        </w:rPr>
        <w:t>（</w:t>
      </w:r>
      <w:r w:rsidRPr="000764B8">
        <w:rPr>
          <w:rFonts w:hint="eastAsia"/>
        </w:rPr>
        <w:t>3</w:t>
      </w:r>
      <w:r w:rsidRPr="000764B8">
        <w:rPr>
          <w:rFonts w:hint="eastAsia"/>
        </w:rPr>
        <w:t>）</w:t>
      </w:r>
      <w:r w:rsidR="000F3E17" w:rsidRPr="000764B8">
        <w:rPr>
          <w:rFonts w:hint="eastAsia"/>
        </w:rPr>
        <w:t>模板采用小型钢模板施工工艺，提高混凝土成型质量。</w:t>
      </w:r>
    </w:p>
    <w:p w:rsidR="000F3E17" w:rsidRPr="000764B8" w:rsidRDefault="006F30B3" w:rsidP="000F3E17">
      <w:pPr>
        <w:ind w:firstLine="560"/>
      </w:pPr>
      <w:r w:rsidRPr="000764B8">
        <w:rPr>
          <w:rFonts w:hint="eastAsia"/>
        </w:rPr>
        <w:t>（</w:t>
      </w:r>
      <w:r w:rsidRPr="000764B8">
        <w:rPr>
          <w:rFonts w:hint="eastAsia"/>
        </w:rPr>
        <w:t>4</w:t>
      </w:r>
      <w:r w:rsidRPr="000764B8">
        <w:rPr>
          <w:rFonts w:hint="eastAsia"/>
        </w:rPr>
        <w:t>）</w:t>
      </w:r>
      <w:r w:rsidR="000F3E17" w:rsidRPr="000764B8">
        <w:rPr>
          <w:rFonts w:hint="eastAsia"/>
        </w:rPr>
        <w:t>水、电等安装工程的预留、预埋工作</w:t>
      </w:r>
      <w:proofErr w:type="gramStart"/>
      <w:r w:rsidR="000F3E17" w:rsidRPr="000764B8">
        <w:rPr>
          <w:rFonts w:hint="eastAsia"/>
        </w:rPr>
        <w:t>随结构</w:t>
      </w:r>
      <w:proofErr w:type="gramEnd"/>
      <w:r w:rsidR="000F3E17" w:rsidRPr="000764B8">
        <w:rPr>
          <w:rFonts w:hint="eastAsia"/>
        </w:rPr>
        <w:t>施工进行。</w:t>
      </w:r>
    </w:p>
    <w:p w:rsidR="000F3E17" w:rsidRPr="000764B8" w:rsidRDefault="006F30B3" w:rsidP="000F3E17">
      <w:pPr>
        <w:ind w:firstLine="560"/>
      </w:pPr>
      <w:r w:rsidRPr="000764B8">
        <w:rPr>
          <w:rFonts w:hint="eastAsia"/>
        </w:rPr>
        <w:t>（</w:t>
      </w:r>
      <w:r w:rsidRPr="000764B8">
        <w:rPr>
          <w:rFonts w:hint="eastAsia"/>
        </w:rPr>
        <w:t>5</w:t>
      </w:r>
      <w:r w:rsidRPr="000764B8">
        <w:rPr>
          <w:rFonts w:hint="eastAsia"/>
        </w:rPr>
        <w:t>）</w:t>
      </w:r>
      <w:r w:rsidR="000F3E17" w:rsidRPr="000764B8">
        <w:rPr>
          <w:rFonts w:hint="eastAsia"/>
        </w:rPr>
        <w:t>在工程施工中，以合同工期的按时完成为前提，建立严谨、精干的施工技术管理班子和完善的安全质量保证体系；制定总进度计划、月计划、周计划，并根据施工情况适当调整；明确质量目标，选用精干的合格施工队伍，配备精良的机械设备；编制工程资金计划、材料计划，</w:t>
      </w:r>
      <w:r w:rsidR="000F3E17" w:rsidRPr="000764B8">
        <w:rPr>
          <w:rFonts w:hint="eastAsia"/>
        </w:rPr>
        <w:lastRenderedPageBreak/>
        <w:t>选择经检验合格的供货商，确保资金、材料的正常供应。</w:t>
      </w:r>
    </w:p>
    <w:p w:rsidR="00824CBB" w:rsidRPr="000764B8" w:rsidRDefault="006F30B3" w:rsidP="00465A5A">
      <w:pPr>
        <w:ind w:firstLine="560"/>
      </w:pPr>
      <w:r w:rsidRPr="000764B8">
        <w:rPr>
          <w:rFonts w:hint="eastAsia"/>
        </w:rPr>
        <w:t>（</w:t>
      </w:r>
      <w:r w:rsidRPr="000764B8">
        <w:rPr>
          <w:rFonts w:hint="eastAsia"/>
        </w:rPr>
        <w:t>6</w:t>
      </w:r>
      <w:r w:rsidRPr="000764B8">
        <w:rPr>
          <w:rFonts w:hint="eastAsia"/>
        </w:rPr>
        <w:t>）</w:t>
      </w:r>
      <w:r w:rsidR="000F3E17" w:rsidRPr="000764B8">
        <w:rPr>
          <w:rFonts w:hint="eastAsia"/>
        </w:rPr>
        <w:t>正确理解进度和质量的关系，充分为建设单位着想；在保证质量的前提下加快施工进度，缩短工期。</w:t>
      </w:r>
    </w:p>
    <w:p w:rsidR="00662C99" w:rsidRPr="000764B8" w:rsidRDefault="00662C99" w:rsidP="00662C99">
      <w:pPr>
        <w:pStyle w:val="4"/>
      </w:pPr>
      <w:r w:rsidRPr="000764B8">
        <w:rPr>
          <w:rFonts w:hint="eastAsia"/>
        </w:rPr>
        <w:t>1.5.2</w:t>
      </w:r>
      <w:r w:rsidRPr="000764B8">
        <w:rPr>
          <w:rFonts w:hint="eastAsia"/>
        </w:rPr>
        <w:t>施工准备</w:t>
      </w:r>
    </w:p>
    <w:p w:rsidR="00662C99" w:rsidRPr="000764B8" w:rsidRDefault="00662C99" w:rsidP="00662C99">
      <w:pPr>
        <w:ind w:firstLine="560"/>
      </w:pPr>
      <w:r w:rsidRPr="000764B8">
        <w:rPr>
          <w:rFonts w:hint="eastAsia"/>
        </w:rPr>
        <w:t>1</w:t>
      </w:r>
      <w:r w:rsidRPr="000764B8">
        <w:rPr>
          <w:rFonts w:hint="eastAsia"/>
        </w:rPr>
        <w:t>、技术准备</w:t>
      </w:r>
    </w:p>
    <w:p w:rsidR="00662C99" w:rsidRPr="000764B8" w:rsidRDefault="00662C99" w:rsidP="00662C99">
      <w:pPr>
        <w:ind w:firstLine="560"/>
      </w:pPr>
      <w:r w:rsidRPr="000764B8">
        <w:rPr>
          <w:rFonts w:hint="eastAsia"/>
        </w:rPr>
        <w:t>在工程开工前，组织现场施工人员熟悉、审查图纸，领会设计意图，明确工程内容，分析本工程特点，</w:t>
      </w:r>
      <w:proofErr w:type="gramStart"/>
      <w:r w:rsidRPr="000764B8">
        <w:rPr>
          <w:rFonts w:hint="eastAsia"/>
        </w:rPr>
        <w:t>着重应</w:t>
      </w:r>
      <w:proofErr w:type="gramEnd"/>
      <w:r w:rsidRPr="000764B8">
        <w:rPr>
          <w:rFonts w:hint="eastAsia"/>
        </w:rPr>
        <w:t>注意以下几个方面：</w:t>
      </w:r>
    </w:p>
    <w:p w:rsidR="00662C99" w:rsidRPr="000764B8" w:rsidRDefault="00662C99" w:rsidP="00662C99">
      <w:pPr>
        <w:ind w:firstLine="560"/>
      </w:pPr>
      <w:r w:rsidRPr="000764B8">
        <w:rPr>
          <w:rFonts w:hint="eastAsia"/>
        </w:rPr>
        <w:t>（</w:t>
      </w:r>
      <w:r w:rsidRPr="000764B8">
        <w:rPr>
          <w:rFonts w:hint="eastAsia"/>
        </w:rPr>
        <w:t>1</w:t>
      </w:r>
      <w:r w:rsidRPr="000764B8">
        <w:rPr>
          <w:rFonts w:hint="eastAsia"/>
        </w:rPr>
        <w:t>）组织施工人员认真熟悉施工技术文件，检查土建和其它专业施工图纸有无矛盾，并考虑好施工时交叉衔接方法，并通过熟悉图纸明确工程项目，确定与单位工程施工有关的准备工作项目。</w:t>
      </w:r>
    </w:p>
    <w:p w:rsidR="00662C99" w:rsidRPr="000764B8" w:rsidRDefault="00662C99" w:rsidP="00662C99">
      <w:pPr>
        <w:ind w:firstLine="560"/>
      </w:pPr>
      <w:r w:rsidRPr="000764B8">
        <w:rPr>
          <w:rFonts w:hint="eastAsia"/>
        </w:rPr>
        <w:t>（</w:t>
      </w:r>
      <w:r w:rsidRPr="000764B8">
        <w:rPr>
          <w:rFonts w:hint="eastAsia"/>
        </w:rPr>
        <w:t>2</w:t>
      </w:r>
      <w:r w:rsidRPr="000764B8">
        <w:rPr>
          <w:rFonts w:hint="eastAsia"/>
        </w:rPr>
        <w:t>）结合工程特点和施工工艺，作好特殊施工方法和特定技术措施的准备。</w:t>
      </w:r>
    </w:p>
    <w:p w:rsidR="00662C99" w:rsidRPr="000764B8" w:rsidRDefault="00662C99" w:rsidP="00662C99">
      <w:pPr>
        <w:ind w:firstLine="560"/>
      </w:pPr>
      <w:r w:rsidRPr="000764B8">
        <w:rPr>
          <w:rFonts w:hint="eastAsia"/>
        </w:rPr>
        <w:t>（</w:t>
      </w:r>
      <w:r w:rsidRPr="000764B8">
        <w:rPr>
          <w:rFonts w:hint="eastAsia"/>
        </w:rPr>
        <w:t>3</w:t>
      </w:r>
      <w:r w:rsidRPr="000764B8">
        <w:rPr>
          <w:rFonts w:hint="eastAsia"/>
        </w:rPr>
        <w:t>）作好图纸会审准备工作，在认真学习图纸，充分准备基础上，由技术负责人召集现场有关人员和技术员进行图纸预审。对图纸存在的问题以及工程有关的问题以书面的形式提前呈报建设单位，便于图纸正式会审。</w:t>
      </w:r>
    </w:p>
    <w:p w:rsidR="00662C99" w:rsidRPr="000764B8" w:rsidRDefault="00662C99" w:rsidP="00662C99">
      <w:pPr>
        <w:ind w:firstLine="560"/>
      </w:pPr>
      <w:r w:rsidRPr="000764B8">
        <w:rPr>
          <w:rFonts w:hint="eastAsia"/>
        </w:rPr>
        <w:t>（</w:t>
      </w:r>
      <w:r w:rsidRPr="000764B8">
        <w:rPr>
          <w:rFonts w:hint="eastAsia"/>
        </w:rPr>
        <w:t>4</w:t>
      </w:r>
      <w:r w:rsidRPr="000764B8">
        <w:rPr>
          <w:rFonts w:hint="eastAsia"/>
        </w:rPr>
        <w:t>）组织有关人员学习规范、规程、标准及图纸会审纪要，及时完善施工组织设计，施工前分级作好技术交底工作。</w:t>
      </w:r>
    </w:p>
    <w:p w:rsidR="00662C99" w:rsidRPr="000764B8" w:rsidRDefault="00662C99" w:rsidP="00662C99">
      <w:pPr>
        <w:ind w:firstLine="560"/>
      </w:pPr>
      <w:r w:rsidRPr="000764B8">
        <w:rPr>
          <w:rFonts w:hint="eastAsia"/>
        </w:rPr>
        <w:t>（</w:t>
      </w:r>
      <w:r w:rsidRPr="000764B8">
        <w:rPr>
          <w:rFonts w:hint="eastAsia"/>
        </w:rPr>
        <w:t>5</w:t>
      </w:r>
      <w:r w:rsidRPr="000764B8">
        <w:rPr>
          <w:rFonts w:hint="eastAsia"/>
        </w:rPr>
        <w:t>）提出详细的材料、设备、劳动力等计划。提前作好施工物资加工订货的运输供应准备。</w:t>
      </w:r>
    </w:p>
    <w:p w:rsidR="00662C99" w:rsidRPr="000764B8" w:rsidRDefault="00662C99" w:rsidP="00662C99">
      <w:pPr>
        <w:ind w:firstLine="560"/>
      </w:pPr>
      <w:r w:rsidRPr="000764B8">
        <w:rPr>
          <w:rFonts w:hint="eastAsia"/>
        </w:rPr>
        <w:t>（</w:t>
      </w:r>
      <w:r w:rsidRPr="000764B8">
        <w:rPr>
          <w:rFonts w:hint="eastAsia"/>
        </w:rPr>
        <w:t>6</w:t>
      </w:r>
      <w:r w:rsidRPr="000764B8">
        <w:rPr>
          <w:rFonts w:hint="eastAsia"/>
        </w:rPr>
        <w:t>）组织内业技术人员学习资料档案管理条例。</w:t>
      </w:r>
    </w:p>
    <w:p w:rsidR="00662C99" w:rsidRPr="000764B8" w:rsidRDefault="00662C99" w:rsidP="00662C99">
      <w:pPr>
        <w:ind w:firstLine="560"/>
      </w:pPr>
      <w:r w:rsidRPr="000764B8">
        <w:rPr>
          <w:rFonts w:hint="eastAsia"/>
        </w:rPr>
        <w:t>2</w:t>
      </w:r>
      <w:r w:rsidRPr="000764B8">
        <w:rPr>
          <w:rFonts w:hint="eastAsia"/>
        </w:rPr>
        <w:t>、现场准备</w:t>
      </w:r>
    </w:p>
    <w:p w:rsidR="00662C99" w:rsidRPr="000764B8" w:rsidRDefault="00662C99" w:rsidP="00662C99">
      <w:pPr>
        <w:ind w:firstLine="560"/>
      </w:pPr>
      <w:r w:rsidRPr="000764B8">
        <w:rPr>
          <w:rFonts w:hint="eastAsia"/>
        </w:rPr>
        <w:lastRenderedPageBreak/>
        <w:t>（</w:t>
      </w:r>
      <w:r w:rsidRPr="000764B8">
        <w:rPr>
          <w:rFonts w:hint="eastAsia"/>
        </w:rPr>
        <w:t>1</w:t>
      </w:r>
      <w:r w:rsidRPr="000764B8">
        <w:rPr>
          <w:rFonts w:hint="eastAsia"/>
        </w:rPr>
        <w:t>）现场三通一平已基本完成，开工前再次清除场内的杂物及施工障碍，进一步平整场地。</w:t>
      </w:r>
    </w:p>
    <w:p w:rsidR="00662C99" w:rsidRPr="000764B8" w:rsidRDefault="00662C99" w:rsidP="00662C99">
      <w:pPr>
        <w:ind w:firstLine="560"/>
      </w:pPr>
      <w:r w:rsidRPr="000764B8">
        <w:rPr>
          <w:rFonts w:hint="eastAsia"/>
        </w:rPr>
        <w:t>（</w:t>
      </w:r>
      <w:r w:rsidRPr="000764B8">
        <w:rPr>
          <w:rFonts w:hint="eastAsia"/>
        </w:rPr>
        <w:t>2</w:t>
      </w:r>
      <w:r w:rsidRPr="000764B8">
        <w:rPr>
          <w:rFonts w:hint="eastAsia"/>
        </w:rPr>
        <w:t>）场地四周修建临时围墙，进出口应安装大门，人员进出只能从施工大门出入，以利现场管理。</w:t>
      </w:r>
    </w:p>
    <w:p w:rsidR="00662C99" w:rsidRPr="000764B8" w:rsidRDefault="00662C99" w:rsidP="00662C99">
      <w:pPr>
        <w:ind w:firstLine="560"/>
      </w:pPr>
      <w:r w:rsidRPr="000764B8">
        <w:rPr>
          <w:rFonts w:hint="eastAsia"/>
        </w:rPr>
        <w:t>（</w:t>
      </w:r>
      <w:r w:rsidRPr="000764B8">
        <w:rPr>
          <w:rFonts w:hint="eastAsia"/>
        </w:rPr>
        <w:t>3</w:t>
      </w:r>
      <w:r w:rsidRPr="000764B8">
        <w:rPr>
          <w:rFonts w:hint="eastAsia"/>
        </w:rPr>
        <w:t>）根据施工总平面布置图修建现场临设用房，铺设</w:t>
      </w:r>
      <w:proofErr w:type="gramStart"/>
      <w:r w:rsidRPr="000764B8">
        <w:rPr>
          <w:rFonts w:hint="eastAsia"/>
        </w:rPr>
        <w:t>好临时</w:t>
      </w:r>
      <w:proofErr w:type="gramEnd"/>
      <w:r w:rsidRPr="000764B8">
        <w:rPr>
          <w:rFonts w:hint="eastAsia"/>
        </w:rPr>
        <w:t>用水用电管线，建好施工道路和现场排水沟。</w:t>
      </w:r>
    </w:p>
    <w:p w:rsidR="00662C99" w:rsidRPr="000764B8" w:rsidRDefault="00662C99" w:rsidP="00662C99">
      <w:pPr>
        <w:ind w:firstLine="560"/>
      </w:pPr>
      <w:r w:rsidRPr="000764B8">
        <w:rPr>
          <w:rFonts w:hint="eastAsia"/>
        </w:rPr>
        <w:t>（</w:t>
      </w:r>
      <w:r w:rsidRPr="000764B8">
        <w:rPr>
          <w:rFonts w:hint="eastAsia"/>
        </w:rPr>
        <w:t>4</w:t>
      </w:r>
      <w:r w:rsidRPr="000764B8">
        <w:rPr>
          <w:rFonts w:hint="eastAsia"/>
        </w:rPr>
        <w:t>）根据基础平面布置图，作好测量放线工作，为基础开挖</w:t>
      </w:r>
      <w:proofErr w:type="gramStart"/>
      <w:r w:rsidRPr="000764B8">
        <w:rPr>
          <w:rFonts w:hint="eastAsia"/>
        </w:rPr>
        <w:t>作准备</w:t>
      </w:r>
      <w:proofErr w:type="gramEnd"/>
      <w:r w:rsidRPr="000764B8">
        <w:rPr>
          <w:rFonts w:hint="eastAsia"/>
        </w:rPr>
        <w:t>。</w:t>
      </w:r>
    </w:p>
    <w:p w:rsidR="00662C99" w:rsidRPr="000764B8" w:rsidRDefault="00662C99" w:rsidP="00662C99">
      <w:pPr>
        <w:ind w:firstLine="560"/>
      </w:pPr>
      <w:r w:rsidRPr="000764B8">
        <w:rPr>
          <w:rFonts w:hint="eastAsia"/>
        </w:rPr>
        <w:t>（</w:t>
      </w:r>
      <w:r w:rsidRPr="000764B8">
        <w:rPr>
          <w:rFonts w:hint="eastAsia"/>
        </w:rPr>
        <w:t>5</w:t>
      </w:r>
      <w:r w:rsidRPr="000764B8">
        <w:rPr>
          <w:rFonts w:hint="eastAsia"/>
        </w:rPr>
        <w:t>）为出入现场的人员办理出入证，便于现场的管理。</w:t>
      </w:r>
    </w:p>
    <w:p w:rsidR="00662C99" w:rsidRPr="000764B8" w:rsidRDefault="00662C99" w:rsidP="00662C99">
      <w:pPr>
        <w:pStyle w:val="4"/>
      </w:pPr>
      <w:r w:rsidRPr="000764B8">
        <w:rPr>
          <w:rFonts w:hint="eastAsia"/>
        </w:rPr>
        <w:t>1.5.3</w:t>
      </w:r>
      <w:r w:rsidRPr="000764B8">
        <w:rPr>
          <w:rFonts w:hint="eastAsia"/>
        </w:rPr>
        <w:t>安全、环境管理准备</w:t>
      </w:r>
    </w:p>
    <w:p w:rsidR="00662C99" w:rsidRPr="000764B8" w:rsidRDefault="00662C99" w:rsidP="00662C99">
      <w:pPr>
        <w:ind w:firstLine="560"/>
      </w:pPr>
      <w:r w:rsidRPr="000764B8">
        <w:rPr>
          <w:rFonts w:hint="eastAsia"/>
        </w:rPr>
        <w:t>1</w:t>
      </w:r>
      <w:r w:rsidRPr="000764B8">
        <w:rPr>
          <w:rFonts w:hint="eastAsia"/>
        </w:rPr>
        <w:t>、从场地周边道路、排污、综合治安状等各方面对周边环境进行考察了解，为工程场地周边安全设施的设置、环境卫生的管理提供基础数据。</w:t>
      </w:r>
    </w:p>
    <w:p w:rsidR="00662C99" w:rsidRPr="000764B8" w:rsidRDefault="00662C99" w:rsidP="00662C99">
      <w:pPr>
        <w:ind w:firstLine="560"/>
      </w:pPr>
      <w:r w:rsidRPr="000764B8">
        <w:rPr>
          <w:rFonts w:hint="eastAsia"/>
        </w:rPr>
        <w:t>2</w:t>
      </w:r>
      <w:r w:rsidRPr="000764B8">
        <w:rPr>
          <w:rFonts w:hint="eastAsia"/>
        </w:rPr>
        <w:t>、根据场地周边状况及工程各阶段施工特点按公司三项认证体系进行安全危险源识别、重大环境因素识别，制定相应应急预案。</w:t>
      </w:r>
    </w:p>
    <w:p w:rsidR="00273DBD" w:rsidRPr="000764B8" w:rsidRDefault="00273DBD" w:rsidP="00273DBD">
      <w:pPr>
        <w:pStyle w:val="3"/>
      </w:pPr>
      <w:r w:rsidRPr="000764B8">
        <w:rPr>
          <w:rFonts w:hint="eastAsia"/>
        </w:rPr>
        <w:t>1.6</w:t>
      </w:r>
      <w:r w:rsidRPr="000764B8">
        <w:rPr>
          <w:rFonts w:hint="eastAsia"/>
        </w:rPr>
        <w:t>组织机构</w:t>
      </w:r>
    </w:p>
    <w:p w:rsidR="000303FF" w:rsidRPr="000764B8" w:rsidRDefault="000303FF" w:rsidP="000303FF">
      <w:pPr>
        <w:pStyle w:val="4"/>
      </w:pPr>
      <w:r w:rsidRPr="000764B8">
        <w:rPr>
          <w:rFonts w:hint="eastAsia"/>
        </w:rPr>
        <w:t>1.6.1</w:t>
      </w:r>
      <w:r w:rsidRPr="000764B8">
        <w:rPr>
          <w:rFonts w:hint="eastAsia"/>
        </w:rPr>
        <w:t>组织机构图</w:t>
      </w:r>
    </w:p>
    <w:p w:rsidR="00273DBD" w:rsidRPr="000764B8" w:rsidRDefault="00273DBD" w:rsidP="00273DBD">
      <w:pPr>
        <w:ind w:firstLine="560"/>
      </w:pPr>
      <w:r w:rsidRPr="000764B8">
        <w:rPr>
          <w:rFonts w:hint="eastAsia"/>
        </w:rPr>
        <w:t>为确保按以上施工目标完成，我公司将把该工程列为重点工程和信誉工程，选派技术能力强、有丰富工作经验、作风过硬的精兵强将，并由项目经理领导组建项目部管理机构，全面负责该项目的实施，接受业主、监理工程师的监督和管理。同时，公司将全程监控该项目，贯彻“重合同、守信誉”的方针，保证该项目标工程的顺利实施。</w:t>
      </w:r>
    </w:p>
    <w:p w:rsidR="00273DBD" w:rsidRPr="000764B8" w:rsidRDefault="00216385" w:rsidP="00643F7E">
      <w:pPr>
        <w:ind w:firstLineChars="0" w:firstLine="0"/>
        <w:jc w:val="center"/>
      </w:pPr>
      <w:r w:rsidRPr="000764B8">
        <w:rPr>
          <w:rFonts w:hint="eastAsia"/>
          <w:noProof/>
        </w:rPr>
        <w:lastRenderedPageBreak/>
        <w:drawing>
          <wp:inline distT="0" distB="0" distL="0" distR="0" wp14:anchorId="2C34870A" wp14:editId="762D60CC">
            <wp:extent cx="5082363" cy="5337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 r="1" b="4013"/>
                    <a:stretch/>
                  </pic:blipFill>
                  <pic:spPr bwMode="auto">
                    <a:xfrm>
                      <a:off x="0" y="0"/>
                      <a:ext cx="5087929" cy="5343390"/>
                    </a:xfrm>
                    <a:prstGeom prst="rect">
                      <a:avLst/>
                    </a:prstGeom>
                    <a:noFill/>
                    <a:ln>
                      <a:noFill/>
                    </a:ln>
                    <a:extLst>
                      <a:ext uri="{53640926-AAD7-44D8-BBD7-CCE9431645EC}">
                        <a14:shadowObscured xmlns:a14="http://schemas.microsoft.com/office/drawing/2010/main"/>
                      </a:ext>
                    </a:extLst>
                  </pic:spPr>
                </pic:pic>
              </a:graphicData>
            </a:graphic>
          </wp:inline>
        </w:drawing>
      </w:r>
    </w:p>
    <w:p w:rsidR="00086E3E" w:rsidRPr="000764B8" w:rsidRDefault="00216385" w:rsidP="0068725C">
      <w:pPr>
        <w:ind w:firstLineChars="0" w:firstLine="0"/>
        <w:jc w:val="center"/>
        <w:rPr>
          <w:b/>
        </w:rPr>
      </w:pPr>
      <w:r w:rsidRPr="000764B8">
        <w:rPr>
          <w:rFonts w:hint="eastAsia"/>
          <w:b/>
        </w:rPr>
        <w:t>项目部组织机构图</w:t>
      </w:r>
    </w:p>
    <w:p w:rsidR="000303FF" w:rsidRPr="000764B8" w:rsidRDefault="000303FF" w:rsidP="000303FF">
      <w:pPr>
        <w:pStyle w:val="4"/>
      </w:pPr>
      <w:r w:rsidRPr="000764B8">
        <w:rPr>
          <w:rFonts w:hint="eastAsia"/>
        </w:rPr>
        <w:t>1.6.2</w:t>
      </w:r>
      <w:r w:rsidRPr="000764B8">
        <w:t>项目管理人员制度及其职责</w:t>
      </w:r>
    </w:p>
    <w:p w:rsidR="000303FF" w:rsidRPr="000764B8" w:rsidRDefault="000303FF" w:rsidP="000303FF">
      <w:pPr>
        <w:ind w:firstLine="560"/>
      </w:pPr>
      <w:r w:rsidRPr="000764B8">
        <w:t>1</w:t>
      </w:r>
      <w:r w:rsidRPr="000764B8">
        <w:t>、项目经理</w:t>
      </w:r>
    </w:p>
    <w:p w:rsidR="000303FF" w:rsidRPr="000764B8" w:rsidRDefault="000303FF" w:rsidP="000303FF">
      <w:pPr>
        <w:ind w:firstLine="560"/>
      </w:pPr>
      <w:r w:rsidRPr="000764B8">
        <w:rPr>
          <w:rFonts w:hint="eastAsia"/>
        </w:rPr>
        <w:t>（</w:t>
      </w:r>
      <w:r w:rsidRPr="000764B8">
        <w:t>1</w:t>
      </w:r>
      <w:r w:rsidRPr="000764B8">
        <w:t>）代表企业实施施工项目管理。贯彻执行国家法律、法规、方针、政策和强制性标准，执行企业的管理制度，维护企业的合法权益。</w:t>
      </w:r>
    </w:p>
    <w:p w:rsidR="000303FF" w:rsidRPr="000764B8" w:rsidRDefault="000303FF" w:rsidP="000303FF">
      <w:pPr>
        <w:ind w:firstLine="560"/>
      </w:pPr>
      <w:r w:rsidRPr="000764B8">
        <w:rPr>
          <w:rFonts w:hint="eastAsia"/>
        </w:rPr>
        <w:t>（</w:t>
      </w:r>
      <w:r w:rsidRPr="000764B8">
        <w:t>2</w:t>
      </w:r>
      <w:r w:rsidRPr="000764B8">
        <w:t>）履行</w:t>
      </w:r>
      <w:r w:rsidRPr="000764B8">
        <w:t>"</w:t>
      </w:r>
      <w:r w:rsidRPr="000764B8">
        <w:t>项目管理目标责任书</w:t>
      </w:r>
      <w:r w:rsidRPr="000764B8">
        <w:t>"</w:t>
      </w:r>
      <w:r w:rsidRPr="000764B8">
        <w:t>规定的任务。</w:t>
      </w:r>
    </w:p>
    <w:p w:rsidR="000303FF" w:rsidRPr="000764B8" w:rsidRDefault="000303FF" w:rsidP="000303FF">
      <w:pPr>
        <w:ind w:firstLine="560"/>
      </w:pPr>
      <w:r w:rsidRPr="000764B8">
        <w:rPr>
          <w:rFonts w:hint="eastAsia"/>
        </w:rPr>
        <w:t>（</w:t>
      </w:r>
      <w:r w:rsidRPr="000764B8">
        <w:t>3</w:t>
      </w:r>
      <w:r w:rsidRPr="000764B8">
        <w:t>）组织编制项目管理实施规划。</w:t>
      </w:r>
    </w:p>
    <w:p w:rsidR="000303FF" w:rsidRPr="000764B8" w:rsidRDefault="000303FF" w:rsidP="000303FF">
      <w:pPr>
        <w:ind w:firstLine="560"/>
      </w:pPr>
      <w:r w:rsidRPr="000764B8">
        <w:rPr>
          <w:rFonts w:hint="eastAsia"/>
        </w:rPr>
        <w:t>（</w:t>
      </w:r>
      <w:r w:rsidRPr="000764B8">
        <w:t>4</w:t>
      </w:r>
      <w:r w:rsidRPr="000764B8">
        <w:t>）对进入现场的生产要素进行优化配置和动态管理。</w:t>
      </w:r>
    </w:p>
    <w:p w:rsidR="000303FF" w:rsidRPr="000764B8" w:rsidRDefault="000303FF" w:rsidP="000303FF">
      <w:pPr>
        <w:ind w:firstLine="560"/>
      </w:pPr>
      <w:r w:rsidRPr="000764B8">
        <w:rPr>
          <w:rFonts w:hint="eastAsia"/>
        </w:rPr>
        <w:t>（</w:t>
      </w:r>
      <w:r w:rsidRPr="000764B8">
        <w:t>5</w:t>
      </w:r>
      <w:r w:rsidRPr="000764B8">
        <w:t>）建立质量管理体系和安全管理体系并组织实施。</w:t>
      </w:r>
    </w:p>
    <w:p w:rsidR="000303FF" w:rsidRPr="000764B8" w:rsidRDefault="000303FF" w:rsidP="000303FF">
      <w:pPr>
        <w:ind w:firstLine="560"/>
      </w:pPr>
      <w:r w:rsidRPr="000764B8">
        <w:rPr>
          <w:rFonts w:hint="eastAsia"/>
        </w:rPr>
        <w:lastRenderedPageBreak/>
        <w:t>（</w:t>
      </w:r>
      <w:r w:rsidRPr="000764B8">
        <w:t>6</w:t>
      </w:r>
      <w:r w:rsidRPr="000764B8">
        <w:t>）在授权范围内负责与企业管理层、劳务作业层、各协作单位、发包人、分包人和监理工程师等的协调，解决项目中出现的问题。</w:t>
      </w:r>
    </w:p>
    <w:p w:rsidR="000303FF" w:rsidRPr="000764B8" w:rsidRDefault="000303FF" w:rsidP="000303FF">
      <w:pPr>
        <w:ind w:firstLine="560"/>
      </w:pPr>
      <w:r w:rsidRPr="000764B8">
        <w:rPr>
          <w:rFonts w:hint="eastAsia"/>
        </w:rPr>
        <w:t>（</w:t>
      </w:r>
      <w:r w:rsidRPr="000764B8">
        <w:t>7</w:t>
      </w:r>
      <w:r w:rsidRPr="000764B8">
        <w:t>）按</w:t>
      </w:r>
      <w:r w:rsidRPr="000764B8">
        <w:rPr>
          <w:rFonts w:hint="eastAsia"/>
        </w:rPr>
        <w:t>“</w:t>
      </w:r>
      <w:r w:rsidRPr="000764B8">
        <w:t>项目管理目标责任书</w:t>
      </w:r>
      <w:r w:rsidRPr="000764B8">
        <w:rPr>
          <w:rFonts w:hint="eastAsia"/>
        </w:rPr>
        <w:t>”</w:t>
      </w:r>
      <w:r w:rsidRPr="000764B8">
        <w:t>处理项目经理部与国家、企业、分包单位以及职工之间的利益分配。</w:t>
      </w:r>
    </w:p>
    <w:p w:rsidR="000303FF" w:rsidRPr="000764B8" w:rsidRDefault="000303FF" w:rsidP="000303FF">
      <w:pPr>
        <w:ind w:firstLine="560"/>
      </w:pPr>
      <w:r w:rsidRPr="000764B8">
        <w:rPr>
          <w:rFonts w:hint="eastAsia"/>
        </w:rPr>
        <w:t>（</w:t>
      </w:r>
      <w:r w:rsidRPr="000764B8">
        <w:t>8</w:t>
      </w:r>
      <w:r w:rsidRPr="000764B8">
        <w:t>）进行现场文明施工管理，发现和处理突发事件。</w:t>
      </w:r>
    </w:p>
    <w:p w:rsidR="000303FF" w:rsidRPr="000764B8" w:rsidRDefault="000303FF" w:rsidP="000303FF">
      <w:pPr>
        <w:ind w:firstLine="560"/>
      </w:pPr>
      <w:r w:rsidRPr="000764B8">
        <w:rPr>
          <w:rFonts w:hint="eastAsia"/>
        </w:rPr>
        <w:t>（</w:t>
      </w:r>
      <w:r w:rsidRPr="000764B8">
        <w:t>9</w:t>
      </w:r>
      <w:r w:rsidRPr="000764B8">
        <w:t>）参与工程竣工验收，准备结算资料和分析总结，接受审计。</w:t>
      </w:r>
    </w:p>
    <w:p w:rsidR="000303FF" w:rsidRPr="000764B8" w:rsidRDefault="000303FF" w:rsidP="000303FF">
      <w:pPr>
        <w:ind w:firstLine="560"/>
      </w:pPr>
      <w:r w:rsidRPr="000764B8">
        <w:rPr>
          <w:rFonts w:hint="eastAsia"/>
        </w:rPr>
        <w:t>（</w:t>
      </w:r>
      <w:r w:rsidRPr="000764B8">
        <w:t>10</w:t>
      </w:r>
      <w:r w:rsidRPr="000764B8">
        <w:t>）处理项目经理部的善后工作。</w:t>
      </w:r>
    </w:p>
    <w:p w:rsidR="000303FF" w:rsidRPr="000764B8" w:rsidRDefault="000303FF" w:rsidP="000303FF">
      <w:pPr>
        <w:ind w:firstLine="560"/>
      </w:pPr>
      <w:r w:rsidRPr="000764B8">
        <w:rPr>
          <w:rFonts w:hint="eastAsia"/>
        </w:rPr>
        <w:t>（</w:t>
      </w:r>
      <w:r w:rsidRPr="000764B8">
        <w:t>11</w:t>
      </w:r>
      <w:r w:rsidRPr="000764B8">
        <w:t>）协助企业进行项目的检查、鉴定和评奖申报。</w:t>
      </w:r>
    </w:p>
    <w:p w:rsidR="000303FF" w:rsidRPr="000764B8" w:rsidRDefault="000303FF" w:rsidP="000303FF">
      <w:pPr>
        <w:ind w:firstLine="560"/>
      </w:pPr>
      <w:r w:rsidRPr="000764B8">
        <w:t>2</w:t>
      </w:r>
      <w:r w:rsidRPr="000764B8">
        <w:t>、项目副经理</w:t>
      </w:r>
    </w:p>
    <w:p w:rsidR="000303FF" w:rsidRPr="000764B8" w:rsidRDefault="000303FF" w:rsidP="000303FF">
      <w:pPr>
        <w:ind w:firstLine="560"/>
      </w:pPr>
      <w:r w:rsidRPr="000764B8">
        <w:rPr>
          <w:rFonts w:hint="eastAsia"/>
        </w:rPr>
        <w:t>（</w:t>
      </w:r>
      <w:r w:rsidRPr="000764B8">
        <w:t>1</w:t>
      </w:r>
      <w:r w:rsidRPr="000764B8">
        <w:t>）全面负责工程项目的施工管理</w:t>
      </w:r>
      <w:r w:rsidR="00241CAE">
        <w:rPr>
          <w:rFonts w:hint="eastAsia"/>
        </w:rPr>
        <w:t>；</w:t>
      </w:r>
    </w:p>
    <w:p w:rsidR="000303FF" w:rsidRPr="000764B8" w:rsidRDefault="000303FF" w:rsidP="000303FF">
      <w:pPr>
        <w:ind w:firstLine="560"/>
      </w:pPr>
      <w:r w:rsidRPr="000764B8">
        <w:rPr>
          <w:rFonts w:hint="eastAsia"/>
        </w:rPr>
        <w:t>（</w:t>
      </w:r>
      <w:r w:rsidRPr="000764B8">
        <w:t>2</w:t>
      </w:r>
      <w:r w:rsidRPr="000764B8">
        <w:t>）安装工程质量责任人</w:t>
      </w:r>
      <w:r w:rsidR="00241CAE">
        <w:rPr>
          <w:rFonts w:hint="eastAsia"/>
        </w:rPr>
        <w:t>；</w:t>
      </w:r>
    </w:p>
    <w:p w:rsidR="000303FF" w:rsidRPr="000764B8" w:rsidRDefault="000303FF" w:rsidP="000303FF">
      <w:pPr>
        <w:ind w:firstLine="560"/>
      </w:pPr>
      <w:r w:rsidRPr="000764B8">
        <w:rPr>
          <w:rFonts w:hint="eastAsia"/>
        </w:rPr>
        <w:t>（</w:t>
      </w:r>
      <w:r w:rsidRPr="000764B8">
        <w:t>3</w:t>
      </w:r>
      <w:r w:rsidRPr="000764B8">
        <w:t>）在项目经理安排下协调进行工程管理</w:t>
      </w:r>
      <w:r w:rsidR="00241CAE">
        <w:rPr>
          <w:rFonts w:hint="eastAsia"/>
        </w:rPr>
        <w:t>。</w:t>
      </w:r>
    </w:p>
    <w:p w:rsidR="000303FF" w:rsidRPr="000764B8" w:rsidRDefault="000303FF" w:rsidP="000303FF">
      <w:pPr>
        <w:ind w:firstLine="560"/>
      </w:pPr>
      <w:r w:rsidRPr="000764B8">
        <w:rPr>
          <w:rFonts w:hint="eastAsia"/>
        </w:rPr>
        <w:t>3</w:t>
      </w:r>
      <w:r w:rsidRPr="000764B8">
        <w:rPr>
          <w:rFonts w:hint="eastAsia"/>
        </w:rPr>
        <w:t>、项目总工程师</w:t>
      </w:r>
    </w:p>
    <w:p w:rsidR="000303FF" w:rsidRPr="000764B8" w:rsidRDefault="000303FF" w:rsidP="000303FF">
      <w:pPr>
        <w:ind w:firstLine="560"/>
      </w:pPr>
      <w:r w:rsidRPr="000764B8">
        <w:rPr>
          <w:rFonts w:hint="eastAsia"/>
        </w:rPr>
        <w:t>在项目经理领导下，抓好质量管理的具体工作，实施施工组织设计中制定的各项技术质量措施，实现合同中承诺的工程质量目标，对工程质量负主要责任。负责过程施工的技术交底、质量检查、检验、试验等级评定的组织或具体工作，保证过程施工始终处于受控状态。</w:t>
      </w:r>
    </w:p>
    <w:p w:rsidR="000303FF" w:rsidRPr="000764B8" w:rsidRDefault="000303FF" w:rsidP="000303FF">
      <w:pPr>
        <w:ind w:firstLine="560"/>
      </w:pPr>
      <w:r w:rsidRPr="000764B8">
        <w:rPr>
          <w:rFonts w:hint="eastAsia"/>
        </w:rPr>
        <w:t>4</w:t>
      </w:r>
      <w:r w:rsidRPr="000764B8">
        <w:rPr>
          <w:rFonts w:hint="eastAsia"/>
        </w:rPr>
        <w:t>、施工员</w:t>
      </w:r>
    </w:p>
    <w:p w:rsidR="000303FF" w:rsidRPr="000764B8" w:rsidRDefault="000303FF" w:rsidP="000303FF">
      <w:pPr>
        <w:ind w:firstLine="560"/>
      </w:pPr>
      <w:r w:rsidRPr="000764B8">
        <w:t>在项目经理领导下，深入</w:t>
      </w:r>
      <w:r w:rsidRPr="000764B8">
        <w:rPr>
          <w:rFonts w:hint="eastAsia"/>
        </w:rPr>
        <w:t>施工现场</w:t>
      </w:r>
      <w:r w:rsidRPr="000764B8">
        <w:t>，协助搞好施工监理，与施工</w:t>
      </w:r>
      <w:r w:rsidRPr="000764B8">
        <w:rPr>
          <w:rFonts w:hint="eastAsia"/>
        </w:rPr>
        <w:t>班组</w:t>
      </w:r>
      <w:r w:rsidRPr="000764B8">
        <w:t>一起复核工程量，提供施工现场所需材料规格、型号和到场日期，做好现场材料的验收签证和管理，及时对隐蔽工程进行验收和工程量签证，协助项目经理做好工程的资料收集、保管和归档。</w:t>
      </w:r>
    </w:p>
    <w:p w:rsidR="000303FF" w:rsidRPr="000764B8" w:rsidRDefault="000303FF" w:rsidP="000303FF">
      <w:pPr>
        <w:ind w:firstLine="560"/>
      </w:pPr>
      <w:r w:rsidRPr="000764B8">
        <w:rPr>
          <w:rFonts w:hint="eastAsia"/>
        </w:rPr>
        <w:lastRenderedPageBreak/>
        <w:t>5</w:t>
      </w:r>
      <w:r w:rsidRPr="000764B8">
        <w:rPr>
          <w:rFonts w:hint="eastAsia"/>
        </w:rPr>
        <w:t>、质检员</w:t>
      </w:r>
    </w:p>
    <w:p w:rsidR="000303FF" w:rsidRPr="000764B8" w:rsidRDefault="000303FF" w:rsidP="000303FF">
      <w:pPr>
        <w:ind w:firstLine="560"/>
      </w:pPr>
      <w:r w:rsidRPr="000764B8">
        <w:rPr>
          <w:rFonts w:hint="eastAsia"/>
        </w:rPr>
        <w:t>在技术负责人领导下负责施工过程中的技术和质量安全管理工作。做好洽商变更的往来和实施，编制施工方案和专项技术质量（安全技术）措施，把好每个施工环节中的施工技术质量安全关，提出各种施工合理化建议，负责各种材料进场的资质审查和质量安全验收，组织新材料，新工艺，新技术，新设备的推广和实施。</w:t>
      </w:r>
    </w:p>
    <w:p w:rsidR="000303FF" w:rsidRPr="000764B8" w:rsidRDefault="000303FF" w:rsidP="000303FF">
      <w:pPr>
        <w:ind w:firstLine="560"/>
      </w:pPr>
      <w:r w:rsidRPr="000764B8">
        <w:rPr>
          <w:rFonts w:hint="eastAsia"/>
        </w:rPr>
        <w:t>6</w:t>
      </w:r>
      <w:r w:rsidRPr="000764B8">
        <w:rPr>
          <w:rFonts w:hint="eastAsia"/>
        </w:rPr>
        <w:t>、造价员</w:t>
      </w:r>
    </w:p>
    <w:p w:rsidR="000303FF" w:rsidRPr="000764B8" w:rsidRDefault="000303FF" w:rsidP="000303FF">
      <w:pPr>
        <w:ind w:firstLine="560"/>
      </w:pPr>
      <w:r w:rsidRPr="000764B8">
        <w:rPr>
          <w:rFonts w:hint="eastAsia"/>
        </w:rPr>
        <w:t>负责施工的材料计划，工程预、决算及劳务队结算工作，检查合同履行情况，并作好记录。</w:t>
      </w:r>
    </w:p>
    <w:p w:rsidR="000303FF" w:rsidRPr="000764B8" w:rsidRDefault="000303FF" w:rsidP="000303FF">
      <w:pPr>
        <w:ind w:firstLine="560"/>
      </w:pPr>
      <w:r w:rsidRPr="000764B8">
        <w:rPr>
          <w:rFonts w:hint="eastAsia"/>
        </w:rPr>
        <w:t>7</w:t>
      </w:r>
      <w:r w:rsidRPr="000764B8">
        <w:rPr>
          <w:rFonts w:hint="eastAsia"/>
        </w:rPr>
        <w:t>、安全员</w:t>
      </w:r>
    </w:p>
    <w:p w:rsidR="000303FF" w:rsidRPr="000764B8" w:rsidRDefault="000303FF" w:rsidP="000303FF">
      <w:pPr>
        <w:ind w:firstLine="560"/>
      </w:pPr>
      <w:r w:rsidRPr="000764B8">
        <w:rPr>
          <w:rFonts w:hint="eastAsia"/>
        </w:rPr>
        <w:t>负责文明安全施工，安全保卫及管理人员后勤保障工作，负责安全施工及进场施工人员的安全教育工作。</w:t>
      </w:r>
    </w:p>
    <w:p w:rsidR="000303FF" w:rsidRPr="000764B8" w:rsidRDefault="000303FF" w:rsidP="000303FF">
      <w:pPr>
        <w:ind w:firstLine="560"/>
      </w:pPr>
      <w:r w:rsidRPr="000764B8">
        <w:rPr>
          <w:rFonts w:hint="eastAsia"/>
        </w:rPr>
        <w:t>8</w:t>
      </w:r>
      <w:r w:rsidRPr="000764B8">
        <w:rPr>
          <w:rFonts w:hint="eastAsia"/>
        </w:rPr>
        <w:t>、材料员</w:t>
      </w:r>
    </w:p>
    <w:p w:rsidR="000303FF" w:rsidRPr="000764B8" w:rsidRDefault="000303FF" w:rsidP="000303FF">
      <w:pPr>
        <w:ind w:firstLine="560"/>
      </w:pPr>
      <w:r w:rsidRPr="000764B8">
        <w:rPr>
          <w:rFonts w:hint="eastAsia"/>
        </w:rPr>
        <w:t>负责施工所需物资的采购、验收、搬运、贮存、防护和发放，并按程序进行标识或记录，以便追溯，对采购及进场材料和设备的数量、质量、价格负责。</w:t>
      </w:r>
    </w:p>
    <w:p w:rsidR="004B0D10" w:rsidRPr="000764B8" w:rsidRDefault="004B0D10" w:rsidP="004B0D10">
      <w:pPr>
        <w:pStyle w:val="3"/>
      </w:pPr>
      <w:r w:rsidRPr="000764B8">
        <w:rPr>
          <w:rFonts w:hint="eastAsia"/>
        </w:rPr>
        <w:t>1.7</w:t>
      </w:r>
      <w:r w:rsidRPr="000764B8">
        <w:rPr>
          <w:rFonts w:hint="eastAsia"/>
        </w:rPr>
        <w:t>工程特点、重点、难点及主要对策</w:t>
      </w:r>
    </w:p>
    <w:p w:rsidR="004B0D10" w:rsidRPr="000764B8" w:rsidRDefault="004B0D10" w:rsidP="004B0D10">
      <w:pPr>
        <w:pStyle w:val="4"/>
      </w:pPr>
      <w:r w:rsidRPr="000764B8">
        <w:rPr>
          <w:rFonts w:hint="eastAsia"/>
        </w:rPr>
        <w:t>1.7.1</w:t>
      </w:r>
      <w:r w:rsidRPr="000764B8">
        <w:rPr>
          <w:rFonts w:hint="eastAsia"/>
        </w:rPr>
        <w:t>工程特点、重点、难点</w:t>
      </w:r>
    </w:p>
    <w:p w:rsidR="004B0D10" w:rsidRPr="000764B8" w:rsidRDefault="004B0D10" w:rsidP="004B0D10">
      <w:pPr>
        <w:ind w:firstLine="560"/>
      </w:pPr>
      <w:r w:rsidRPr="000764B8">
        <w:rPr>
          <w:rFonts w:hint="eastAsia"/>
        </w:rPr>
        <w:t>本工程作为大型市政工程建设项目，其设计新颖，专业系统全面，技术复杂，施工周期长，参与施工的人员和单位多，影响施工进度、质量、安全等的因素纷繁复杂。归纳起来，主要有以下特点：</w:t>
      </w:r>
    </w:p>
    <w:p w:rsidR="004B0D10" w:rsidRPr="000764B8" w:rsidRDefault="004B0D10" w:rsidP="004B0D10">
      <w:pPr>
        <w:ind w:firstLine="560"/>
      </w:pPr>
      <w:r w:rsidRPr="000764B8">
        <w:rPr>
          <w:rFonts w:hint="eastAsia"/>
        </w:rPr>
        <w:t>（</w:t>
      </w:r>
      <w:r w:rsidRPr="000764B8">
        <w:rPr>
          <w:rFonts w:hint="eastAsia"/>
        </w:rPr>
        <w:t>1</w:t>
      </w:r>
      <w:r w:rsidRPr="000764B8">
        <w:rPr>
          <w:rFonts w:hint="eastAsia"/>
        </w:rPr>
        <w:t>）本工程设计分部分项工程较多，涉及有给水管线、通信管线、</w:t>
      </w:r>
      <w:r w:rsidRPr="000764B8">
        <w:rPr>
          <w:rFonts w:hint="eastAsia"/>
        </w:rPr>
        <w:lastRenderedPageBreak/>
        <w:t>燃气管线、电气工程、</w:t>
      </w:r>
      <w:r w:rsidR="00D27947" w:rsidRPr="000764B8">
        <w:rPr>
          <w:rFonts w:hint="eastAsia"/>
        </w:rPr>
        <w:t>管廊</w:t>
      </w:r>
      <w:r w:rsidRPr="000764B8">
        <w:rPr>
          <w:rFonts w:hint="eastAsia"/>
        </w:rPr>
        <w:t>主体结构工程以及</w:t>
      </w:r>
      <w:r w:rsidR="00D27947" w:rsidRPr="000764B8">
        <w:rPr>
          <w:rFonts w:hint="eastAsia"/>
        </w:rPr>
        <w:t>管廊</w:t>
      </w:r>
      <w:r w:rsidRPr="000764B8">
        <w:rPr>
          <w:rFonts w:hint="eastAsia"/>
        </w:rPr>
        <w:t>内附属工程等。各类分项工程的施工方法，质量控制标准等都不相同，对施工管理人员的综合知识要求较高，相关物资材料种类较多、用量较大。</w:t>
      </w:r>
    </w:p>
    <w:p w:rsidR="004B0D10" w:rsidRPr="000764B8" w:rsidRDefault="004B0D10" w:rsidP="004B0D10">
      <w:pPr>
        <w:ind w:firstLine="560"/>
      </w:pPr>
      <w:r w:rsidRPr="000764B8">
        <w:rPr>
          <w:rFonts w:hint="eastAsia"/>
        </w:rPr>
        <w:t>（</w:t>
      </w:r>
      <w:r w:rsidRPr="000764B8">
        <w:rPr>
          <w:rFonts w:hint="eastAsia"/>
        </w:rPr>
        <w:t>2</w:t>
      </w:r>
      <w:r w:rsidRPr="000764B8">
        <w:rPr>
          <w:rFonts w:hint="eastAsia"/>
        </w:rPr>
        <w:t>）本工程</w:t>
      </w:r>
      <w:r w:rsidR="00D27947" w:rsidRPr="000764B8">
        <w:rPr>
          <w:rFonts w:hint="eastAsia"/>
        </w:rPr>
        <w:t>管廊</w:t>
      </w:r>
      <w:r w:rsidRPr="000764B8">
        <w:rPr>
          <w:rFonts w:hint="eastAsia"/>
        </w:rPr>
        <w:t>及其他地下管线沟槽开挖均较深（</w:t>
      </w:r>
      <w:r w:rsidR="002B287A" w:rsidRPr="000764B8">
        <w:rPr>
          <w:rFonts w:hint="eastAsia"/>
        </w:rPr>
        <w:t>开挖深度超过</w:t>
      </w:r>
      <w:r w:rsidR="002B287A" w:rsidRPr="000764B8">
        <w:rPr>
          <w:rFonts w:hint="eastAsia"/>
        </w:rPr>
        <w:t>5m</w:t>
      </w:r>
      <w:r w:rsidRPr="000764B8">
        <w:rPr>
          <w:rFonts w:hint="eastAsia"/>
        </w:rPr>
        <w:t>），</w:t>
      </w:r>
      <w:r w:rsidR="002B287A" w:rsidRPr="000764B8">
        <w:rPr>
          <w:rFonts w:hint="eastAsia"/>
        </w:rPr>
        <w:t>管廊</w:t>
      </w:r>
      <w:r w:rsidRPr="000764B8">
        <w:rPr>
          <w:rFonts w:hint="eastAsia"/>
        </w:rPr>
        <w:t>开挖横截面较大（槽底宽约</w:t>
      </w:r>
      <w:r w:rsidRPr="000764B8">
        <w:rPr>
          <w:rFonts w:hint="eastAsia"/>
        </w:rPr>
        <w:t>9</w:t>
      </w:r>
      <w:r w:rsidR="00053DD7" w:rsidRPr="000764B8">
        <w:rPr>
          <w:rFonts w:hint="eastAsia"/>
        </w:rPr>
        <w:t>.1</w:t>
      </w:r>
      <w:r w:rsidRPr="000764B8">
        <w:rPr>
          <w:rFonts w:hint="eastAsia"/>
        </w:rPr>
        <w:t>米），</w:t>
      </w:r>
      <w:r w:rsidR="00D27947" w:rsidRPr="000764B8">
        <w:rPr>
          <w:rFonts w:hint="eastAsia"/>
        </w:rPr>
        <w:t>部分地段两侧临近构筑物，施工安全风险较大</w:t>
      </w:r>
      <w:r w:rsidRPr="000764B8">
        <w:rPr>
          <w:rFonts w:hint="eastAsia"/>
        </w:rPr>
        <w:t>。</w:t>
      </w:r>
    </w:p>
    <w:p w:rsidR="004B0D10" w:rsidRPr="000764B8" w:rsidRDefault="00D27947" w:rsidP="004B0D10">
      <w:pPr>
        <w:ind w:firstLine="560"/>
      </w:pPr>
      <w:r w:rsidRPr="000764B8">
        <w:rPr>
          <w:rFonts w:hint="eastAsia"/>
        </w:rPr>
        <w:t>（</w:t>
      </w:r>
      <w:r w:rsidRPr="000764B8">
        <w:rPr>
          <w:rFonts w:hint="eastAsia"/>
        </w:rPr>
        <w:t>3</w:t>
      </w:r>
      <w:r w:rsidRPr="000764B8">
        <w:rPr>
          <w:rFonts w:hint="eastAsia"/>
        </w:rPr>
        <w:t>）</w:t>
      </w:r>
      <w:r w:rsidR="004B0D10" w:rsidRPr="000764B8">
        <w:rPr>
          <w:rFonts w:hint="eastAsia"/>
        </w:rPr>
        <w:t>综合</w:t>
      </w:r>
      <w:r w:rsidRPr="000764B8">
        <w:rPr>
          <w:rFonts w:hint="eastAsia"/>
        </w:rPr>
        <w:t>管廊</w:t>
      </w:r>
      <w:r w:rsidR="004B0D10" w:rsidRPr="000764B8">
        <w:rPr>
          <w:rFonts w:hint="eastAsia"/>
        </w:rPr>
        <w:t>结构施工进度直接制约着整个工程的施工工期，因此要合理安排施工顺序，并要充分考虑管线的勾头施工和验收工作，是整个施工进度控制的重点。</w:t>
      </w:r>
    </w:p>
    <w:p w:rsidR="004B0D10" w:rsidRPr="000764B8" w:rsidRDefault="00D27947" w:rsidP="004B0D10">
      <w:pPr>
        <w:ind w:firstLine="560"/>
      </w:pPr>
      <w:r w:rsidRPr="000764B8">
        <w:rPr>
          <w:rFonts w:hint="eastAsia"/>
        </w:rPr>
        <w:t>（</w:t>
      </w:r>
      <w:r w:rsidRPr="000764B8">
        <w:rPr>
          <w:rFonts w:hint="eastAsia"/>
        </w:rPr>
        <w:t>4</w:t>
      </w:r>
      <w:r w:rsidRPr="000764B8">
        <w:rPr>
          <w:rFonts w:hint="eastAsia"/>
        </w:rPr>
        <w:t>）</w:t>
      </w:r>
      <w:r w:rsidR="004B0D10" w:rsidRPr="000764B8">
        <w:rPr>
          <w:rFonts w:hint="eastAsia"/>
        </w:rPr>
        <w:t>沟槽开挖前，及时物探现况各种地下管线的位置及高程，积极配合各管线管理单位和规划、设计单位开展工作，对相应地下管线采取有效、严密的技术措施，防止开挖过程中造成既有管线的损坏。是本工程的重点之一。</w:t>
      </w:r>
    </w:p>
    <w:p w:rsidR="004B0D10" w:rsidRPr="000764B8" w:rsidRDefault="00D27947" w:rsidP="004B0D10">
      <w:pPr>
        <w:ind w:firstLine="560"/>
      </w:pPr>
      <w:r w:rsidRPr="000764B8">
        <w:rPr>
          <w:rFonts w:hint="eastAsia"/>
        </w:rPr>
        <w:t>（</w:t>
      </w:r>
      <w:r w:rsidRPr="000764B8">
        <w:rPr>
          <w:rFonts w:hint="eastAsia"/>
        </w:rPr>
        <w:t>5</w:t>
      </w:r>
      <w:r w:rsidRPr="000764B8">
        <w:rPr>
          <w:rFonts w:hint="eastAsia"/>
        </w:rPr>
        <w:t>）</w:t>
      </w:r>
      <w:r w:rsidR="004B0D10" w:rsidRPr="000764B8">
        <w:rPr>
          <w:rFonts w:hint="eastAsia"/>
        </w:rPr>
        <w:t>综合</w:t>
      </w:r>
      <w:r w:rsidRPr="000764B8">
        <w:rPr>
          <w:rFonts w:hint="eastAsia"/>
        </w:rPr>
        <w:t>管廊</w:t>
      </w:r>
      <w:r w:rsidR="004B0D10" w:rsidRPr="000764B8">
        <w:rPr>
          <w:rFonts w:hint="eastAsia"/>
        </w:rPr>
        <w:t>施工中施工缝、变形缝的防水施工质量是整个地下综合</w:t>
      </w:r>
      <w:r w:rsidRPr="000764B8">
        <w:rPr>
          <w:rFonts w:hint="eastAsia"/>
        </w:rPr>
        <w:t>管廊</w:t>
      </w:r>
      <w:r w:rsidR="004B0D10" w:rsidRPr="000764B8">
        <w:rPr>
          <w:rFonts w:hint="eastAsia"/>
        </w:rPr>
        <w:t>施工的控制重点。</w:t>
      </w:r>
    </w:p>
    <w:p w:rsidR="004B0D10" w:rsidRPr="000764B8" w:rsidRDefault="00D27947" w:rsidP="004B0D10">
      <w:pPr>
        <w:ind w:firstLine="560"/>
      </w:pPr>
      <w:r w:rsidRPr="000764B8">
        <w:rPr>
          <w:rFonts w:hint="eastAsia"/>
        </w:rPr>
        <w:t>（</w:t>
      </w:r>
      <w:r w:rsidRPr="000764B8">
        <w:rPr>
          <w:rFonts w:hint="eastAsia"/>
        </w:rPr>
        <w:t>6</w:t>
      </w:r>
      <w:r w:rsidRPr="000764B8">
        <w:rPr>
          <w:rFonts w:hint="eastAsia"/>
        </w:rPr>
        <w:t>）</w:t>
      </w:r>
      <w:r w:rsidR="004B0D10" w:rsidRPr="000764B8">
        <w:rPr>
          <w:rFonts w:hint="eastAsia"/>
        </w:rPr>
        <w:t>各专业管线施工，接口形式多样，保证接口强度及严密性是本工程的难点之一。</w:t>
      </w:r>
    </w:p>
    <w:p w:rsidR="004B0D10" w:rsidRPr="000764B8" w:rsidRDefault="00D27947" w:rsidP="004B0D10">
      <w:pPr>
        <w:ind w:firstLine="560"/>
      </w:pPr>
      <w:r w:rsidRPr="000764B8">
        <w:rPr>
          <w:rFonts w:hint="eastAsia"/>
        </w:rPr>
        <w:t>（</w:t>
      </w:r>
      <w:r w:rsidRPr="000764B8">
        <w:rPr>
          <w:rFonts w:hint="eastAsia"/>
        </w:rPr>
        <w:t>7</w:t>
      </w:r>
      <w:r w:rsidRPr="000764B8">
        <w:rPr>
          <w:rFonts w:hint="eastAsia"/>
        </w:rPr>
        <w:t>）</w:t>
      </w:r>
      <w:r w:rsidR="004B0D10" w:rsidRPr="000764B8">
        <w:rPr>
          <w:rFonts w:hint="eastAsia"/>
        </w:rPr>
        <w:t>本工程综合</w:t>
      </w:r>
      <w:r w:rsidRPr="000764B8">
        <w:rPr>
          <w:rFonts w:hint="eastAsia"/>
        </w:rPr>
        <w:t>管廊</w:t>
      </w:r>
      <w:r w:rsidR="004B0D10" w:rsidRPr="000764B8">
        <w:rPr>
          <w:rFonts w:hint="eastAsia"/>
        </w:rPr>
        <w:t>各交叉口以及支沟，结构较为复杂。不同交叉口和支沟，结构断面也有所不同，处理好各口相交及出入口形式对测量、模板支护等工作有着更高的技术要求，是本工程的难点。</w:t>
      </w:r>
    </w:p>
    <w:p w:rsidR="004B0D10" w:rsidRPr="000764B8" w:rsidRDefault="00F26EA6" w:rsidP="004B0D10">
      <w:pPr>
        <w:ind w:firstLine="560"/>
      </w:pPr>
      <w:r w:rsidRPr="000764B8">
        <w:rPr>
          <w:rFonts w:hint="eastAsia"/>
        </w:rPr>
        <w:t>（</w:t>
      </w:r>
      <w:r w:rsidRPr="000764B8">
        <w:rPr>
          <w:rFonts w:hint="eastAsia"/>
        </w:rPr>
        <w:t>8</w:t>
      </w:r>
      <w:r w:rsidRPr="000764B8">
        <w:rPr>
          <w:rFonts w:hint="eastAsia"/>
        </w:rPr>
        <w:t>）</w:t>
      </w:r>
      <w:r w:rsidR="004B0D10" w:rsidRPr="000764B8">
        <w:rPr>
          <w:rFonts w:hint="eastAsia"/>
        </w:rPr>
        <w:t>给水管线、通信管线、</w:t>
      </w:r>
      <w:r w:rsidRPr="000764B8">
        <w:rPr>
          <w:rFonts w:hint="eastAsia"/>
        </w:rPr>
        <w:t>电缆线、燃气</w:t>
      </w:r>
      <w:r w:rsidR="004B0D10" w:rsidRPr="000764B8">
        <w:rPr>
          <w:rFonts w:hint="eastAsia"/>
        </w:rPr>
        <w:t>管线均在</w:t>
      </w:r>
      <w:r w:rsidR="00D27947" w:rsidRPr="000764B8">
        <w:rPr>
          <w:rFonts w:hint="eastAsia"/>
        </w:rPr>
        <w:t>管廊</w:t>
      </w:r>
      <w:r w:rsidR="004B0D10" w:rsidRPr="000764B8">
        <w:rPr>
          <w:rFonts w:hint="eastAsia"/>
        </w:rPr>
        <w:t>内部施工，相应的支架、管材、管件均只能用吊车通过</w:t>
      </w:r>
      <w:proofErr w:type="gramStart"/>
      <w:r w:rsidR="004B0D10" w:rsidRPr="000764B8">
        <w:rPr>
          <w:rFonts w:hint="eastAsia"/>
        </w:rPr>
        <w:t>投料口</w:t>
      </w:r>
      <w:proofErr w:type="gramEnd"/>
      <w:r w:rsidR="004B0D10" w:rsidRPr="000764B8">
        <w:rPr>
          <w:rFonts w:hint="eastAsia"/>
        </w:rPr>
        <w:t>进行吊运，给施工成</w:t>
      </w:r>
      <w:r w:rsidR="004B0D10" w:rsidRPr="000764B8">
        <w:rPr>
          <w:rFonts w:hint="eastAsia"/>
        </w:rPr>
        <w:lastRenderedPageBreak/>
        <w:t>本和进度造成影响，再加上</w:t>
      </w:r>
      <w:r w:rsidR="00D27947" w:rsidRPr="000764B8">
        <w:rPr>
          <w:rFonts w:hint="eastAsia"/>
        </w:rPr>
        <w:t>管廊</w:t>
      </w:r>
      <w:r w:rsidR="004B0D10" w:rsidRPr="000764B8">
        <w:rPr>
          <w:rFonts w:hint="eastAsia"/>
        </w:rPr>
        <w:t>内部空间较狭小、管材、管件质量较重，上述材料在</w:t>
      </w:r>
      <w:r w:rsidR="00D27947" w:rsidRPr="000764B8">
        <w:rPr>
          <w:rFonts w:hint="eastAsia"/>
        </w:rPr>
        <w:t>管廊</w:t>
      </w:r>
      <w:r w:rsidR="004B0D10" w:rsidRPr="000764B8">
        <w:rPr>
          <w:rFonts w:hint="eastAsia"/>
        </w:rPr>
        <w:t>内的运输和相应保护措施也是本工程难点。</w:t>
      </w:r>
    </w:p>
    <w:p w:rsidR="004B0D10" w:rsidRPr="000764B8" w:rsidRDefault="00F26EA6" w:rsidP="004B0D10">
      <w:pPr>
        <w:ind w:firstLine="560"/>
      </w:pPr>
      <w:r w:rsidRPr="000764B8">
        <w:rPr>
          <w:rFonts w:hint="eastAsia"/>
        </w:rPr>
        <w:t>（</w:t>
      </w:r>
      <w:r w:rsidRPr="000764B8">
        <w:rPr>
          <w:rFonts w:hint="eastAsia"/>
        </w:rPr>
        <w:t>9</w:t>
      </w:r>
      <w:r w:rsidRPr="000764B8">
        <w:rPr>
          <w:rFonts w:hint="eastAsia"/>
        </w:rPr>
        <w:t>）</w:t>
      </w:r>
      <w:r w:rsidR="004B0D10" w:rsidRPr="000764B8">
        <w:rPr>
          <w:rFonts w:hint="eastAsia"/>
        </w:rPr>
        <w:t>本工程受施工场地及涉及专业面广等影响，工期的保证是整个施工的重点。</w:t>
      </w:r>
    </w:p>
    <w:p w:rsidR="004B0D10" w:rsidRPr="000764B8" w:rsidRDefault="00F26EA6" w:rsidP="00F26EA6">
      <w:pPr>
        <w:pStyle w:val="4"/>
      </w:pPr>
      <w:r w:rsidRPr="000764B8">
        <w:rPr>
          <w:rFonts w:hint="eastAsia"/>
        </w:rPr>
        <w:t>1.7.2</w:t>
      </w:r>
      <w:r w:rsidR="004B0D10" w:rsidRPr="000764B8">
        <w:rPr>
          <w:rFonts w:hint="eastAsia"/>
        </w:rPr>
        <w:t>主要对策</w:t>
      </w:r>
    </w:p>
    <w:p w:rsidR="00F26EA6" w:rsidRPr="000764B8" w:rsidRDefault="00F26EA6" w:rsidP="004B0D10">
      <w:pPr>
        <w:ind w:firstLine="560"/>
      </w:pPr>
      <w:r w:rsidRPr="000764B8">
        <w:rPr>
          <w:rFonts w:hint="eastAsia"/>
        </w:rPr>
        <w:t>1</w:t>
      </w:r>
      <w:r w:rsidRPr="000764B8">
        <w:rPr>
          <w:rFonts w:hint="eastAsia"/>
        </w:rPr>
        <w:t>、</w:t>
      </w:r>
      <w:r w:rsidR="00D8138B" w:rsidRPr="000764B8">
        <w:rPr>
          <w:rFonts w:hint="eastAsia"/>
        </w:rPr>
        <w:t>深沟槽两侧临近构筑物</w:t>
      </w:r>
    </w:p>
    <w:p w:rsidR="004B0D10" w:rsidRPr="000764B8" w:rsidRDefault="004B0D10" w:rsidP="004B0D10">
      <w:pPr>
        <w:ind w:firstLine="560"/>
      </w:pPr>
      <w:r w:rsidRPr="000764B8">
        <w:rPr>
          <w:rFonts w:hint="eastAsia"/>
        </w:rPr>
        <w:t>针对</w:t>
      </w:r>
      <w:r w:rsidR="00D8138B" w:rsidRPr="000764B8">
        <w:rPr>
          <w:rFonts w:hint="eastAsia"/>
        </w:rPr>
        <w:t>深沟槽临近构筑物的</w:t>
      </w:r>
      <w:r w:rsidRPr="000764B8">
        <w:rPr>
          <w:rFonts w:hint="eastAsia"/>
        </w:rPr>
        <w:t>施工，进度控制的特点，结合各专业施工工序和工作量编制各专业施工进度计划。然后结合现场情况，把各专业施工计划套入施工总进度计划，合理调整各专业施工进度计划的开工时间，优化施工方案。进度计划控制步骤如下：</w:t>
      </w:r>
    </w:p>
    <w:p w:rsidR="004B0D10" w:rsidRPr="000764B8" w:rsidRDefault="004B0D10" w:rsidP="004B0D10">
      <w:pPr>
        <w:ind w:firstLine="560"/>
      </w:pPr>
      <w:r w:rsidRPr="000764B8">
        <w:rPr>
          <w:rFonts w:hint="eastAsia"/>
        </w:rPr>
        <w:t>（</w:t>
      </w:r>
      <w:r w:rsidRPr="000764B8">
        <w:rPr>
          <w:rFonts w:hint="eastAsia"/>
        </w:rPr>
        <w:t>1</w:t>
      </w:r>
      <w:r w:rsidRPr="000764B8">
        <w:rPr>
          <w:rFonts w:hint="eastAsia"/>
        </w:rPr>
        <w:t>）在收集资料和调查研究的基础上编制出切实可行的施工进度计划。</w:t>
      </w:r>
    </w:p>
    <w:p w:rsidR="004B0D10" w:rsidRPr="000764B8" w:rsidRDefault="004B0D10" w:rsidP="004B0D10">
      <w:pPr>
        <w:ind w:firstLine="560"/>
      </w:pPr>
      <w:r w:rsidRPr="000764B8">
        <w:rPr>
          <w:rFonts w:hint="eastAsia"/>
        </w:rPr>
        <w:t>（</w:t>
      </w:r>
      <w:r w:rsidRPr="000764B8">
        <w:rPr>
          <w:rFonts w:hint="eastAsia"/>
        </w:rPr>
        <w:t>2</w:t>
      </w:r>
      <w:r w:rsidRPr="000764B8">
        <w:rPr>
          <w:rFonts w:hint="eastAsia"/>
        </w:rPr>
        <w:t>）根据总计划编制年度计划、季度计划、月计划、周计划层层分解，相互关联。</w:t>
      </w:r>
    </w:p>
    <w:p w:rsidR="004B0D10" w:rsidRPr="000764B8" w:rsidRDefault="004B0D10" w:rsidP="004B0D10">
      <w:pPr>
        <w:ind w:firstLine="560"/>
      </w:pPr>
      <w:r w:rsidRPr="000764B8">
        <w:rPr>
          <w:rFonts w:hint="eastAsia"/>
        </w:rPr>
        <w:t>（</w:t>
      </w:r>
      <w:r w:rsidRPr="000764B8">
        <w:rPr>
          <w:rFonts w:hint="eastAsia"/>
        </w:rPr>
        <w:t>3</w:t>
      </w:r>
      <w:r w:rsidRPr="000764B8">
        <w:rPr>
          <w:rFonts w:hint="eastAsia"/>
        </w:rPr>
        <w:t>）进度计划的跟踪检查与调整；它包括定期跟踪检查所编制进度计划的执行情况，若其执行有偏差，则采取纠偏措施，并视必要调整进度计划。</w:t>
      </w:r>
    </w:p>
    <w:p w:rsidR="007E66D8" w:rsidRPr="000764B8" w:rsidRDefault="007E66D8" w:rsidP="004B0D10">
      <w:pPr>
        <w:ind w:firstLine="560"/>
      </w:pPr>
      <w:r w:rsidRPr="000764B8">
        <w:rPr>
          <w:rFonts w:hint="eastAsia"/>
        </w:rPr>
        <w:t>2</w:t>
      </w:r>
      <w:r w:rsidRPr="000764B8">
        <w:rPr>
          <w:rFonts w:hint="eastAsia"/>
        </w:rPr>
        <w:t>、分部分项工程多</w:t>
      </w:r>
    </w:p>
    <w:p w:rsidR="004B0D10" w:rsidRPr="000764B8" w:rsidRDefault="004B0D10" w:rsidP="004B0D10">
      <w:pPr>
        <w:ind w:firstLine="560"/>
      </w:pPr>
      <w:r w:rsidRPr="000764B8">
        <w:rPr>
          <w:rFonts w:hint="eastAsia"/>
        </w:rPr>
        <w:t>针对分部分项工程较多，以及涉及材料种类多、数量大特点，项目部在成立之初就选择有丰富经验的各专业管理人员，确保施工过程</w:t>
      </w:r>
      <w:proofErr w:type="gramStart"/>
      <w:r w:rsidRPr="000764B8">
        <w:rPr>
          <w:rFonts w:hint="eastAsia"/>
        </w:rPr>
        <w:t>中项目</w:t>
      </w:r>
      <w:proofErr w:type="gramEnd"/>
      <w:r w:rsidRPr="000764B8">
        <w:rPr>
          <w:rFonts w:hint="eastAsia"/>
        </w:rPr>
        <w:t>部能有条不紊的开展各项工作，进而保证整个工程的施工进度、质量和安全。施工物资设备、机械等，优先选用公司合格供应商，首先对相</w:t>
      </w:r>
      <w:r w:rsidRPr="000764B8">
        <w:rPr>
          <w:rFonts w:hint="eastAsia"/>
        </w:rPr>
        <w:lastRenderedPageBreak/>
        <w:t>应材料和设备进行咨询，了解市场价格与储备情况，然后确定物资设备、机械等进场时间，不影响施工进度。</w:t>
      </w:r>
    </w:p>
    <w:p w:rsidR="00525330" w:rsidRPr="000764B8" w:rsidRDefault="00525330" w:rsidP="004B0D10">
      <w:pPr>
        <w:ind w:firstLine="560"/>
      </w:pPr>
      <w:r w:rsidRPr="000764B8">
        <w:rPr>
          <w:rFonts w:hint="eastAsia"/>
        </w:rPr>
        <w:t>3</w:t>
      </w:r>
      <w:r w:rsidRPr="000764B8">
        <w:rPr>
          <w:rFonts w:hint="eastAsia"/>
        </w:rPr>
        <w:t>、管廊</w:t>
      </w:r>
      <w:proofErr w:type="gramStart"/>
      <w:r w:rsidRPr="000764B8">
        <w:rPr>
          <w:rFonts w:hint="eastAsia"/>
        </w:rPr>
        <w:t>制约总</w:t>
      </w:r>
      <w:proofErr w:type="gramEnd"/>
      <w:r w:rsidRPr="000764B8">
        <w:rPr>
          <w:rFonts w:hint="eastAsia"/>
        </w:rPr>
        <w:t>进度</w:t>
      </w:r>
    </w:p>
    <w:p w:rsidR="004B0D10" w:rsidRPr="000764B8" w:rsidRDefault="004B0D10" w:rsidP="004B0D10">
      <w:pPr>
        <w:ind w:firstLine="560"/>
      </w:pPr>
      <w:r w:rsidRPr="000764B8">
        <w:rPr>
          <w:rFonts w:hint="eastAsia"/>
        </w:rPr>
        <w:t>针对综合</w:t>
      </w:r>
      <w:r w:rsidR="00D27947" w:rsidRPr="000764B8">
        <w:rPr>
          <w:rFonts w:hint="eastAsia"/>
        </w:rPr>
        <w:t>管廊</w:t>
      </w:r>
      <w:r w:rsidRPr="000764B8">
        <w:rPr>
          <w:rFonts w:hint="eastAsia"/>
        </w:rPr>
        <w:t>结构施工制约着施工总进度的问题，</w:t>
      </w:r>
      <w:proofErr w:type="gramStart"/>
      <w:r w:rsidRPr="000764B8">
        <w:rPr>
          <w:rFonts w:hint="eastAsia"/>
        </w:rPr>
        <w:t>我项目</w:t>
      </w:r>
      <w:proofErr w:type="gramEnd"/>
      <w:r w:rsidRPr="000764B8">
        <w:rPr>
          <w:rFonts w:hint="eastAsia"/>
        </w:rPr>
        <w:t>部计划把整个施工区域划分成若干个施工段分若干个队伍对各个施工段进行流水施工，保证</w:t>
      </w:r>
      <w:r w:rsidR="00D27947" w:rsidRPr="000764B8">
        <w:rPr>
          <w:rFonts w:hint="eastAsia"/>
        </w:rPr>
        <w:t>管廊</w:t>
      </w:r>
      <w:r w:rsidRPr="000764B8">
        <w:rPr>
          <w:rFonts w:hint="eastAsia"/>
        </w:rPr>
        <w:t>主体结构施工进度。</w:t>
      </w:r>
    </w:p>
    <w:p w:rsidR="00525330" w:rsidRPr="000764B8" w:rsidRDefault="00525330" w:rsidP="004B0D10">
      <w:pPr>
        <w:ind w:firstLine="560"/>
      </w:pPr>
      <w:r w:rsidRPr="000764B8">
        <w:rPr>
          <w:rFonts w:hint="eastAsia"/>
        </w:rPr>
        <w:t>4</w:t>
      </w:r>
      <w:r w:rsidRPr="000764B8">
        <w:rPr>
          <w:rFonts w:hint="eastAsia"/>
        </w:rPr>
        <w:t>、地下管线的保护</w:t>
      </w:r>
    </w:p>
    <w:p w:rsidR="004B0D10" w:rsidRPr="000764B8" w:rsidRDefault="004B0D10" w:rsidP="004B0D10">
      <w:pPr>
        <w:ind w:firstLine="560"/>
      </w:pPr>
      <w:r w:rsidRPr="000764B8">
        <w:rPr>
          <w:rFonts w:hint="eastAsia"/>
        </w:rPr>
        <w:t>针对在沟槽开挖过程中，对地下管线的保护，</w:t>
      </w:r>
      <w:proofErr w:type="gramStart"/>
      <w:r w:rsidRPr="000764B8">
        <w:rPr>
          <w:rFonts w:hint="eastAsia"/>
        </w:rPr>
        <w:t>我项目</w:t>
      </w:r>
      <w:proofErr w:type="gramEnd"/>
      <w:r w:rsidRPr="000764B8">
        <w:rPr>
          <w:rFonts w:hint="eastAsia"/>
        </w:rPr>
        <w:t>部将采取以下措施，保证地下管线的安全：</w:t>
      </w:r>
    </w:p>
    <w:p w:rsidR="004B0D10" w:rsidRPr="000764B8" w:rsidRDefault="004B0D10" w:rsidP="004B0D10">
      <w:pPr>
        <w:ind w:firstLine="560"/>
      </w:pPr>
      <w:r w:rsidRPr="000764B8">
        <w:rPr>
          <w:rFonts w:hint="eastAsia"/>
        </w:rPr>
        <w:t>（</w:t>
      </w:r>
      <w:r w:rsidRPr="000764B8">
        <w:rPr>
          <w:rFonts w:hint="eastAsia"/>
        </w:rPr>
        <w:t>1</w:t>
      </w:r>
      <w:r w:rsidRPr="000764B8">
        <w:rPr>
          <w:rFonts w:hint="eastAsia"/>
        </w:rPr>
        <w:t>）地上、地下障碍物及现况管线调查及分析</w:t>
      </w:r>
    </w:p>
    <w:p w:rsidR="004B0D10" w:rsidRPr="000764B8" w:rsidRDefault="004B0D10" w:rsidP="004B0D10">
      <w:pPr>
        <w:ind w:firstLine="560"/>
      </w:pPr>
      <w:r w:rsidRPr="000764B8">
        <w:rPr>
          <w:rFonts w:hint="eastAsia"/>
        </w:rPr>
        <w:t>1</w:t>
      </w:r>
      <w:r w:rsidRPr="000764B8">
        <w:rPr>
          <w:rFonts w:hint="eastAsia"/>
        </w:rPr>
        <w:t>）根据图纸及现场实地管线调查，</w:t>
      </w:r>
      <w:proofErr w:type="gramStart"/>
      <w:r w:rsidRPr="000764B8">
        <w:rPr>
          <w:rFonts w:hint="eastAsia"/>
        </w:rPr>
        <w:t>本施工区域内地</w:t>
      </w:r>
      <w:proofErr w:type="gramEnd"/>
      <w:r w:rsidRPr="000764B8">
        <w:rPr>
          <w:rFonts w:hint="eastAsia"/>
        </w:rPr>
        <w:t>上障碍物主要是沿前程南路有一道</w:t>
      </w:r>
      <w:r w:rsidR="00D27947" w:rsidRPr="000764B8">
        <w:rPr>
          <w:rFonts w:hint="eastAsia"/>
        </w:rPr>
        <w:t>管廊</w:t>
      </w:r>
      <w:r w:rsidRPr="000764B8">
        <w:rPr>
          <w:rFonts w:hint="eastAsia"/>
        </w:rPr>
        <w:t>、场区电塔等；地下现况管线主要有前程南路以南有一段东西走向的自来水管线以及场区内临时排水管线、临时供水管线、临时电缆等，以上障碍物或管线与规划管线、地下结构物、道路等有多处交叉，部分原有管线须拆改移或加固、悬吊保护。</w:t>
      </w:r>
    </w:p>
    <w:p w:rsidR="004B0D10" w:rsidRPr="000764B8" w:rsidRDefault="004B0D10" w:rsidP="004B0D10">
      <w:pPr>
        <w:ind w:firstLine="560"/>
      </w:pPr>
      <w:r w:rsidRPr="000764B8">
        <w:rPr>
          <w:rFonts w:hint="eastAsia"/>
        </w:rPr>
        <w:t>2</w:t>
      </w:r>
      <w:r w:rsidRPr="000764B8">
        <w:rPr>
          <w:rFonts w:hint="eastAsia"/>
        </w:rPr>
        <w:t>）进场后，对现况管线进行详细的调查及物探、坑探，将现况管线类型、位置、埋深等标识在地面上，并绘制详细的地下管线图，同时根据设计图纸，放出规划管线位置，对规划管线和现况管线交叉点，核算现况管线和规划管线高程，编制详细的拆改移现况管线方案，待建设单位和管线管理单位批准后实施；若高程不冲突，则编制详细的管线保护方案报建设单位、管线管理单位和监理，审批后对管线进行加固、悬吊等保护措施。</w:t>
      </w:r>
    </w:p>
    <w:p w:rsidR="004B0D10" w:rsidRPr="000764B8" w:rsidRDefault="004B0D10" w:rsidP="004B0D10">
      <w:pPr>
        <w:ind w:firstLine="560"/>
      </w:pPr>
      <w:r w:rsidRPr="000764B8">
        <w:rPr>
          <w:rFonts w:hint="eastAsia"/>
        </w:rPr>
        <w:lastRenderedPageBreak/>
        <w:t>（</w:t>
      </w:r>
      <w:r w:rsidRPr="000764B8">
        <w:rPr>
          <w:rFonts w:hint="eastAsia"/>
        </w:rPr>
        <w:t>2</w:t>
      </w:r>
      <w:r w:rsidRPr="000764B8">
        <w:rPr>
          <w:rFonts w:hint="eastAsia"/>
        </w:rPr>
        <w:t>）地下现况管线的保护</w:t>
      </w:r>
    </w:p>
    <w:p w:rsidR="004B0D10" w:rsidRPr="000764B8" w:rsidRDefault="004B0D10" w:rsidP="004B0D10">
      <w:pPr>
        <w:ind w:firstLine="560"/>
      </w:pPr>
      <w:r w:rsidRPr="000764B8">
        <w:rPr>
          <w:rFonts w:hint="eastAsia"/>
        </w:rPr>
        <w:t>1</w:t>
      </w:r>
      <w:r w:rsidRPr="000764B8">
        <w:rPr>
          <w:rFonts w:hint="eastAsia"/>
        </w:rPr>
        <w:t>）在沟槽开挖前，投入一定力量进行现况管线的调查摸底工作，制定切实可行的管线保护措施，开槽前在现场</w:t>
      </w:r>
      <w:proofErr w:type="gramStart"/>
      <w:r w:rsidRPr="000764B8">
        <w:rPr>
          <w:rFonts w:hint="eastAsia"/>
        </w:rPr>
        <w:t>作出</w:t>
      </w:r>
      <w:proofErr w:type="gramEnd"/>
      <w:r w:rsidRPr="000764B8">
        <w:rPr>
          <w:rFonts w:hint="eastAsia"/>
        </w:rPr>
        <w:t>明显标识，防止意外损坏，保证各条现况管线在施工期间正常运行。</w:t>
      </w:r>
    </w:p>
    <w:p w:rsidR="004B0D10" w:rsidRPr="000764B8" w:rsidRDefault="004B0D10" w:rsidP="004B0D10">
      <w:pPr>
        <w:ind w:firstLine="560"/>
      </w:pPr>
      <w:r w:rsidRPr="000764B8">
        <w:rPr>
          <w:rFonts w:hint="eastAsia"/>
        </w:rPr>
        <w:t>2</w:t>
      </w:r>
      <w:r w:rsidRPr="000764B8">
        <w:rPr>
          <w:rFonts w:hint="eastAsia"/>
        </w:rPr>
        <w:t>）根据设计要求需要进行改移的管线，提前与管线所属单位联系，及早向建设单位、监理及管线所属单位上报管线改移方案，争取尽快得到批复，保证工程顺利进行。</w:t>
      </w:r>
    </w:p>
    <w:p w:rsidR="004B0D10" w:rsidRPr="000764B8" w:rsidRDefault="004B0D10" w:rsidP="004B0D10">
      <w:pPr>
        <w:ind w:firstLine="560"/>
      </w:pPr>
      <w:r w:rsidRPr="000764B8">
        <w:rPr>
          <w:rFonts w:hint="eastAsia"/>
        </w:rPr>
        <w:t>3</w:t>
      </w:r>
      <w:r w:rsidRPr="000764B8">
        <w:rPr>
          <w:rFonts w:hint="eastAsia"/>
        </w:rPr>
        <w:t>）开槽施工时，在接近现况管线的位置，禁止使用机械开挖，采取人工开挖，避免损坏管线。</w:t>
      </w:r>
    </w:p>
    <w:p w:rsidR="00525330" w:rsidRPr="000764B8" w:rsidRDefault="004B0D10" w:rsidP="00525330">
      <w:pPr>
        <w:ind w:firstLine="560"/>
      </w:pPr>
      <w:r w:rsidRPr="000764B8">
        <w:rPr>
          <w:rFonts w:hint="eastAsia"/>
        </w:rPr>
        <w:t>4</w:t>
      </w:r>
      <w:r w:rsidRPr="000764B8">
        <w:rPr>
          <w:rFonts w:hint="eastAsia"/>
        </w:rPr>
        <w:t>）管线的悬吊保护计划采用工字钢横跨沟槽，作为主要承重结构，被悬吊管线用均匀分布的槽钢加以支撑，通过长杆螺栓，可靠地固定在工字钢上。</w:t>
      </w:r>
    </w:p>
    <w:p w:rsidR="00525330" w:rsidRPr="000764B8" w:rsidRDefault="00525330" w:rsidP="00525330">
      <w:pPr>
        <w:ind w:firstLine="560"/>
      </w:pPr>
    </w:p>
    <w:p w:rsidR="00525330" w:rsidRPr="000764B8" w:rsidRDefault="00525330" w:rsidP="00525330">
      <w:pPr>
        <w:spacing w:line="360" w:lineRule="auto"/>
        <w:ind w:firstLineChars="0" w:firstLine="0"/>
        <w:jc w:val="center"/>
        <w:rPr>
          <w:rFonts w:ascii="宋体" w:hAnsi="宋体" w:cs="宋体"/>
          <w:kern w:val="0"/>
          <w:sz w:val="24"/>
          <w:szCs w:val="24"/>
        </w:rPr>
      </w:pPr>
      <w:r w:rsidRPr="000764B8">
        <w:rPr>
          <w:rFonts w:ascii="宋体" w:hAnsi="宋体" w:cs="宋体"/>
          <w:noProof/>
          <w:kern w:val="0"/>
          <w:sz w:val="24"/>
          <w:szCs w:val="24"/>
        </w:rPr>
        <w:drawing>
          <wp:inline distT="0" distB="0" distL="0" distR="0" wp14:anchorId="45E76DF7" wp14:editId="5A72804F">
            <wp:extent cx="4410075" cy="2514600"/>
            <wp:effectExtent l="0" t="0" r="9525" b="0"/>
            <wp:docPr id="3" name="图片 3" descr="悬吊方案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悬吊方案1"/>
                    <pic:cNvPicPr preferRelativeResize="0">
                      <a:picLocks noChangeArrowheads="1"/>
                    </pic:cNvPicPr>
                  </pic:nvPicPr>
                  <pic:blipFill rotWithShape="1">
                    <a:blip r:embed="rId17" cstate="print">
                      <a:extLst>
                        <a:ext uri="{28A0092B-C50C-407E-A947-70E740481C1C}">
                          <a14:useLocalDpi xmlns:a14="http://schemas.microsoft.com/office/drawing/2010/main" val="0"/>
                        </a:ext>
                      </a:extLst>
                    </a:blip>
                    <a:srcRect l="36156" t="13398" r="35063" b="57815"/>
                    <a:stretch/>
                  </pic:blipFill>
                  <pic:spPr bwMode="auto">
                    <a:xfrm>
                      <a:off x="0" y="0"/>
                      <a:ext cx="4410075" cy="2514600"/>
                    </a:xfrm>
                    <a:prstGeom prst="rect">
                      <a:avLst/>
                    </a:prstGeom>
                    <a:noFill/>
                    <a:ln>
                      <a:noFill/>
                    </a:ln>
                    <a:extLst>
                      <a:ext uri="{53640926-AAD7-44D8-BBD7-CCE9431645EC}">
                        <a14:shadowObscured xmlns:a14="http://schemas.microsoft.com/office/drawing/2010/main"/>
                      </a:ext>
                    </a:extLst>
                  </pic:spPr>
                </pic:pic>
              </a:graphicData>
            </a:graphic>
          </wp:inline>
        </w:drawing>
      </w:r>
    </w:p>
    <w:p w:rsidR="004B0D10" w:rsidRPr="000764B8" w:rsidRDefault="00525330" w:rsidP="00525330">
      <w:pPr>
        <w:spacing w:line="360" w:lineRule="auto"/>
        <w:ind w:firstLineChars="0" w:firstLine="0"/>
        <w:jc w:val="center"/>
        <w:rPr>
          <w:rFonts w:ascii="宋体" w:hAnsi="宋体" w:cs="宋体"/>
          <w:kern w:val="0"/>
          <w:sz w:val="24"/>
          <w:szCs w:val="24"/>
        </w:rPr>
      </w:pPr>
      <w:r w:rsidRPr="000764B8">
        <w:rPr>
          <w:rFonts w:ascii="宋体" w:hAnsi="宋体" w:cs="宋体" w:hint="eastAsia"/>
          <w:kern w:val="0"/>
          <w:sz w:val="24"/>
          <w:szCs w:val="24"/>
        </w:rPr>
        <w:t>电缆、电信管线保护</w:t>
      </w:r>
    </w:p>
    <w:p w:rsidR="00525330" w:rsidRPr="000764B8" w:rsidRDefault="00525330" w:rsidP="00525330">
      <w:pPr>
        <w:ind w:firstLineChars="0" w:firstLine="0"/>
        <w:jc w:val="center"/>
      </w:pPr>
      <w:r w:rsidRPr="000764B8">
        <w:rPr>
          <w:rFonts w:ascii="宋体" w:hAnsi="宋体" w:cs="宋体"/>
          <w:noProof/>
          <w:kern w:val="0"/>
          <w:sz w:val="24"/>
          <w:szCs w:val="24"/>
        </w:rPr>
        <w:lastRenderedPageBreak/>
        <w:drawing>
          <wp:inline distT="0" distB="0" distL="0" distR="0" wp14:anchorId="75B13FE5" wp14:editId="2BED354B">
            <wp:extent cx="5156791" cy="2583712"/>
            <wp:effectExtent l="0" t="0" r="0" b="0"/>
            <wp:docPr id="4" name="图片 4" descr="悬吊方案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悬吊方案1"/>
                    <pic:cNvPicPr preferRelativeResize="0">
                      <a:picLocks noChangeArrowheads="1"/>
                    </pic:cNvPicPr>
                  </pic:nvPicPr>
                  <pic:blipFill rotWithShape="1">
                    <a:blip r:embed="rId17" cstate="print">
                      <a:extLst>
                        <a:ext uri="{28A0092B-C50C-407E-A947-70E740481C1C}">
                          <a14:useLocalDpi xmlns:a14="http://schemas.microsoft.com/office/drawing/2010/main" val="0"/>
                        </a:ext>
                      </a:extLst>
                    </a:blip>
                    <a:srcRect l="34110" t="49043" r="33651" b="19987"/>
                    <a:stretch/>
                  </pic:blipFill>
                  <pic:spPr bwMode="auto">
                    <a:xfrm>
                      <a:off x="0" y="0"/>
                      <a:ext cx="5151582" cy="2581102"/>
                    </a:xfrm>
                    <a:prstGeom prst="rect">
                      <a:avLst/>
                    </a:prstGeom>
                    <a:noFill/>
                    <a:ln>
                      <a:noFill/>
                    </a:ln>
                    <a:extLst>
                      <a:ext uri="{53640926-AAD7-44D8-BBD7-CCE9431645EC}">
                        <a14:shadowObscured xmlns:a14="http://schemas.microsoft.com/office/drawing/2010/main"/>
                      </a:ext>
                    </a:extLst>
                  </pic:spPr>
                </pic:pic>
              </a:graphicData>
            </a:graphic>
          </wp:inline>
        </w:drawing>
      </w:r>
    </w:p>
    <w:p w:rsidR="00525330" w:rsidRPr="000764B8" w:rsidRDefault="00525330" w:rsidP="00525330">
      <w:pPr>
        <w:spacing w:line="360" w:lineRule="auto"/>
        <w:ind w:firstLineChars="0" w:firstLine="0"/>
        <w:jc w:val="center"/>
        <w:rPr>
          <w:rFonts w:ascii="宋体" w:hAnsi="宋体" w:cs="宋体"/>
          <w:kern w:val="0"/>
          <w:sz w:val="24"/>
          <w:szCs w:val="24"/>
        </w:rPr>
      </w:pPr>
      <w:r w:rsidRPr="000764B8">
        <w:rPr>
          <w:rFonts w:ascii="宋体" w:hAnsi="宋体" w:cs="宋体" w:hint="eastAsia"/>
          <w:kern w:val="0"/>
          <w:sz w:val="24"/>
          <w:szCs w:val="24"/>
        </w:rPr>
        <w:t>电缆、电信管线保护</w:t>
      </w:r>
    </w:p>
    <w:p w:rsidR="00784221" w:rsidRPr="000764B8" w:rsidRDefault="00784221" w:rsidP="00784221">
      <w:pPr>
        <w:ind w:firstLine="560"/>
      </w:pPr>
      <w:r w:rsidRPr="000764B8">
        <w:rPr>
          <w:rFonts w:hint="eastAsia"/>
        </w:rPr>
        <w:t>5</w:t>
      </w:r>
      <w:r w:rsidRPr="000764B8">
        <w:rPr>
          <w:rFonts w:hint="eastAsia"/>
        </w:rPr>
        <w:t>、施工缝防水</w:t>
      </w:r>
    </w:p>
    <w:p w:rsidR="004B0D10" w:rsidRPr="000764B8" w:rsidRDefault="004B0D10" w:rsidP="00784221">
      <w:pPr>
        <w:ind w:firstLine="560"/>
      </w:pPr>
      <w:r w:rsidRPr="000764B8">
        <w:rPr>
          <w:rFonts w:hint="eastAsia"/>
        </w:rPr>
        <w:t>针对综合</w:t>
      </w:r>
      <w:r w:rsidR="00D27947" w:rsidRPr="000764B8">
        <w:rPr>
          <w:rFonts w:hint="eastAsia"/>
        </w:rPr>
        <w:t>管廊</w:t>
      </w:r>
      <w:r w:rsidRPr="000764B8">
        <w:rPr>
          <w:rFonts w:hint="eastAsia"/>
        </w:rPr>
        <w:t>施工中施工缝、变形缝的防水施工质量，在施工过程中，将组织专业技术人员对以上地方防水施工进行全程旁站，并对每道施工缝和变形缝进行编号，且对每道施工缝和变形缝的防水操作人员和技术旁站人员以及操作时间和天气进行记载，做到每道施工缝变形缝防水均能追述。</w:t>
      </w:r>
    </w:p>
    <w:p w:rsidR="00784221" w:rsidRPr="000764B8" w:rsidRDefault="00784221" w:rsidP="004B0D10">
      <w:pPr>
        <w:ind w:firstLine="560"/>
      </w:pPr>
      <w:r w:rsidRPr="000764B8">
        <w:rPr>
          <w:rFonts w:hint="eastAsia"/>
        </w:rPr>
        <w:t>6</w:t>
      </w:r>
      <w:r w:rsidRPr="000764B8">
        <w:rPr>
          <w:rFonts w:hint="eastAsia"/>
        </w:rPr>
        <w:t>、管线结构形式</w:t>
      </w:r>
    </w:p>
    <w:p w:rsidR="004B0D10" w:rsidRPr="000764B8" w:rsidRDefault="004B0D10" w:rsidP="004B0D10">
      <w:pPr>
        <w:ind w:firstLine="560"/>
      </w:pPr>
      <w:r w:rsidRPr="000764B8">
        <w:rPr>
          <w:rFonts w:hint="eastAsia"/>
        </w:rPr>
        <w:t>针对各专业管线施工，接口形式多样，保证接口强度及严密性是本工程的难点之一的问题。在施工过程中，严格执行管线试验程序，以及相应验收规范，特别是电焊和热熔焊接等管线须对每道焊缝进行编号，且对每道焊缝的操作人员和技术负责人员以及操作时间和天气进行记载，做到每道焊缝均能追述。</w:t>
      </w:r>
    </w:p>
    <w:p w:rsidR="00784221" w:rsidRPr="000764B8" w:rsidRDefault="00784221" w:rsidP="004B0D10">
      <w:pPr>
        <w:ind w:firstLine="560"/>
      </w:pPr>
      <w:r w:rsidRPr="000764B8">
        <w:rPr>
          <w:rFonts w:hint="eastAsia"/>
        </w:rPr>
        <w:t>7</w:t>
      </w:r>
      <w:r w:rsidRPr="000764B8">
        <w:rPr>
          <w:rFonts w:hint="eastAsia"/>
        </w:rPr>
        <w:t>、交叉口及支沟机构</w:t>
      </w:r>
    </w:p>
    <w:p w:rsidR="004B0D10" w:rsidRPr="000764B8" w:rsidRDefault="004B0D10" w:rsidP="004B0D10">
      <w:pPr>
        <w:ind w:firstLine="560"/>
      </w:pPr>
      <w:r w:rsidRPr="000764B8">
        <w:rPr>
          <w:rFonts w:hint="eastAsia"/>
        </w:rPr>
        <w:t>针对本工程综合</w:t>
      </w:r>
      <w:r w:rsidR="00D27947" w:rsidRPr="000764B8">
        <w:rPr>
          <w:rFonts w:hint="eastAsia"/>
        </w:rPr>
        <w:t>管廊</w:t>
      </w:r>
      <w:r w:rsidRPr="000764B8">
        <w:rPr>
          <w:rFonts w:hint="eastAsia"/>
        </w:rPr>
        <w:t>各交叉口以及支沟，结构较为复杂。不同交叉</w:t>
      </w:r>
      <w:r w:rsidRPr="000764B8">
        <w:rPr>
          <w:rFonts w:hint="eastAsia"/>
        </w:rPr>
        <w:lastRenderedPageBreak/>
        <w:t>口和支沟，结构断面也有所不同，处理好各口相交及出入口形式对测量、模板支护等工作有着更高的技术要求的难点。将组织我单位有着丰富经验的工程师对以上所述节点编制测量及模板安装专项方案，经公司</w:t>
      </w:r>
      <w:proofErr w:type="gramStart"/>
      <w:r w:rsidRPr="000764B8">
        <w:rPr>
          <w:rFonts w:hint="eastAsia"/>
        </w:rPr>
        <w:t>总工审批</w:t>
      </w:r>
      <w:proofErr w:type="gramEnd"/>
      <w:r w:rsidRPr="000764B8">
        <w:rPr>
          <w:rFonts w:hint="eastAsia"/>
        </w:rPr>
        <w:t>后实施，确保该方案的适用性和安全性。</w:t>
      </w:r>
    </w:p>
    <w:p w:rsidR="00784221" w:rsidRPr="000764B8" w:rsidRDefault="00784221" w:rsidP="004B0D10">
      <w:pPr>
        <w:ind w:firstLine="560"/>
      </w:pPr>
      <w:r w:rsidRPr="000764B8">
        <w:rPr>
          <w:rFonts w:hint="eastAsia"/>
        </w:rPr>
        <w:t>8</w:t>
      </w:r>
      <w:r w:rsidRPr="000764B8">
        <w:rPr>
          <w:rFonts w:hint="eastAsia"/>
        </w:rPr>
        <w:t>、管线</w:t>
      </w:r>
      <w:proofErr w:type="gramStart"/>
      <w:r w:rsidRPr="000764B8">
        <w:rPr>
          <w:rFonts w:hint="eastAsia"/>
        </w:rPr>
        <w:t>多施工</w:t>
      </w:r>
      <w:proofErr w:type="gramEnd"/>
      <w:r w:rsidRPr="000764B8">
        <w:rPr>
          <w:rFonts w:hint="eastAsia"/>
        </w:rPr>
        <w:t>面窄</w:t>
      </w:r>
    </w:p>
    <w:p w:rsidR="004B0D10" w:rsidRPr="000764B8" w:rsidRDefault="004B0D10" w:rsidP="004B0D10">
      <w:pPr>
        <w:ind w:firstLine="560"/>
      </w:pPr>
      <w:r w:rsidRPr="000764B8">
        <w:rPr>
          <w:rFonts w:hint="eastAsia"/>
        </w:rPr>
        <w:t>针对本工程管线材料较多、施工区域狭窄、且</w:t>
      </w:r>
      <w:r w:rsidR="00D27947" w:rsidRPr="000764B8">
        <w:rPr>
          <w:rFonts w:hint="eastAsia"/>
        </w:rPr>
        <w:t>管廊</w:t>
      </w:r>
      <w:r w:rsidRPr="000764B8">
        <w:rPr>
          <w:rFonts w:hint="eastAsia"/>
        </w:rPr>
        <w:t>内管线运输较为困难的情况，将采取以下措施：</w:t>
      </w:r>
    </w:p>
    <w:p w:rsidR="004B0D10" w:rsidRPr="000764B8" w:rsidRDefault="004B0D10" w:rsidP="004B0D10">
      <w:pPr>
        <w:ind w:firstLine="560"/>
      </w:pPr>
      <w:r w:rsidRPr="000764B8">
        <w:rPr>
          <w:rFonts w:hint="eastAsia"/>
        </w:rPr>
        <w:t>（</w:t>
      </w:r>
      <w:r w:rsidRPr="000764B8">
        <w:rPr>
          <w:rFonts w:hint="eastAsia"/>
        </w:rPr>
        <w:t>1</w:t>
      </w:r>
      <w:r w:rsidRPr="000764B8">
        <w:rPr>
          <w:rFonts w:hint="eastAsia"/>
        </w:rPr>
        <w:t>）联系运输车辆与交管部门协调确定材料进场运输路线，确保不因材料供应问题影响施工进度。</w:t>
      </w:r>
    </w:p>
    <w:p w:rsidR="004B0D10" w:rsidRPr="000764B8" w:rsidRDefault="004B0D10" w:rsidP="004B0D10">
      <w:pPr>
        <w:ind w:firstLine="560"/>
      </w:pPr>
      <w:r w:rsidRPr="000764B8">
        <w:rPr>
          <w:rFonts w:hint="eastAsia"/>
        </w:rPr>
        <w:t>（</w:t>
      </w:r>
      <w:r w:rsidRPr="000764B8">
        <w:rPr>
          <w:rFonts w:hint="eastAsia"/>
        </w:rPr>
        <w:t>2</w:t>
      </w:r>
      <w:r w:rsidRPr="000764B8">
        <w:rPr>
          <w:rFonts w:hint="eastAsia"/>
        </w:rPr>
        <w:t>）本单位计划</w:t>
      </w:r>
      <w:r w:rsidR="00D27947" w:rsidRPr="000764B8">
        <w:rPr>
          <w:rFonts w:hint="eastAsia"/>
        </w:rPr>
        <w:t>管廊</w:t>
      </w:r>
      <w:r w:rsidRPr="000764B8">
        <w:rPr>
          <w:rFonts w:hint="eastAsia"/>
        </w:rPr>
        <w:t>内管材、管件的运输和吊运尽可能安排在晚上进行，在施工前一天计划好施工所需材料规格、数量，在晚上备足以上材料，既保证第二天施工需要，又减小了材料吊装和运输对临时道路车辆通行的影响以及</w:t>
      </w:r>
      <w:r w:rsidR="00D27947" w:rsidRPr="000764B8">
        <w:rPr>
          <w:rFonts w:hint="eastAsia"/>
        </w:rPr>
        <w:t>管廊</w:t>
      </w:r>
      <w:r w:rsidRPr="000764B8">
        <w:rPr>
          <w:rFonts w:hint="eastAsia"/>
        </w:rPr>
        <w:t>内运输对</w:t>
      </w:r>
      <w:r w:rsidR="00D27947" w:rsidRPr="000764B8">
        <w:rPr>
          <w:rFonts w:hint="eastAsia"/>
        </w:rPr>
        <w:t>管廊</w:t>
      </w:r>
      <w:r w:rsidRPr="000764B8">
        <w:rPr>
          <w:rFonts w:hint="eastAsia"/>
        </w:rPr>
        <w:t>内安装作业的影响。</w:t>
      </w:r>
    </w:p>
    <w:p w:rsidR="004B0D10" w:rsidRPr="000764B8" w:rsidRDefault="00784221" w:rsidP="004B0D10">
      <w:pPr>
        <w:ind w:firstLine="560"/>
      </w:pPr>
      <w:r w:rsidRPr="000764B8">
        <w:rPr>
          <w:rFonts w:hint="eastAsia"/>
        </w:rPr>
        <w:t>9</w:t>
      </w:r>
      <w:r w:rsidRPr="000764B8">
        <w:rPr>
          <w:rFonts w:hint="eastAsia"/>
        </w:rPr>
        <w:t>、</w:t>
      </w:r>
      <w:r w:rsidR="004B0D10" w:rsidRPr="000764B8">
        <w:rPr>
          <w:rFonts w:hint="eastAsia"/>
        </w:rPr>
        <w:t>针对工期控制，采取以下措施：</w:t>
      </w:r>
    </w:p>
    <w:p w:rsidR="004B0D10" w:rsidRPr="000764B8" w:rsidRDefault="004B0D10" w:rsidP="004B0D10">
      <w:pPr>
        <w:ind w:firstLine="560"/>
      </w:pPr>
      <w:r w:rsidRPr="000764B8">
        <w:rPr>
          <w:rFonts w:hint="eastAsia"/>
        </w:rPr>
        <w:t>（</w:t>
      </w:r>
      <w:r w:rsidRPr="000764B8">
        <w:rPr>
          <w:rFonts w:hint="eastAsia"/>
        </w:rPr>
        <w:t>1</w:t>
      </w:r>
      <w:r w:rsidRPr="000764B8">
        <w:rPr>
          <w:rFonts w:hint="eastAsia"/>
        </w:rPr>
        <w:t>）项目部实行一级管理，从项目经理、总工程师、</w:t>
      </w:r>
      <w:r w:rsidR="00784221" w:rsidRPr="000764B8">
        <w:rPr>
          <w:rFonts w:hint="eastAsia"/>
        </w:rPr>
        <w:t>工程</w:t>
      </w:r>
      <w:r w:rsidRPr="000764B8">
        <w:rPr>
          <w:rFonts w:hint="eastAsia"/>
        </w:rPr>
        <w:t>经理、到现场各类专业人员，我们都将选派能力强、素质高、有丰富同类工程施工经验、具有拼搏、奉献和敬业精神的人员，组建精干、高效的项目经理部。</w:t>
      </w:r>
    </w:p>
    <w:p w:rsidR="004B0D10" w:rsidRPr="000764B8" w:rsidRDefault="004B0D10" w:rsidP="004B0D10">
      <w:pPr>
        <w:ind w:firstLine="560"/>
      </w:pPr>
      <w:r w:rsidRPr="000764B8">
        <w:rPr>
          <w:rFonts w:hint="eastAsia"/>
        </w:rPr>
        <w:t>（</w:t>
      </w:r>
      <w:r w:rsidRPr="000764B8">
        <w:rPr>
          <w:rFonts w:hint="eastAsia"/>
        </w:rPr>
        <w:t>2</w:t>
      </w:r>
      <w:r w:rsidRPr="000764B8">
        <w:rPr>
          <w:rFonts w:hint="eastAsia"/>
        </w:rPr>
        <w:t>）发挥团队精神的原则：项目的最终成功要依靠项目团队的努力，因此，组织机构的设置和人员配备要有利于大家充分发挥团队精神。在目标设置上，要努力把项目目标和员工个人目标有机地结合起来。</w:t>
      </w:r>
    </w:p>
    <w:p w:rsidR="004B0D10" w:rsidRPr="000764B8" w:rsidRDefault="004B0D10" w:rsidP="004B0D10">
      <w:pPr>
        <w:ind w:firstLine="560"/>
      </w:pPr>
      <w:r w:rsidRPr="000764B8">
        <w:rPr>
          <w:rFonts w:hint="eastAsia"/>
        </w:rPr>
        <w:t>（</w:t>
      </w:r>
      <w:r w:rsidRPr="000764B8">
        <w:rPr>
          <w:rFonts w:hint="eastAsia"/>
        </w:rPr>
        <w:t>3</w:t>
      </w:r>
      <w:r w:rsidRPr="000764B8">
        <w:rPr>
          <w:rFonts w:hint="eastAsia"/>
        </w:rPr>
        <w:t>）施工进度计划实行分级控制：包括施工项目总进度计划、阶</w:t>
      </w:r>
      <w:r w:rsidRPr="000764B8">
        <w:rPr>
          <w:rFonts w:hint="eastAsia"/>
        </w:rPr>
        <w:lastRenderedPageBreak/>
        <w:t>段进度计划、分部分项工程进度计划、材料计划、劳动力计划、月</w:t>
      </w:r>
      <w:r w:rsidRPr="000764B8">
        <w:rPr>
          <w:rFonts w:hint="eastAsia"/>
        </w:rPr>
        <w:t>(</w:t>
      </w:r>
      <w:r w:rsidRPr="000764B8">
        <w:rPr>
          <w:rFonts w:hint="eastAsia"/>
        </w:rPr>
        <w:t>周</w:t>
      </w:r>
      <w:r w:rsidRPr="000764B8">
        <w:rPr>
          <w:rFonts w:hint="eastAsia"/>
        </w:rPr>
        <w:t>)</w:t>
      </w:r>
      <w:r w:rsidRPr="000764B8">
        <w:rPr>
          <w:rFonts w:hint="eastAsia"/>
        </w:rPr>
        <w:t>进度作业计划等，各级计划从人、材、机等各个方面按时间节点逐层分解，逐点控制，编制对象从大到小，范围由总体到局部，层次由高到低，内容由粗到细。计划的执行由下而上，从周、月进度计划、分部分项工程进度计划开始，</w:t>
      </w:r>
      <w:proofErr w:type="gramStart"/>
      <w:r w:rsidRPr="000764B8">
        <w:rPr>
          <w:rFonts w:hint="eastAsia"/>
        </w:rPr>
        <w:t>逐级按</w:t>
      </w:r>
      <w:proofErr w:type="gramEnd"/>
      <w:r w:rsidRPr="000764B8">
        <w:rPr>
          <w:rFonts w:hint="eastAsia"/>
        </w:rPr>
        <w:t>进度目标控制，最终完成施工项目总进度计划。</w:t>
      </w:r>
    </w:p>
    <w:p w:rsidR="004B0D10" w:rsidRPr="000764B8" w:rsidRDefault="004B0D10" w:rsidP="004B0D10">
      <w:pPr>
        <w:ind w:firstLine="560"/>
      </w:pPr>
      <w:r w:rsidRPr="000764B8">
        <w:rPr>
          <w:rFonts w:hint="eastAsia"/>
        </w:rPr>
        <w:t>（</w:t>
      </w:r>
      <w:r w:rsidRPr="000764B8">
        <w:rPr>
          <w:rFonts w:hint="eastAsia"/>
        </w:rPr>
        <w:t>4</w:t>
      </w:r>
      <w:r w:rsidRPr="000764B8">
        <w:rPr>
          <w:rFonts w:hint="eastAsia"/>
        </w:rPr>
        <w:t>）订立进度控制工作制度，对进度计划执行情况的检查时间、检查方法等以召开协调会议的方式解决。建立生产例会制度，在总进度计划控制下，安排周、日作业计划，在例会上对进度控制点进行检查是否落实。每日各专业施工进度、施工区域情况汇总提供给各专业施工方和分包商，以便互相做好协调工作，以免互相发生冲突。</w:t>
      </w:r>
    </w:p>
    <w:p w:rsidR="00423045" w:rsidRPr="000764B8" w:rsidRDefault="004B0D10" w:rsidP="004B0D10">
      <w:pPr>
        <w:ind w:firstLine="560"/>
        <w:sectPr w:rsidR="00423045" w:rsidRPr="000764B8" w:rsidSect="00CD107D">
          <w:pgSz w:w="11906" w:h="16838"/>
          <w:pgMar w:top="1418" w:right="1588" w:bottom="1418" w:left="1588" w:header="851" w:footer="992" w:gutter="0"/>
          <w:cols w:space="425"/>
          <w:docGrid w:type="linesAndChars" w:linePitch="312"/>
        </w:sectPr>
      </w:pPr>
      <w:r w:rsidRPr="000764B8">
        <w:rPr>
          <w:rFonts w:hint="eastAsia"/>
        </w:rPr>
        <w:t>（</w:t>
      </w:r>
      <w:r w:rsidRPr="000764B8">
        <w:rPr>
          <w:rFonts w:hint="eastAsia"/>
        </w:rPr>
        <w:t>5</w:t>
      </w:r>
      <w:r w:rsidRPr="000764B8">
        <w:rPr>
          <w:rFonts w:hint="eastAsia"/>
        </w:rPr>
        <w:t>）加快施工进度的其他措施：尽可能采用先进施工技术、方法和新材料、新工艺；落实施工方案，在实际进度与计划进度发生偏差时，能适时采用计划调整技术，指导现场施工，纠正偏差。</w:t>
      </w:r>
    </w:p>
    <w:p w:rsidR="003C6465" w:rsidRPr="000764B8" w:rsidRDefault="00950BE8" w:rsidP="00B45700">
      <w:pPr>
        <w:pStyle w:val="11"/>
        <w:spacing w:before="156" w:after="156"/>
        <w:ind w:firstLineChars="0" w:firstLine="0"/>
      </w:pPr>
      <w:bookmarkStart w:id="16" w:name="_Toc476811094"/>
      <w:bookmarkStart w:id="17" w:name="_Toc476811150"/>
      <w:bookmarkStart w:id="18" w:name="_Toc476811206"/>
      <w:bookmarkStart w:id="19" w:name="_Toc476839401"/>
      <w:r w:rsidRPr="000764B8">
        <w:rPr>
          <w:rFonts w:hint="eastAsia"/>
        </w:rPr>
        <w:lastRenderedPageBreak/>
        <w:t>第二章  综合管廊</w:t>
      </w:r>
      <w:r w:rsidR="003C6465" w:rsidRPr="000764B8">
        <w:rPr>
          <w:rFonts w:hint="eastAsia"/>
        </w:rPr>
        <w:t>施工技术与工艺</w:t>
      </w:r>
      <w:bookmarkEnd w:id="16"/>
      <w:bookmarkEnd w:id="17"/>
      <w:bookmarkEnd w:id="18"/>
      <w:bookmarkEnd w:id="19"/>
    </w:p>
    <w:p w:rsidR="00414251" w:rsidRPr="000764B8" w:rsidRDefault="00950BE8" w:rsidP="00950BE8">
      <w:pPr>
        <w:pStyle w:val="2"/>
        <w:wordWrap/>
        <w:spacing w:before="0" w:beforeAutospacing="0" w:after="0" w:afterAutospacing="0" w:line="240" w:lineRule="auto"/>
        <w:jc w:val="both"/>
        <w:rPr>
          <w:rFonts w:ascii="宋体" w:hAnsi="宋体"/>
          <w:b w:val="0"/>
          <w:bCs w:val="0"/>
          <w:color w:val="auto"/>
          <w:kern w:val="0"/>
          <w:szCs w:val="28"/>
        </w:rPr>
      </w:pPr>
      <w:bookmarkStart w:id="20" w:name="_Toc476811095"/>
      <w:bookmarkStart w:id="21" w:name="_Toc476811151"/>
      <w:bookmarkStart w:id="22" w:name="_Toc476811207"/>
      <w:bookmarkStart w:id="23" w:name="_Toc476839402"/>
      <w:r w:rsidRPr="000764B8">
        <w:rPr>
          <w:rFonts w:ascii="宋体" w:hAnsi="宋体" w:hint="eastAsia"/>
          <w:b w:val="0"/>
          <w:bCs w:val="0"/>
          <w:color w:val="auto"/>
          <w:kern w:val="0"/>
          <w:szCs w:val="28"/>
        </w:rPr>
        <w:t>一、</w:t>
      </w:r>
      <w:r w:rsidR="00414251" w:rsidRPr="000764B8">
        <w:rPr>
          <w:rFonts w:ascii="宋体" w:hAnsi="宋体" w:hint="eastAsia"/>
          <w:b w:val="0"/>
          <w:bCs w:val="0"/>
          <w:color w:val="auto"/>
          <w:kern w:val="0"/>
          <w:szCs w:val="28"/>
        </w:rPr>
        <w:t>综合管廊</w:t>
      </w:r>
      <w:r w:rsidR="0054487B" w:rsidRPr="000764B8">
        <w:rPr>
          <w:rFonts w:ascii="宋体" w:hAnsi="宋体" w:hint="eastAsia"/>
          <w:b w:val="0"/>
          <w:bCs w:val="0"/>
          <w:color w:val="auto"/>
          <w:kern w:val="0"/>
          <w:szCs w:val="28"/>
        </w:rPr>
        <w:t>施工</w:t>
      </w:r>
      <w:bookmarkEnd w:id="20"/>
      <w:bookmarkEnd w:id="21"/>
      <w:bookmarkEnd w:id="22"/>
      <w:bookmarkEnd w:id="23"/>
    </w:p>
    <w:p w:rsidR="00414251" w:rsidRPr="000764B8" w:rsidRDefault="00C74CD0" w:rsidP="0068364A">
      <w:pPr>
        <w:pStyle w:val="4"/>
      </w:pPr>
      <w:r w:rsidRPr="000764B8">
        <w:rPr>
          <w:rFonts w:hint="eastAsia"/>
        </w:rPr>
        <w:t>1</w:t>
      </w:r>
      <w:r w:rsidR="00414251" w:rsidRPr="000764B8">
        <w:rPr>
          <w:rFonts w:hint="eastAsia"/>
        </w:rPr>
        <w:t>.1</w:t>
      </w:r>
      <w:r w:rsidR="00414251" w:rsidRPr="000764B8">
        <w:rPr>
          <w:rFonts w:hint="eastAsia"/>
        </w:rPr>
        <w:t>总体施工部署</w:t>
      </w:r>
    </w:p>
    <w:p w:rsidR="00414251" w:rsidRPr="000764B8" w:rsidRDefault="00414251" w:rsidP="00414251">
      <w:pPr>
        <w:ind w:firstLine="560"/>
      </w:pPr>
      <w:r w:rsidRPr="000764B8">
        <w:rPr>
          <w:rFonts w:hint="eastAsia"/>
        </w:rPr>
        <w:t>本工程管廊基坑深度较深，施工时要注意已有构筑物、公路等的保护，基坑开挖要做好基坑支护，搞好排水、降水。管廊混凝土浇筑采用泵送。基坑挖好后用钢管和</w:t>
      </w:r>
      <w:proofErr w:type="gramStart"/>
      <w:r w:rsidRPr="000764B8">
        <w:rPr>
          <w:rFonts w:hint="eastAsia"/>
        </w:rPr>
        <w:t>木跳板</w:t>
      </w:r>
      <w:proofErr w:type="gramEnd"/>
      <w:r w:rsidRPr="000764B8">
        <w:rPr>
          <w:rFonts w:hint="eastAsia"/>
        </w:rPr>
        <w:t>搭设马道，作为运输及人员通道，各施工区域安排吊车配合施工。</w:t>
      </w:r>
      <w:r w:rsidRPr="000764B8">
        <w:rPr>
          <w:rFonts w:hint="eastAsia"/>
        </w:rPr>
        <w:t xml:space="preserve"> </w:t>
      </w:r>
    </w:p>
    <w:p w:rsidR="00414251" w:rsidRPr="000764B8" w:rsidRDefault="00414251" w:rsidP="00414251">
      <w:pPr>
        <w:ind w:firstLine="560"/>
      </w:pPr>
      <w:r w:rsidRPr="000764B8">
        <w:rPr>
          <w:rFonts w:hint="eastAsia"/>
        </w:rPr>
        <w:t>相邻基础从深到浅施工，管廊施工时要注意防渗漏措施（施工缝的设置和处理等），墙壁模板</w:t>
      </w:r>
      <w:proofErr w:type="gramStart"/>
      <w:r w:rsidRPr="000764B8">
        <w:rPr>
          <w:rFonts w:hint="eastAsia"/>
        </w:rPr>
        <w:t>防涨模</w:t>
      </w:r>
      <w:proofErr w:type="gramEnd"/>
      <w:r w:rsidRPr="000764B8">
        <w:rPr>
          <w:rFonts w:hint="eastAsia"/>
        </w:rPr>
        <w:t>措施（设对拉螺栓等）。</w:t>
      </w:r>
      <w:r w:rsidRPr="000764B8">
        <w:rPr>
          <w:rFonts w:hint="eastAsia"/>
        </w:rPr>
        <w:t xml:space="preserve">  </w:t>
      </w:r>
    </w:p>
    <w:p w:rsidR="00414251" w:rsidRPr="000764B8" w:rsidRDefault="00414251" w:rsidP="00414251">
      <w:pPr>
        <w:ind w:firstLine="560"/>
      </w:pPr>
      <w:r w:rsidRPr="000764B8">
        <w:rPr>
          <w:rFonts w:hint="eastAsia"/>
        </w:rPr>
        <w:t>各区域内工序、专业间作业人员、机具材料统筹安排，模板等材料周转使用，组织流水施工，工序</w:t>
      </w:r>
      <w:proofErr w:type="gramStart"/>
      <w:r w:rsidRPr="000764B8">
        <w:rPr>
          <w:rFonts w:hint="eastAsia"/>
        </w:rPr>
        <w:t>间合理</w:t>
      </w:r>
      <w:proofErr w:type="gramEnd"/>
      <w:r w:rsidRPr="000764B8">
        <w:rPr>
          <w:rFonts w:hint="eastAsia"/>
        </w:rPr>
        <w:t>穿插搭接施工。</w:t>
      </w:r>
      <w:r w:rsidRPr="000764B8">
        <w:rPr>
          <w:rFonts w:hint="eastAsia"/>
        </w:rPr>
        <w:t xml:space="preserve"> </w:t>
      </w:r>
    </w:p>
    <w:p w:rsidR="0068725C" w:rsidRPr="000764B8" w:rsidRDefault="00414251" w:rsidP="00414251">
      <w:pPr>
        <w:ind w:firstLine="560"/>
      </w:pPr>
      <w:r w:rsidRPr="000764B8">
        <w:rPr>
          <w:rFonts w:hint="eastAsia"/>
        </w:rPr>
        <w:t>在施工全过程，项目部必须加强管理，全面协调好施工中的各种资源、场地、施工顺序，以确保合同工期目标、质量目标、安全目标、成本目标的实现。</w:t>
      </w:r>
    </w:p>
    <w:p w:rsidR="00414251" w:rsidRPr="000764B8" w:rsidRDefault="00414251" w:rsidP="00414251">
      <w:pPr>
        <w:ind w:firstLine="560"/>
      </w:pPr>
      <w:r w:rsidRPr="000764B8">
        <w:rPr>
          <w:rFonts w:hint="eastAsia"/>
        </w:rPr>
        <w:t>项目部有物资供应部专人负责钢筋、混凝土等物资供应，按施工进度组织构件分期分批进场。</w:t>
      </w:r>
      <w:r w:rsidRPr="000764B8">
        <w:rPr>
          <w:rFonts w:hint="eastAsia"/>
        </w:rPr>
        <w:t xml:space="preserve">  </w:t>
      </w:r>
    </w:p>
    <w:p w:rsidR="00414251" w:rsidRPr="000764B8" w:rsidRDefault="00414251" w:rsidP="00414251">
      <w:pPr>
        <w:ind w:firstLine="560"/>
      </w:pPr>
      <w:r w:rsidRPr="000764B8">
        <w:rPr>
          <w:rFonts w:hint="eastAsia"/>
        </w:rPr>
        <w:t>在施工中规划好区域内的临时施工道路、材料堆场，并及时根据现场实际发生情况进行相应调整，做到现场布局合理、紧凑、整洁、安全。保证道路通畅，材料、构件运输顺利流畅，不因材料、构件的运输问题而影响整个工程的施工进度。本工程创建安全文明标准化工地，严格执行业主有关规定和要求，接受业主的监督和指导。</w:t>
      </w:r>
      <w:r w:rsidRPr="000764B8">
        <w:rPr>
          <w:rFonts w:hint="eastAsia"/>
        </w:rPr>
        <w:t xml:space="preserve">  </w:t>
      </w:r>
    </w:p>
    <w:p w:rsidR="00414251" w:rsidRPr="000764B8" w:rsidRDefault="00414251" w:rsidP="00414251">
      <w:pPr>
        <w:ind w:firstLine="560"/>
      </w:pPr>
      <w:r w:rsidRPr="000764B8">
        <w:rPr>
          <w:rFonts w:hint="eastAsia"/>
        </w:rPr>
        <w:t>本工程管廊施工要跨越多条公路，需做好保证交通措施。本工程临</w:t>
      </w:r>
      <w:r w:rsidRPr="000764B8">
        <w:rPr>
          <w:rFonts w:hint="eastAsia"/>
        </w:rPr>
        <w:lastRenderedPageBreak/>
        <w:t>近冬期才开工，施工中做好冬</w:t>
      </w:r>
      <w:proofErr w:type="gramStart"/>
      <w:r w:rsidRPr="000764B8">
        <w:rPr>
          <w:rFonts w:hint="eastAsia"/>
        </w:rPr>
        <w:t>期施工</w:t>
      </w:r>
      <w:proofErr w:type="gramEnd"/>
      <w:r w:rsidRPr="000764B8">
        <w:rPr>
          <w:rFonts w:hint="eastAsia"/>
        </w:rPr>
        <w:t>措施。开工后先进行大临设施、测量工作、机械进场等准备工作。冬期是枯水季节，先进行围堰施工。由于本工程土方量较大，冬期开工后可以先开挖管廊基槽，留部分土层在管廊结构施工时再挖。</w:t>
      </w:r>
    </w:p>
    <w:p w:rsidR="00414251" w:rsidRPr="000764B8" w:rsidRDefault="00C74CD0" w:rsidP="0068364A">
      <w:pPr>
        <w:pStyle w:val="4"/>
      </w:pPr>
      <w:r w:rsidRPr="000764B8">
        <w:rPr>
          <w:rFonts w:hint="eastAsia"/>
        </w:rPr>
        <w:t>1</w:t>
      </w:r>
      <w:r w:rsidR="00414251" w:rsidRPr="000764B8">
        <w:rPr>
          <w:rFonts w:hint="eastAsia"/>
        </w:rPr>
        <w:t>.2</w:t>
      </w:r>
      <w:r w:rsidR="00414251" w:rsidRPr="000764B8">
        <w:rPr>
          <w:rFonts w:hint="eastAsia"/>
        </w:rPr>
        <w:t>主要施工</w:t>
      </w:r>
      <w:r w:rsidR="0068364A" w:rsidRPr="000764B8">
        <w:rPr>
          <w:rFonts w:hint="eastAsia"/>
        </w:rPr>
        <w:t>工艺</w:t>
      </w:r>
    </w:p>
    <w:p w:rsidR="00414251" w:rsidRPr="000764B8" w:rsidRDefault="00C74CD0" w:rsidP="0068364A">
      <w:pPr>
        <w:pStyle w:val="5"/>
      </w:pPr>
      <w:r w:rsidRPr="000764B8">
        <w:rPr>
          <w:rFonts w:hint="eastAsia"/>
        </w:rPr>
        <w:t>1</w:t>
      </w:r>
      <w:r w:rsidR="0054487B" w:rsidRPr="000764B8">
        <w:rPr>
          <w:rFonts w:hint="eastAsia"/>
        </w:rPr>
        <w:t>.2.1</w:t>
      </w:r>
      <w:r w:rsidR="00414251" w:rsidRPr="000764B8">
        <w:rPr>
          <w:rFonts w:hint="eastAsia"/>
        </w:rPr>
        <w:t>基坑降水、排水措施</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）本工程基坑开挖深度大部分较深，主要采用集水明排的方式（排水沟、集水井）。边坡开挖深度小于</w:t>
      </w:r>
      <w:r w:rsidRPr="000764B8">
        <w:rPr>
          <w:rFonts w:hint="eastAsia"/>
        </w:rPr>
        <w:t>6m</w:t>
      </w:r>
      <w:r w:rsidRPr="000764B8">
        <w:rPr>
          <w:rFonts w:hint="eastAsia"/>
        </w:rPr>
        <w:t>时，</w:t>
      </w:r>
      <w:proofErr w:type="gramStart"/>
      <w:r w:rsidRPr="000764B8">
        <w:rPr>
          <w:rFonts w:hint="eastAsia"/>
        </w:rPr>
        <w:t>放坡斜率</w:t>
      </w:r>
      <w:proofErr w:type="gramEnd"/>
      <w:r w:rsidRPr="000764B8">
        <w:rPr>
          <w:rFonts w:hint="eastAsia"/>
        </w:rPr>
        <w:t>1:1</w:t>
      </w:r>
      <w:r w:rsidRPr="000764B8">
        <w:rPr>
          <w:rFonts w:hint="eastAsia"/>
        </w:rPr>
        <w:t>，边坡开挖深度大于</w:t>
      </w:r>
      <w:r w:rsidRPr="000764B8">
        <w:rPr>
          <w:rFonts w:hint="eastAsia"/>
        </w:rPr>
        <w:t>6m</w:t>
      </w:r>
      <w:r w:rsidRPr="000764B8">
        <w:rPr>
          <w:rFonts w:hint="eastAsia"/>
        </w:rPr>
        <w:t>小于</w:t>
      </w:r>
      <w:r w:rsidRPr="000764B8">
        <w:rPr>
          <w:rFonts w:hint="eastAsia"/>
        </w:rPr>
        <w:t>10m</w:t>
      </w:r>
      <w:r w:rsidRPr="000764B8">
        <w:rPr>
          <w:rFonts w:hint="eastAsia"/>
        </w:rPr>
        <w:t>时，</w:t>
      </w:r>
      <w:proofErr w:type="gramStart"/>
      <w:r w:rsidRPr="000764B8">
        <w:rPr>
          <w:rFonts w:hint="eastAsia"/>
        </w:rPr>
        <w:t>放坡斜率</w:t>
      </w:r>
      <w:proofErr w:type="gramEnd"/>
      <w:r w:rsidRPr="000764B8">
        <w:rPr>
          <w:rFonts w:hint="eastAsia"/>
        </w:rPr>
        <w:t>1:1.5</w:t>
      </w:r>
      <w:r w:rsidRPr="000764B8">
        <w:rPr>
          <w:rFonts w:hint="eastAsia"/>
        </w:rPr>
        <w:t>。</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）基坑支护措施</w:t>
      </w:r>
    </w:p>
    <w:p w:rsidR="00414251" w:rsidRPr="000764B8" w:rsidRDefault="00414251" w:rsidP="00414251">
      <w:pPr>
        <w:ind w:firstLine="560"/>
      </w:pPr>
      <w:r w:rsidRPr="000764B8">
        <w:rPr>
          <w:rFonts w:hint="eastAsia"/>
        </w:rPr>
        <w:t>1</w:t>
      </w:r>
      <w:r w:rsidRPr="000764B8">
        <w:rPr>
          <w:rFonts w:hint="eastAsia"/>
        </w:rPr>
        <w:t>）临近已有构筑物或公路不适宜</w:t>
      </w:r>
      <w:proofErr w:type="gramStart"/>
      <w:r w:rsidRPr="000764B8">
        <w:rPr>
          <w:rFonts w:hint="eastAsia"/>
        </w:rPr>
        <w:t>采用放坡开挖</w:t>
      </w:r>
      <w:proofErr w:type="gramEnd"/>
      <w:r w:rsidRPr="000764B8">
        <w:rPr>
          <w:rFonts w:hint="eastAsia"/>
        </w:rPr>
        <w:t>的，采用挂网</w:t>
      </w:r>
      <w:proofErr w:type="gramStart"/>
      <w:r w:rsidRPr="000764B8">
        <w:rPr>
          <w:rFonts w:hint="eastAsia"/>
        </w:rPr>
        <w:t>土钉墙喷锚支护</w:t>
      </w:r>
      <w:proofErr w:type="gramEnd"/>
      <w:r w:rsidRPr="000764B8">
        <w:rPr>
          <w:rFonts w:hint="eastAsia"/>
        </w:rPr>
        <w:t>。</w:t>
      </w:r>
      <w:r w:rsidRPr="000764B8">
        <w:rPr>
          <w:rFonts w:hint="eastAsia"/>
        </w:rPr>
        <w:t xml:space="preserve"> </w:t>
      </w:r>
    </w:p>
    <w:p w:rsidR="00414251" w:rsidRPr="000764B8" w:rsidRDefault="00414251" w:rsidP="00414251">
      <w:pPr>
        <w:ind w:firstLine="560"/>
      </w:pPr>
      <w:r w:rsidRPr="000764B8">
        <w:rPr>
          <w:rFonts w:hint="eastAsia"/>
        </w:rPr>
        <w:t>2</w:t>
      </w:r>
      <w:r w:rsidRPr="000764B8">
        <w:rPr>
          <w:rFonts w:hint="eastAsia"/>
        </w:rPr>
        <w:t>）如果地下水较大，土质为软土层或砂层时，采用钢板桩支护挡土隔水。</w:t>
      </w:r>
    </w:p>
    <w:p w:rsidR="00414251" w:rsidRPr="000764B8" w:rsidRDefault="00C74CD0" w:rsidP="0068364A">
      <w:pPr>
        <w:pStyle w:val="5"/>
      </w:pPr>
      <w:r w:rsidRPr="000764B8">
        <w:rPr>
          <w:rFonts w:hint="eastAsia"/>
        </w:rPr>
        <w:t>1</w:t>
      </w:r>
      <w:r w:rsidR="0054487B" w:rsidRPr="000764B8">
        <w:rPr>
          <w:rFonts w:hint="eastAsia"/>
        </w:rPr>
        <w:t>.2.2</w:t>
      </w:r>
      <w:r w:rsidR="00414251" w:rsidRPr="000764B8">
        <w:rPr>
          <w:rFonts w:hint="eastAsia"/>
        </w:rPr>
        <w:t>施工准备</w:t>
      </w:r>
    </w:p>
    <w:p w:rsidR="00414251" w:rsidRPr="000764B8" w:rsidRDefault="00414251" w:rsidP="00414251">
      <w:pPr>
        <w:ind w:firstLine="560"/>
      </w:pPr>
      <w:r w:rsidRPr="000764B8">
        <w:rPr>
          <w:rFonts w:hint="eastAsia"/>
        </w:rPr>
        <w:t>根据施工进度计划安排，提前做好施工机械及材料、构件等进场，以满足施工生产需要。</w:t>
      </w:r>
    </w:p>
    <w:p w:rsidR="00414251" w:rsidRPr="000764B8" w:rsidRDefault="00414251" w:rsidP="00414251">
      <w:pPr>
        <w:ind w:firstLine="560"/>
      </w:pPr>
      <w:r w:rsidRPr="000764B8">
        <w:rPr>
          <w:rFonts w:hint="eastAsia"/>
        </w:rPr>
        <w:t>开工前组织技术人员认真熟悉施工图纸和现场实地考察，充分领会设计意图，会同业主、监理和设计人员做好图纸会审工作，了解结构形式和技术要求，编制分部分项工程施工方案，对主要分项工程进行技术交底工作。各项施工所用的资料表格及与本工程有关的技术标准和规范准备到位。进行现场交接准备，建立测量控制网，认真做好轴线及标高</w:t>
      </w:r>
      <w:r w:rsidRPr="000764B8">
        <w:rPr>
          <w:rFonts w:hint="eastAsia"/>
        </w:rPr>
        <w:lastRenderedPageBreak/>
        <w:t>控制点，绘制定位图，报业主、监理核定认可。</w:t>
      </w:r>
    </w:p>
    <w:p w:rsidR="00414251" w:rsidRPr="000764B8" w:rsidRDefault="00414251" w:rsidP="00414251">
      <w:pPr>
        <w:ind w:firstLine="560"/>
      </w:pPr>
      <w:r w:rsidRPr="000764B8">
        <w:rPr>
          <w:rFonts w:hint="eastAsia"/>
        </w:rPr>
        <w:t>根据施工进度计划，图纸到后一周内向采购部门提交材料计划，及时组织材料进场，并做好各类原材料的质量检验工作，严把质量关。同时，组织各种施工机械设备进场。</w:t>
      </w:r>
    </w:p>
    <w:p w:rsidR="00414251" w:rsidRPr="000764B8" w:rsidRDefault="00C74CD0" w:rsidP="0068364A">
      <w:pPr>
        <w:pStyle w:val="5"/>
      </w:pPr>
      <w:r w:rsidRPr="000764B8">
        <w:rPr>
          <w:rFonts w:hint="eastAsia"/>
        </w:rPr>
        <w:t>1</w:t>
      </w:r>
      <w:r w:rsidR="0054487B" w:rsidRPr="000764B8">
        <w:rPr>
          <w:rFonts w:hint="eastAsia"/>
        </w:rPr>
        <w:t>.2.3</w:t>
      </w:r>
      <w:r w:rsidR="00414251" w:rsidRPr="000764B8">
        <w:rPr>
          <w:rFonts w:hint="eastAsia"/>
        </w:rPr>
        <w:t>土方开挖、垫层、回填土</w:t>
      </w:r>
    </w:p>
    <w:p w:rsidR="00414251" w:rsidRPr="000764B8" w:rsidRDefault="00C74CD0" w:rsidP="0074467F">
      <w:pPr>
        <w:pStyle w:val="6"/>
        <w:ind w:firstLine="482"/>
      </w:pPr>
      <w:r w:rsidRPr="000764B8">
        <w:rPr>
          <w:rFonts w:hint="eastAsia"/>
        </w:rPr>
        <w:t>1</w:t>
      </w:r>
      <w:r w:rsidR="0054487B" w:rsidRPr="000764B8">
        <w:rPr>
          <w:rFonts w:hint="eastAsia"/>
        </w:rPr>
        <w:t>.2.3.1</w:t>
      </w:r>
      <w:r w:rsidR="00414251" w:rsidRPr="000764B8">
        <w:rPr>
          <w:rFonts w:hint="eastAsia"/>
        </w:rPr>
        <w:t>土方开挖</w:t>
      </w:r>
      <w:r w:rsidR="00414251" w:rsidRPr="000764B8">
        <w:rPr>
          <w:rFonts w:hint="eastAsia"/>
        </w:rPr>
        <w:t xml:space="preserve"> </w:t>
      </w:r>
    </w:p>
    <w:p w:rsidR="00414251" w:rsidRPr="000764B8" w:rsidRDefault="00414251" w:rsidP="00414251">
      <w:pPr>
        <w:ind w:firstLine="560"/>
      </w:pPr>
      <w:r w:rsidRPr="000764B8">
        <w:rPr>
          <w:rFonts w:hint="eastAsia"/>
        </w:rPr>
        <w:t>1</w:t>
      </w:r>
      <w:r w:rsidRPr="000764B8">
        <w:rPr>
          <w:rFonts w:hint="eastAsia"/>
        </w:rPr>
        <w:t>、土方开挖施工</w:t>
      </w:r>
    </w:p>
    <w:p w:rsidR="00414251" w:rsidRPr="000764B8" w:rsidRDefault="00414251" w:rsidP="00414251">
      <w:pPr>
        <w:ind w:firstLine="560"/>
      </w:pPr>
      <w:r w:rsidRPr="000764B8">
        <w:rPr>
          <w:rFonts w:hint="eastAsia"/>
        </w:rPr>
        <w:t>本工程段开挖，管廊结构施工完后及时分段回填，由于本工程土方量较大，冬期开工后可以先开挖基槽，留部分土层在管廊结构施工时再挖。</w:t>
      </w:r>
      <w:r w:rsidRPr="000764B8">
        <w:rPr>
          <w:rFonts w:hint="eastAsia"/>
        </w:rPr>
        <w:t xml:space="preserve">  </w:t>
      </w:r>
      <w:r w:rsidRPr="000764B8">
        <w:rPr>
          <w:rFonts w:hint="eastAsia"/>
        </w:rPr>
        <w:t>每个区域</w:t>
      </w:r>
      <w:proofErr w:type="gramStart"/>
      <w:r w:rsidRPr="000764B8">
        <w:rPr>
          <w:rFonts w:hint="eastAsia"/>
        </w:rPr>
        <w:t>采挖机挖土</w:t>
      </w:r>
      <w:proofErr w:type="gramEnd"/>
      <w:r w:rsidRPr="000764B8">
        <w:rPr>
          <w:rFonts w:hint="eastAsia"/>
        </w:rPr>
        <w:t>，自卸汽车配合运土。管廊基坑挖土深度大部分基坑分一阶开挖到底。一般</w:t>
      </w:r>
      <w:proofErr w:type="gramStart"/>
      <w:r w:rsidRPr="000764B8">
        <w:rPr>
          <w:rFonts w:hint="eastAsia"/>
        </w:rPr>
        <w:t>地段放坡开挖</w:t>
      </w:r>
      <w:proofErr w:type="gramEnd"/>
      <w:r w:rsidRPr="000764B8">
        <w:rPr>
          <w:rFonts w:hint="eastAsia"/>
        </w:rPr>
        <w:t>，</w:t>
      </w:r>
      <w:proofErr w:type="gramStart"/>
      <w:r w:rsidRPr="000764B8">
        <w:rPr>
          <w:rFonts w:hint="eastAsia"/>
        </w:rPr>
        <w:t>放坡系数</w:t>
      </w:r>
      <w:proofErr w:type="gramEnd"/>
      <w:r w:rsidRPr="000764B8">
        <w:rPr>
          <w:rFonts w:hint="eastAsia"/>
        </w:rPr>
        <w:t>根据实际情况确定，暂定</w:t>
      </w:r>
      <w:r w:rsidRPr="000764B8">
        <w:rPr>
          <w:rFonts w:hint="eastAsia"/>
        </w:rPr>
        <w:t>1</w:t>
      </w:r>
      <w:r w:rsidRPr="000764B8">
        <w:rPr>
          <w:rFonts w:hint="eastAsia"/>
        </w:rPr>
        <w:t>：</w:t>
      </w:r>
      <w:r w:rsidRPr="000764B8">
        <w:rPr>
          <w:rFonts w:hint="eastAsia"/>
        </w:rPr>
        <w:t>1</w:t>
      </w:r>
      <w:r w:rsidR="0054487B" w:rsidRPr="000764B8">
        <w:rPr>
          <w:rFonts w:hint="eastAsia"/>
        </w:rPr>
        <w:t>～</w:t>
      </w:r>
      <w:r w:rsidRPr="000764B8">
        <w:rPr>
          <w:rFonts w:hint="eastAsia"/>
        </w:rPr>
        <w:t>1:1.5</w:t>
      </w:r>
      <w:r w:rsidRPr="000764B8">
        <w:rPr>
          <w:rFonts w:hint="eastAsia"/>
        </w:rPr>
        <w:t>，明排法排水（排水沟、集水井潜水泵降排水），根据现场土质情况，边坡可采用挂网喷锚支护。</w:t>
      </w:r>
    </w:p>
    <w:p w:rsidR="00414251" w:rsidRPr="000764B8" w:rsidRDefault="00414251" w:rsidP="00414251">
      <w:pPr>
        <w:ind w:firstLine="560"/>
      </w:pPr>
      <w:r w:rsidRPr="000764B8">
        <w:rPr>
          <w:rFonts w:hint="eastAsia"/>
        </w:rPr>
        <w:t>2</w:t>
      </w:r>
      <w:r w:rsidRPr="000764B8">
        <w:rPr>
          <w:rFonts w:hint="eastAsia"/>
        </w:rPr>
        <w:t>、施工准备</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）现场准备</w:t>
      </w:r>
    </w:p>
    <w:p w:rsidR="00414251" w:rsidRPr="000764B8" w:rsidRDefault="00414251" w:rsidP="00414251">
      <w:pPr>
        <w:ind w:firstLine="560"/>
      </w:pPr>
      <w:r w:rsidRPr="000764B8">
        <w:rPr>
          <w:rFonts w:hint="eastAsia"/>
        </w:rPr>
        <w:t>土方开挖前，要根据开挖的尺寸撒出灰线，开挖面积要</w:t>
      </w:r>
      <w:proofErr w:type="gramStart"/>
      <w:r w:rsidRPr="000764B8">
        <w:rPr>
          <w:rFonts w:hint="eastAsia"/>
        </w:rPr>
        <w:t>考虑放坡的</w:t>
      </w:r>
      <w:proofErr w:type="gramEnd"/>
      <w:r w:rsidRPr="000764B8">
        <w:rPr>
          <w:rFonts w:hint="eastAsia"/>
        </w:rPr>
        <w:t>要求及侧壁支模工作面的因素。侧壁支模</w:t>
      </w:r>
      <w:proofErr w:type="gramStart"/>
      <w:r w:rsidR="00C51189" w:rsidRPr="000764B8">
        <w:rPr>
          <w:rFonts w:hint="eastAsia"/>
        </w:rPr>
        <w:t>两侧留设</w:t>
      </w:r>
      <w:proofErr w:type="gramEnd"/>
      <w:r w:rsidR="00C51189" w:rsidRPr="000764B8">
        <w:rPr>
          <w:rFonts w:hint="eastAsia"/>
        </w:rPr>
        <w:t>1.4</w:t>
      </w:r>
      <w:r w:rsidRPr="000764B8">
        <w:rPr>
          <w:rFonts w:hint="eastAsia"/>
        </w:rPr>
        <w:t>m</w:t>
      </w:r>
      <w:r w:rsidR="00C51189" w:rsidRPr="000764B8">
        <w:rPr>
          <w:rFonts w:hint="eastAsia"/>
        </w:rPr>
        <w:t>的工作面</w:t>
      </w:r>
      <w:r w:rsidRPr="000764B8">
        <w:rPr>
          <w:rFonts w:hint="eastAsia"/>
        </w:rPr>
        <w:t>。</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）施工机械准备</w:t>
      </w:r>
    </w:p>
    <w:p w:rsidR="00414251" w:rsidRPr="000764B8" w:rsidRDefault="00414251" w:rsidP="00414251">
      <w:pPr>
        <w:ind w:firstLine="560"/>
      </w:pPr>
      <w:r w:rsidRPr="000764B8">
        <w:rPr>
          <w:rFonts w:hint="eastAsia"/>
        </w:rPr>
        <w:t>现场土方开挖施工各区域使用挖掘机，并配备自卸汽车运土。</w:t>
      </w:r>
      <w:r w:rsidRPr="000764B8">
        <w:rPr>
          <w:rFonts w:hint="eastAsia"/>
        </w:rPr>
        <w:t xml:space="preserve"> </w:t>
      </w:r>
    </w:p>
    <w:p w:rsidR="00414251" w:rsidRPr="000764B8" w:rsidRDefault="00414251" w:rsidP="00414251">
      <w:pPr>
        <w:ind w:firstLine="560"/>
      </w:pPr>
      <w:r w:rsidRPr="000764B8">
        <w:rPr>
          <w:rFonts w:hint="eastAsia"/>
        </w:rPr>
        <w:t>3</w:t>
      </w:r>
      <w:r w:rsidRPr="000764B8">
        <w:rPr>
          <w:rFonts w:hint="eastAsia"/>
        </w:rPr>
        <w:t>、土方施工</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）基坑内分区挖土，合理安排土方的开挖方向及挖掘机械的行走路线，留出运土通道。</w:t>
      </w:r>
    </w:p>
    <w:p w:rsidR="00414251" w:rsidRPr="000764B8" w:rsidRDefault="00414251" w:rsidP="00414251">
      <w:pPr>
        <w:ind w:firstLine="560"/>
      </w:pPr>
      <w:r w:rsidRPr="000764B8">
        <w:rPr>
          <w:rFonts w:hint="eastAsia"/>
        </w:rPr>
        <w:lastRenderedPageBreak/>
        <w:t>（</w:t>
      </w:r>
      <w:r w:rsidRPr="000764B8">
        <w:rPr>
          <w:rFonts w:hint="eastAsia"/>
        </w:rPr>
        <w:t>2</w:t>
      </w:r>
      <w:r w:rsidRPr="000764B8">
        <w:rPr>
          <w:rFonts w:hint="eastAsia"/>
        </w:rPr>
        <w:t>）土方开挖时挖至设计基底以上</w:t>
      </w:r>
      <w:r w:rsidRPr="000764B8">
        <w:rPr>
          <w:rFonts w:hint="eastAsia"/>
        </w:rPr>
        <w:t>100mm</w:t>
      </w:r>
      <w:r w:rsidRPr="000764B8">
        <w:rPr>
          <w:rFonts w:hint="eastAsia"/>
        </w:rPr>
        <w:t>标高。挖土时，配合人工清理基底预留的土方和修理边坡。回填土在现场安全位置预留，余土外运至业主指定地点。</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）临边防护</w:t>
      </w:r>
    </w:p>
    <w:p w:rsidR="00414251" w:rsidRPr="000764B8" w:rsidRDefault="00414251" w:rsidP="00414251">
      <w:pPr>
        <w:ind w:firstLine="560"/>
      </w:pPr>
      <w:r w:rsidRPr="000764B8">
        <w:rPr>
          <w:rFonts w:hint="eastAsia"/>
        </w:rPr>
        <w:t>临边防护的做法综合考虑安全、防汛的需要，在基坑上口线</w:t>
      </w:r>
      <w:r w:rsidRPr="000764B8">
        <w:rPr>
          <w:rFonts w:hint="eastAsia"/>
        </w:rPr>
        <w:t>60cm</w:t>
      </w:r>
      <w:r w:rsidRPr="000764B8">
        <w:rPr>
          <w:rFonts w:hint="eastAsia"/>
        </w:rPr>
        <w:t>以外设置。管廊在基坑上口设置截水沟或挡水墙，另设钢管栏杆做围护。挡水墙部位用Φ</w:t>
      </w:r>
      <w:r w:rsidRPr="000764B8">
        <w:rPr>
          <w:rFonts w:hint="eastAsia"/>
        </w:rPr>
        <w:t>48</w:t>
      </w:r>
      <w:r w:rsidRPr="000764B8">
        <w:rPr>
          <w:rFonts w:hint="eastAsia"/>
        </w:rPr>
        <w:t>钢管做防护栏杆。栏杆高</w:t>
      </w:r>
      <w:r w:rsidRPr="000764B8">
        <w:rPr>
          <w:rFonts w:hint="eastAsia"/>
        </w:rPr>
        <w:t>1.2m</w:t>
      </w:r>
      <w:r w:rsidRPr="000764B8">
        <w:rPr>
          <w:rFonts w:hint="eastAsia"/>
        </w:rPr>
        <w:t>，立柱间距</w:t>
      </w:r>
      <w:r w:rsidRPr="000764B8">
        <w:rPr>
          <w:rFonts w:hint="eastAsia"/>
        </w:rPr>
        <w:t>2.5m</w:t>
      </w:r>
      <w:r w:rsidRPr="000764B8">
        <w:rPr>
          <w:rFonts w:hint="eastAsia"/>
        </w:rPr>
        <w:t>，</w:t>
      </w:r>
      <w:proofErr w:type="gramStart"/>
      <w:r w:rsidRPr="000764B8">
        <w:rPr>
          <w:rFonts w:hint="eastAsia"/>
        </w:rPr>
        <w:t>立柱夯入土层</w:t>
      </w:r>
      <w:proofErr w:type="gramEnd"/>
      <w:r w:rsidRPr="000764B8">
        <w:rPr>
          <w:rFonts w:hint="eastAsia"/>
        </w:rPr>
        <w:t>0.6m</w:t>
      </w:r>
      <w:r w:rsidRPr="000764B8">
        <w:rPr>
          <w:rFonts w:hint="eastAsia"/>
        </w:rPr>
        <w:t>以上。水平方向架设两排钢管</w:t>
      </w:r>
    </w:p>
    <w:p w:rsidR="00414251" w:rsidRPr="000764B8" w:rsidRDefault="00414251" w:rsidP="00414251">
      <w:pPr>
        <w:ind w:firstLine="560"/>
      </w:pPr>
      <w:r w:rsidRPr="000764B8">
        <w:rPr>
          <w:rFonts w:hint="eastAsia"/>
        </w:rPr>
        <w:t>（</w:t>
      </w:r>
      <w:r w:rsidRPr="000764B8">
        <w:rPr>
          <w:rFonts w:hint="eastAsia"/>
        </w:rPr>
        <w:t>4</w:t>
      </w:r>
      <w:r w:rsidRPr="000764B8">
        <w:rPr>
          <w:rFonts w:hint="eastAsia"/>
        </w:rPr>
        <w:t>）基坑排水措施</w:t>
      </w:r>
      <w:r w:rsidRPr="000764B8">
        <w:rPr>
          <w:rFonts w:hint="eastAsia"/>
        </w:rPr>
        <w:t xml:space="preserve">  </w:t>
      </w:r>
    </w:p>
    <w:p w:rsidR="00414251" w:rsidRPr="000764B8" w:rsidRDefault="00414251" w:rsidP="00414251">
      <w:pPr>
        <w:ind w:firstLine="560"/>
      </w:pPr>
      <w:r w:rsidRPr="000764B8">
        <w:rPr>
          <w:rFonts w:hint="eastAsia"/>
        </w:rPr>
        <w:t>基坑开挖好以后，在基坑</w:t>
      </w:r>
      <w:proofErr w:type="gramStart"/>
      <w:r w:rsidRPr="000764B8">
        <w:rPr>
          <w:rFonts w:hint="eastAsia"/>
        </w:rPr>
        <w:t>四周设挡水土</w:t>
      </w:r>
      <w:proofErr w:type="gramEnd"/>
      <w:r w:rsidRPr="000764B8">
        <w:rPr>
          <w:rFonts w:hint="eastAsia"/>
        </w:rPr>
        <w:t>堰或挖排水明沟，基坑四周间隔一段距离设置集水坑，坑壁采用机砖砌筑。每个集水坑设置一台污水泵，随时将集水坑内的积水泵出基坑。</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5</w:t>
      </w:r>
      <w:r w:rsidRPr="000764B8">
        <w:rPr>
          <w:rFonts w:hint="eastAsia"/>
        </w:rPr>
        <w:t>）基坑开挖的注意事项</w:t>
      </w:r>
      <w:r w:rsidRPr="000764B8">
        <w:rPr>
          <w:rFonts w:hint="eastAsia"/>
        </w:rPr>
        <w:t xml:space="preserve">  </w:t>
      </w:r>
    </w:p>
    <w:p w:rsidR="00414251" w:rsidRPr="000764B8" w:rsidRDefault="00414251" w:rsidP="00414251">
      <w:pPr>
        <w:ind w:firstLine="560"/>
      </w:pPr>
      <w:r w:rsidRPr="000764B8">
        <w:rPr>
          <w:rFonts w:hint="eastAsia"/>
        </w:rPr>
        <w:t>在基坑开挖过程中，如遇不明地下障碍物，或地基出现与勘探不符现象，及时与建设、监理单位有关人员联系，征求设计单位意见，确定适当的处理方案并</w:t>
      </w:r>
      <w:proofErr w:type="gramStart"/>
      <w:r w:rsidRPr="000764B8">
        <w:rPr>
          <w:rFonts w:hint="eastAsia"/>
        </w:rPr>
        <w:t>经实施</w:t>
      </w:r>
      <w:proofErr w:type="gramEnd"/>
      <w:r w:rsidRPr="000764B8">
        <w:rPr>
          <w:rFonts w:hint="eastAsia"/>
        </w:rPr>
        <w:t>后，进行下一道工序施工。</w:t>
      </w:r>
    </w:p>
    <w:p w:rsidR="00414251" w:rsidRPr="000764B8" w:rsidRDefault="00414251" w:rsidP="00414251">
      <w:pPr>
        <w:ind w:firstLine="560"/>
      </w:pPr>
      <w:r w:rsidRPr="000764B8">
        <w:rPr>
          <w:rFonts w:hint="eastAsia"/>
        </w:rPr>
        <w:t>（</w:t>
      </w:r>
      <w:r w:rsidRPr="000764B8">
        <w:rPr>
          <w:rFonts w:hint="eastAsia"/>
        </w:rPr>
        <w:t>6</w:t>
      </w:r>
      <w:r w:rsidRPr="000764B8">
        <w:rPr>
          <w:rFonts w:hint="eastAsia"/>
        </w:rPr>
        <w:t>）基坑的验收</w:t>
      </w:r>
      <w:r w:rsidRPr="000764B8">
        <w:rPr>
          <w:rFonts w:hint="eastAsia"/>
        </w:rPr>
        <w:t xml:space="preserve">  </w:t>
      </w:r>
    </w:p>
    <w:p w:rsidR="00414251" w:rsidRPr="000764B8" w:rsidRDefault="00414251" w:rsidP="00414251">
      <w:pPr>
        <w:ind w:firstLine="560"/>
      </w:pPr>
      <w:r w:rsidRPr="000764B8">
        <w:rPr>
          <w:rFonts w:hint="eastAsia"/>
        </w:rPr>
        <w:t>以上工作完成后，施工单位及时邀请建设、设计、勘探、监理单位共同对地基进行验收，符合要求后进行下道工序施工。</w:t>
      </w:r>
      <w:r w:rsidRPr="000764B8">
        <w:rPr>
          <w:rFonts w:hint="eastAsia"/>
        </w:rPr>
        <w:t xml:space="preserve">  </w:t>
      </w:r>
    </w:p>
    <w:p w:rsidR="00414251" w:rsidRPr="000764B8" w:rsidRDefault="00C74CD0" w:rsidP="0074467F">
      <w:pPr>
        <w:pStyle w:val="6"/>
        <w:ind w:firstLine="482"/>
      </w:pPr>
      <w:r w:rsidRPr="000764B8">
        <w:rPr>
          <w:rFonts w:hint="eastAsia"/>
        </w:rPr>
        <w:t>1</w:t>
      </w:r>
      <w:r w:rsidR="00C51189" w:rsidRPr="000764B8">
        <w:rPr>
          <w:rFonts w:hint="eastAsia"/>
        </w:rPr>
        <w:t>.2.3</w:t>
      </w:r>
      <w:r w:rsidR="00414251" w:rsidRPr="000764B8">
        <w:rPr>
          <w:rFonts w:hint="eastAsia"/>
        </w:rPr>
        <w:t>.2</w:t>
      </w:r>
      <w:r w:rsidR="00414251" w:rsidRPr="000764B8">
        <w:rPr>
          <w:rFonts w:hint="eastAsia"/>
        </w:rPr>
        <w:t>混凝土垫层</w:t>
      </w:r>
    </w:p>
    <w:p w:rsidR="00414251" w:rsidRPr="000764B8" w:rsidRDefault="00414251" w:rsidP="00414251">
      <w:pPr>
        <w:ind w:firstLine="560"/>
      </w:pPr>
      <w:r w:rsidRPr="000764B8">
        <w:rPr>
          <w:rFonts w:hint="eastAsia"/>
        </w:rPr>
        <w:t>基坑通过验收后，及时打上垫层，垫层为</w:t>
      </w:r>
      <w:r w:rsidRPr="000764B8">
        <w:rPr>
          <w:rFonts w:hint="eastAsia"/>
        </w:rPr>
        <w:t>C15</w:t>
      </w:r>
      <w:r w:rsidRPr="000764B8">
        <w:rPr>
          <w:rFonts w:hint="eastAsia"/>
        </w:rPr>
        <w:t>素混凝土</w:t>
      </w:r>
      <w:r w:rsidRPr="000764B8">
        <w:rPr>
          <w:rFonts w:hint="eastAsia"/>
        </w:rPr>
        <w:t>100mm</w:t>
      </w:r>
      <w:r w:rsidRPr="000764B8">
        <w:rPr>
          <w:rFonts w:hint="eastAsia"/>
        </w:rPr>
        <w:t>厚，采用</w:t>
      </w:r>
      <w:r w:rsidRPr="000764B8">
        <w:rPr>
          <w:rFonts w:hint="eastAsia"/>
        </w:rPr>
        <w:t>50mm*100mm</w:t>
      </w:r>
      <w:r w:rsidRPr="000764B8">
        <w:rPr>
          <w:rFonts w:hint="eastAsia"/>
        </w:rPr>
        <w:t>木方做侧模，每</w:t>
      </w:r>
      <w:r w:rsidRPr="000764B8">
        <w:rPr>
          <w:rFonts w:hint="eastAsia"/>
        </w:rPr>
        <w:t>2m</w:t>
      </w:r>
      <w:r w:rsidRPr="000764B8">
        <w:rPr>
          <w:rFonts w:hint="eastAsia"/>
        </w:rPr>
        <w:t>打钢钎支撑，</w:t>
      </w:r>
      <w:proofErr w:type="gramStart"/>
      <w:r w:rsidRPr="000764B8">
        <w:rPr>
          <w:rFonts w:hint="eastAsia"/>
        </w:rPr>
        <w:t>拉线找直</w:t>
      </w:r>
      <w:proofErr w:type="gramEnd"/>
      <w:r w:rsidRPr="000764B8">
        <w:rPr>
          <w:rFonts w:hint="eastAsia"/>
        </w:rPr>
        <w:t>找平。</w:t>
      </w:r>
      <w:r w:rsidRPr="000764B8">
        <w:rPr>
          <w:rFonts w:hint="eastAsia"/>
        </w:rPr>
        <w:t xml:space="preserve">  </w:t>
      </w:r>
    </w:p>
    <w:p w:rsidR="001137F7" w:rsidRPr="000764B8" w:rsidRDefault="001137F7" w:rsidP="001137F7">
      <w:pPr>
        <w:pStyle w:val="5"/>
      </w:pPr>
      <w:r w:rsidRPr="000764B8">
        <w:rPr>
          <w:rFonts w:hint="eastAsia"/>
        </w:rPr>
        <w:lastRenderedPageBreak/>
        <w:t>1.2.</w:t>
      </w:r>
      <w:r>
        <w:rPr>
          <w:rFonts w:hint="eastAsia"/>
        </w:rPr>
        <w:t>4</w:t>
      </w:r>
      <w:r w:rsidRPr="000764B8">
        <w:rPr>
          <w:rFonts w:hint="eastAsia"/>
        </w:rPr>
        <w:t>钢筋安装</w:t>
      </w:r>
      <w:r w:rsidRPr="000764B8">
        <w:rPr>
          <w:rFonts w:hint="eastAsia"/>
        </w:rPr>
        <w:t xml:space="preserve">  </w:t>
      </w:r>
    </w:p>
    <w:p w:rsidR="001137F7" w:rsidRPr="000764B8" w:rsidRDefault="001137F7" w:rsidP="001137F7">
      <w:pPr>
        <w:ind w:firstLine="560"/>
      </w:pPr>
      <w:r w:rsidRPr="000764B8">
        <w:rPr>
          <w:rFonts w:hint="eastAsia"/>
        </w:rPr>
        <w:t>1</w:t>
      </w:r>
      <w:r w:rsidRPr="000764B8">
        <w:rPr>
          <w:rFonts w:hint="eastAsia"/>
        </w:rPr>
        <w:t>、钢筋采购与检验</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1</w:t>
      </w:r>
      <w:r w:rsidRPr="000764B8">
        <w:rPr>
          <w:rFonts w:hint="eastAsia"/>
        </w:rPr>
        <w:t>）钢筋采购</w:t>
      </w:r>
      <w:r w:rsidRPr="000764B8">
        <w:rPr>
          <w:rFonts w:hint="eastAsia"/>
        </w:rPr>
        <w:t xml:space="preserve">  </w:t>
      </w:r>
    </w:p>
    <w:p w:rsidR="001137F7" w:rsidRPr="000764B8" w:rsidRDefault="001137F7" w:rsidP="001137F7">
      <w:pPr>
        <w:ind w:firstLine="560"/>
      </w:pPr>
      <w:r w:rsidRPr="000764B8">
        <w:rPr>
          <w:rFonts w:hint="eastAsia"/>
        </w:rPr>
        <w:t>钢筋先按照图纸和规范要求抽出钢筋用量，分出规格和型号，由物资部负责采购并运到现场，钢筋采购严格按质量保证手册及程序文件和物资采购管理办法来执行。钢筋应有出厂质量证明书或试验报告单一式两份，随料到达。尽量是原件，若使用复印件，须加盖材料专用章，注明原件存放地，复印人，复印时间。材料员收到后，验收货与证是否符合，若符合，则在质量证明书右上角，写明进货时间和数量，作原材料登记台帐，然后交资料员存档。</w:t>
      </w:r>
    </w:p>
    <w:p w:rsidR="001137F7" w:rsidRPr="000764B8" w:rsidRDefault="001137F7" w:rsidP="001137F7">
      <w:pPr>
        <w:ind w:firstLine="560"/>
      </w:pPr>
      <w:r w:rsidRPr="000764B8">
        <w:rPr>
          <w:rFonts w:hint="eastAsia"/>
        </w:rPr>
        <w:t>进场检验和取样：钢筋进场后，从每批钢筋中抽取</w:t>
      </w:r>
      <w:r w:rsidRPr="000764B8">
        <w:rPr>
          <w:rFonts w:hint="eastAsia"/>
        </w:rPr>
        <w:t>5%</w:t>
      </w:r>
      <w:r w:rsidRPr="000764B8">
        <w:rPr>
          <w:rFonts w:hint="eastAsia"/>
        </w:rPr>
        <w:t>进行外观检查。钢筋表面不得有裂纹、结疤和折叠。钢筋表面允许有</w:t>
      </w:r>
      <w:proofErr w:type="gramStart"/>
      <w:r w:rsidRPr="000764B8">
        <w:rPr>
          <w:rFonts w:hint="eastAsia"/>
        </w:rPr>
        <w:t>凸</w:t>
      </w:r>
      <w:proofErr w:type="gramEnd"/>
      <w:r w:rsidRPr="000764B8">
        <w:rPr>
          <w:rFonts w:hint="eastAsia"/>
        </w:rPr>
        <w:t>块，但不得超过横肋的高度，钢筋表面上其他缺陷的深度和高度不得大于所在尺寸的允许偏差。钢筋每</w:t>
      </w:r>
      <w:r w:rsidRPr="000764B8">
        <w:rPr>
          <w:rFonts w:hint="eastAsia"/>
        </w:rPr>
        <w:t>1m</w:t>
      </w:r>
      <w:r w:rsidRPr="000764B8">
        <w:rPr>
          <w:rFonts w:hint="eastAsia"/>
        </w:rPr>
        <w:t>弯曲度不应大于</w:t>
      </w:r>
      <w:r w:rsidRPr="000764B8">
        <w:rPr>
          <w:rFonts w:hint="eastAsia"/>
        </w:rPr>
        <w:t>4mm</w:t>
      </w:r>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取样方法：每批由同一牌号、同一炉罐号、同一规格、同一交货状态的钢筋组成，重量不大于</w:t>
      </w:r>
      <w:r w:rsidRPr="000764B8">
        <w:rPr>
          <w:rFonts w:hint="eastAsia"/>
        </w:rPr>
        <w:t>60t</w:t>
      </w:r>
      <w:r w:rsidRPr="000764B8">
        <w:rPr>
          <w:rFonts w:hint="eastAsia"/>
        </w:rPr>
        <w:t>，取样</w:t>
      </w:r>
      <w:r w:rsidRPr="000764B8">
        <w:rPr>
          <w:rFonts w:hint="eastAsia"/>
        </w:rPr>
        <w:t>1</w:t>
      </w:r>
      <w:r w:rsidRPr="000764B8">
        <w:rPr>
          <w:rFonts w:hint="eastAsia"/>
        </w:rPr>
        <w:t>组。</w:t>
      </w:r>
      <w:r w:rsidRPr="000764B8">
        <w:rPr>
          <w:rFonts w:hint="eastAsia"/>
        </w:rPr>
        <w:t xml:space="preserve">  </w:t>
      </w:r>
    </w:p>
    <w:p w:rsidR="001137F7" w:rsidRPr="000764B8" w:rsidRDefault="001137F7" w:rsidP="001137F7">
      <w:pPr>
        <w:ind w:firstLine="560"/>
      </w:pPr>
      <w:r w:rsidRPr="000764B8">
        <w:rPr>
          <w:rFonts w:hint="eastAsia"/>
        </w:rPr>
        <w:t>热扎带</w:t>
      </w:r>
      <w:proofErr w:type="gramStart"/>
      <w:r w:rsidRPr="000764B8">
        <w:rPr>
          <w:rFonts w:hint="eastAsia"/>
        </w:rPr>
        <w:t>肋</w:t>
      </w:r>
      <w:proofErr w:type="gramEnd"/>
      <w:r w:rsidRPr="000764B8">
        <w:rPr>
          <w:rFonts w:hint="eastAsia"/>
        </w:rPr>
        <w:t>钢筋的取样数量和取样方法：见证取样送样和试样判定：钢筋取样和送样，要有监理公司的监理人员在场，填好报表，然后监理人员跟随试验员到有资格的试验室去送试。在拉力试验中，如有</w:t>
      </w:r>
      <w:r w:rsidRPr="000764B8">
        <w:rPr>
          <w:rFonts w:hint="eastAsia"/>
        </w:rPr>
        <w:t>1</w:t>
      </w:r>
      <w:r w:rsidRPr="000764B8">
        <w:rPr>
          <w:rFonts w:hint="eastAsia"/>
        </w:rPr>
        <w:t>根达不到屈服点、抗拉强度和伸长率这三者中任一项规定值，应从同一批中重新取双倍试样复试。如仍有一根达不到规定值，则不论这个指标在第一次试验中是否合格，该批钢筋判定为不合格品。</w:t>
      </w:r>
      <w:r w:rsidRPr="000764B8">
        <w:rPr>
          <w:rFonts w:hint="eastAsia"/>
        </w:rPr>
        <w:t xml:space="preserve">  </w:t>
      </w:r>
    </w:p>
    <w:p w:rsidR="001137F7" w:rsidRPr="000764B8" w:rsidRDefault="001137F7" w:rsidP="001137F7">
      <w:pPr>
        <w:ind w:firstLine="560"/>
      </w:pPr>
      <w:r w:rsidRPr="000764B8">
        <w:rPr>
          <w:rFonts w:hint="eastAsia"/>
        </w:rPr>
        <w:lastRenderedPageBreak/>
        <w:t>钢筋堆放：钢筋运到本工作区域的加工厂后，必须严格按分批同等级、牌号、规格、长度分别挂牌堆放，不得混淆。存放钢筋的场地要进行平整夯实，并设有排水坡度，</w:t>
      </w:r>
      <w:proofErr w:type="gramStart"/>
      <w:r w:rsidRPr="000764B8">
        <w:rPr>
          <w:rFonts w:hint="eastAsia"/>
        </w:rPr>
        <w:t>四周挖设排水沟</w:t>
      </w:r>
      <w:proofErr w:type="gramEnd"/>
      <w:r w:rsidRPr="000764B8">
        <w:rPr>
          <w:rFonts w:hint="eastAsia"/>
        </w:rPr>
        <w:t>，以利汇水，堆放时，钢筋下面要垫</w:t>
      </w:r>
      <w:proofErr w:type="gramStart"/>
      <w:r w:rsidRPr="000764B8">
        <w:rPr>
          <w:rFonts w:hint="eastAsia"/>
        </w:rPr>
        <w:t>以垫木</w:t>
      </w:r>
      <w:proofErr w:type="gramEnd"/>
      <w:r w:rsidRPr="000764B8">
        <w:rPr>
          <w:rFonts w:hint="eastAsia"/>
        </w:rPr>
        <w:t>，离地面不宜小于</w:t>
      </w:r>
      <w:r w:rsidRPr="000764B8">
        <w:rPr>
          <w:rFonts w:hint="eastAsia"/>
        </w:rPr>
        <w:t>20cm</w:t>
      </w:r>
      <w:r w:rsidRPr="000764B8">
        <w:rPr>
          <w:rFonts w:hint="eastAsia"/>
        </w:rPr>
        <w:t>，以防钢筋锈蚀和污染。</w:t>
      </w:r>
      <w:r w:rsidRPr="000764B8">
        <w:rPr>
          <w:rFonts w:hint="eastAsia"/>
        </w:rPr>
        <w:t xml:space="preserve"> </w:t>
      </w:r>
    </w:p>
    <w:p w:rsidR="001137F7" w:rsidRPr="000764B8" w:rsidRDefault="001137F7" w:rsidP="001137F7">
      <w:pPr>
        <w:ind w:firstLine="560"/>
      </w:pPr>
      <w:r w:rsidRPr="000764B8">
        <w:rPr>
          <w:rFonts w:hint="eastAsia"/>
        </w:rPr>
        <w:t xml:space="preserve"> 2</w:t>
      </w:r>
      <w:r w:rsidRPr="000764B8">
        <w:rPr>
          <w:rFonts w:hint="eastAsia"/>
        </w:rPr>
        <w:t>、钢筋加工</w:t>
      </w:r>
      <w:r w:rsidRPr="000764B8">
        <w:rPr>
          <w:rFonts w:hint="eastAsia"/>
        </w:rPr>
        <w:t xml:space="preserve">  </w:t>
      </w:r>
    </w:p>
    <w:p w:rsidR="001137F7" w:rsidRPr="000764B8" w:rsidRDefault="001137F7" w:rsidP="001137F7">
      <w:pPr>
        <w:ind w:firstLine="560"/>
      </w:pPr>
      <w:r w:rsidRPr="000764B8">
        <w:rPr>
          <w:rFonts w:hint="eastAsia"/>
        </w:rPr>
        <w:t>在现场各区设置钢筋加工厂，钢筋加工提前进行。</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1</w:t>
      </w:r>
      <w:r w:rsidRPr="000764B8">
        <w:rPr>
          <w:rFonts w:hint="eastAsia"/>
        </w:rPr>
        <w:t>）钢筋配料、下料</w:t>
      </w:r>
    </w:p>
    <w:p w:rsidR="001137F7" w:rsidRPr="000764B8" w:rsidRDefault="001137F7" w:rsidP="001137F7">
      <w:pPr>
        <w:ind w:firstLine="560"/>
      </w:pPr>
      <w:r w:rsidRPr="000764B8">
        <w:rPr>
          <w:rFonts w:hint="eastAsia"/>
        </w:rPr>
        <w:t>做配料单之前，要先充分读懂图纸的设计总说明和具体要求，然后按照各构件的具体配筋、跨度、截面和构件之间的相互关系来确定钢筋的接头位置、下料长度、钢筋的排放，需要注意的是，直条钢筋出厂长度只有</w:t>
      </w:r>
      <w:r w:rsidRPr="000764B8">
        <w:rPr>
          <w:rFonts w:hint="eastAsia"/>
        </w:rPr>
        <w:t>9m</w:t>
      </w:r>
      <w:r w:rsidRPr="000764B8">
        <w:rPr>
          <w:rFonts w:hint="eastAsia"/>
        </w:rPr>
        <w:t>，配料时不能超过这个长度，配料单经工长和技术人员审核后，进行钢筋的下料和成型。</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2</w:t>
      </w:r>
      <w:r w:rsidRPr="000764B8">
        <w:rPr>
          <w:rFonts w:hint="eastAsia"/>
        </w:rPr>
        <w:t>）钢筋加工机具设备</w:t>
      </w:r>
      <w:r w:rsidRPr="000764B8">
        <w:rPr>
          <w:rFonts w:hint="eastAsia"/>
        </w:rPr>
        <w:t xml:space="preserve">  </w:t>
      </w:r>
    </w:p>
    <w:p w:rsidR="001137F7" w:rsidRPr="000764B8" w:rsidRDefault="001137F7" w:rsidP="001137F7">
      <w:pPr>
        <w:ind w:firstLine="560"/>
      </w:pPr>
      <w:r w:rsidRPr="000764B8">
        <w:rPr>
          <w:rFonts w:hint="eastAsia"/>
        </w:rPr>
        <w:t>盘条钢筋先行用卷扬机</w:t>
      </w:r>
      <w:proofErr w:type="gramStart"/>
      <w:r w:rsidRPr="000764B8">
        <w:rPr>
          <w:rFonts w:hint="eastAsia"/>
        </w:rPr>
        <w:t>拉伸调直后</w:t>
      </w:r>
      <w:proofErr w:type="gramEnd"/>
      <w:r w:rsidRPr="000764B8">
        <w:rPr>
          <w:rFonts w:hint="eastAsia"/>
        </w:rPr>
        <w:t>，用钢筋钳剪段；</w:t>
      </w:r>
      <w:r w:rsidRPr="000764B8">
        <w:rPr>
          <w:rFonts w:hint="eastAsia"/>
        </w:rPr>
        <w:t xml:space="preserve"> </w:t>
      </w:r>
      <w:r w:rsidRPr="000764B8">
        <w:rPr>
          <w:rFonts w:hint="eastAsia"/>
        </w:rPr>
        <w:t>一般钢筋断料使用钢筋切断机；钢筋成型使用钢筋弯曲机；钢筋闪光对</w:t>
      </w:r>
      <w:proofErr w:type="gramStart"/>
      <w:r w:rsidRPr="000764B8">
        <w:rPr>
          <w:rFonts w:hint="eastAsia"/>
        </w:rPr>
        <w:t>焊使用</w:t>
      </w:r>
      <w:proofErr w:type="gramEnd"/>
      <w:r w:rsidRPr="000764B8">
        <w:rPr>
          <w:rFonts w:hint="eastAsia"/>
        </w:rPr>
        <w:t>对焊机。</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3</w:t>
      </w:r>
      <w:r w:rsidRPr="000764B8">
        <w:rPr>
          <w:rFonts w:hint="eastAsia"/>
        </w:rPr>
        <w:t>）钢筋加工</w:t>
      </w:r>
      <w:r w:rsidRPr="000764B8">
        <w:rPr>
          <w:rFonts w:hint="eastAsia"/>
        </w:rPr>
        <w:t xml:space="preserve">  </w:t>
      </w:r>
    </w:p>
    <w:p w:rsidR="001137F7" w:rsidRPr="000764B8" w:rsidRDefault="001137F7" w:rsidP="001137F7">
      <w:pPr>
        <w:ind w:firstLine="560"/>
      </w:pPr>
      <w:r w:rsidRPr="000764B8">
        <w:rPr>
          <w:rFonts w:hint="eastAsia"/>
        </w:rPr>
        <w:t>现场设置钢筋加工场，统一加工厂区全部构（建）筑物的钢筋；钢筋加工单，应按构（建）筑物、部位分级编号，并实行分级审核制度，加工场加工前要有专人再次进行核对，确实无误后方可下料加工；钢筋加工时，对任</w:t>
      </w:r>
      <w:proofErr w:type="gramStart"/>
      <w:r w:rsidRPr="000764B8">
        <w:rPr>
          <w:rFonts w:hint="eastAsia"/>
        </w:rPr>
        <w:t>一</w:t>
      </w:r>
      <w:proofErr w:type="gramEnd"/>
      <w:r w:rsidRPr="000764B8">
        <w:rPr>
          <w:rFonts w:hint="eastAsia"/>
        </w:rPr>
        <w:t>部位、规格、形状、尺寸的编号钢筋，必须先行制作样板筋，经质检人员验收合格后，方可</w:t>
      </w:r>
      <w:proofErr w:type="gramStart"/>
      <w:r w:rsidRPr="000764B8">
        <w:rPr>
          <w:rFonts w:hint="eastAsia"/>
        </w:rPr>
        <w:t>依照样</w:t>
      </w:r>
      <w:proofErr w:type="gramEnd"/>
      <w:r w:rsidRPr="000764B8">
        <w:rPr>
          <w:rFonts w:hint="eastAsia"/>
        </w:rPr>
        <w:t>板筋批量加工生产。加工过程中，随时进行检查，以避免出现较大误差；钢筋加工成型后，钢筋半</w:t>
      </w:r>
      <w:r w:rsidRPr="000764B8">
        <w:rPr>
          <w:rFonts w:hint="eastAsia"/>
        </w:rPr>
        <w:lastRenderedPageBreak/>
        <w:t>成品要分部、分层、分段、分部位和构件名称，按号码顺序堆放，同一部位或同一构件的钢筋要放在一起，并按加工单编号挂牌标识并分类码放整齐（下部支垫，离地不小于</w:t>
      </w:r>
      <w:r w:rsidRPr="000764B8">
        <w:rPr>
          <w:rFonts w:hint="eastAsia"/>
        </w:rPr>
        <w:t>300mm</w:t>
      </w:r>
      <w:r w:rsidRPr="000764B8">
        <w:rPr>
          <w:rFonts w:hint="eastAsia"/>
        </w:rPr>
        <w:t>，以防水泡，较长时间存放应加以覆盖），标识上注明构件名称、部位、钢筋型号、尺寸、直径和根数。加工厂与绑扎作业班组之间，必须建立严格的交接、点验手续，以免使用部位或编号混淆。</w:t>
      </w:r>
      <w:r w:rsidRPr="000764B8">
        <w:rPr>
          <w:rFonts w:hint="eastAsia"/>
        </w:rPr>
        <w:t xml:space="preserve">  </w:t>
      </w:r>
    </w:p>
    <w:p w:rsidR="001137F7" w:rsidRPr="000764B8" w:rsidRDefault="001137F7" w:rsidP="001137F7">
      <w:pPr>
        <w:ind w:firstLine="560"/>
      </w:pPr>
      <w:r w:rsidRPr="000764B8">
        <w:rPr>
          <w:rFonts w:hint="eastAsia"/>
        </w:rPr>
        <w:t>1</w:t>
      </w:r>
      <w:r w:rsidRPr="000764B8">
        <w:rPr>
          <w:rFonts w:hint="eastAsia"/>
        </w:rPr>
        <w:t>）钢筋除锈</w:t>
      </w:r>
      <w:r w:rsidRPr="000764B8">
        <w:rPr>
          <w:rFonts w:hint="eastAsia"/>
        </w:rPr>
        <w:t xml:space="preserve">  </w:t>
      </w:r>
    </w:p>
    <w:p w:rsidR="001137F7" w:rsidRPr="000764B8" w:rsidRDefault="001137F7" w:rsidP="001137F7">
      <w:pPr>
        <w:ind w:firstLine="560"/>
      </w:pPr>
      <w:r w:rsidRPr="000764B8">
        <w:rPr>
          <w:rFonts w:hint="eastAsia"/>
        </w:rPr>
        <w:t>钢筋的表面应洁净。油渍、</w:t>
      </w:r>
      <w:proofErr w:type="gramStart"/>
      <w:r w:rsidRPr="000764B8">
        <w:rPr>
          <w:rFonts w:hint="eastAsia"/>
        </w:rPr>
        <w:t>漆污和</w:t>
      </w:r>
      <w:proofErr w:type="gramEnd"/>
      <w:r w:rsidRPr="000764B8">
        <w:rPr>
          <w:rFonts w:hint="eastAsia"/>
        </w:rPr>
        <w:t>用锤敲击时能剥落的浮皮、铁锈等应在使用前清除干净。在焊接前，焊点处的水锈应清除干净。如在除锈过程中发现钢筋表面的氧化铁皮</w:t>
      </w:r>
      <w:proofErr w:type="gramStart"/>
      <w:r w:rsidRPr="000764B8">
        <w:rPr>
          <w:rFonts w:hint="eastAsia"/>
        </w:rPr>
        <w:t>鳞落现象</w:t>
      </w:r>
      <w:proofErr w:type="gramEnd"/>
      <w:r w:rsidRPr="000764B8">
        <w:rPr>
          <w:rFonts w:hint="eastAsia"/>
        </w:rPr>
        <w:t>严重并已损伤钢筋截面，或在除锈后钢筋表面有严重的麻坑、斑点伤蚀截面时，应降级使用或剔除不用。</w:t>
      </w:r>
      <w:r w:rsidRPr="000764B8">
        <w:rPr>
          <w:rFonts w:hint="eastAsia"/>
        </w:rPr>
        <w:t xml:space="preserve">  </w:t>
      </w:r>
    </w:p>
    <w:p w:rsidR="001137F7" w:rsidRPr="000764B8" w:rsidRDefault="001137F7" w:rsidP="001137F7">
      <w:pPr>
        <w:ind w:firstLine="560"/>
      </w:pPr>
      <w:r w:rsidRPr="000764B8">
        <w:rPr>
          <w:rFonts w:hint="eastAsia"/>
        </w:rPr>
        <w:t>2</w:t>
      </w:r>
      <w:r w:rsidRPr="000764B8">
        <w:rPr>
          <w:rFonts w:hint="eastAsia"/>
        </w:rPr>
        <w:t>）钢筋的调直</w:t>
      </w:r>
      <w:r w:rsidRPr="000764B8">
        <w:rPr>
          <w:rFonts w:hint="eastAsia"/>
        </w:rPr>
        <w:t xml:space="preserve">  </w:t>
      </w:r>
    </w:p>
    <w:p w:rsidR="001137F7" w:rsidRPr="000764B8" w:rsidRDefault="001137F7" w:rsidP="001137F7">
      <w:pPr>
        <w:ind w:firstLine="560"/>
      </w:pPr>
      <w:r w:rsidRPr="000764B8">
        <w:rPr>
          <w:rFonts w:hint="eastAsia"/>
        </w:rPr>
        <w:t>采用</w:t>
      </w:r>
      <w:proofErr w:type="gramStart"/>
      <w:r w:rsidRPr="000764B8">
        <w:rPr>
          <w:rFonts w:hint="eastAsia"/>
        </w:rPr>
        <w:t>卷扬机调直时</w:t>
      </w:r>
      <w:proofErr w:type="gramEnd"/>
      <w:r w:rsidRPr="000764B8">
        <w:rPr>
          <w:rFonts w:hint="eastAsia"/>
        </w:rPr>
        <w:t>，其调直冷拉率：一级钢不宜大于</w:t>
      </w:r>
      <w:r w:rsidRPr="000764B8">
        <w:rPr>
          <w:rFonts w:hint="eastAsia"/>
        </w:rPr>
        <w:t>4%</w:t>
      </w:r>
      <w:r w:rsidRPr="000764B8">
        <w:rPr>
          <w:rFonts w:hint="eastAsia"/>
        </w:rPr>
        <w:t>，如钢筋无弯钩要求，其调直冷拉率可适当放宽，不大于</w:t>
      </w:r>
      <w:r w:rsidRPr="000764B8">
        <w:rPr>
          <w:rFonts w:hint="eastAsia"/>
        </w:rPr>
        <w:t>6%</w:t>
      </w:r>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3</w:t>
      </w:r>
      <w:r w:rsidRPr="000764B8">
        <w:rPr>
          <w:rFonts w:hint="eastAsia"/>
        </w:rPr>
        <w:t>）钢筋的切断</w:t>
      </w:r>
      <w:r w:rsidRPr="000764B8">
        <w:rPr>
          <w:rFonts w:hint="eastAsia"/>
        </w:rPr>
        <w:t xml:space="preserve">  </w:t>
      </w:r>
    </w:p>
    <w:p w:rsidR="001137F7" w:rsidRPr="000764B8" w:rsidRDefault="001137F7" w:rsidP="001137F7">
      <w:pPr>
        <w:ind w:firstLine="560"/>
      </w:pPr>
      <w:r w:rsidRPr="000764B8">
        <w:rPr>
          <w:rFonts w:hint="eastAsia"/>
        </w:rPr>
        <w:t>将同规格钢筋根据不同长度长短搭配，统筹排料；一般应先断长料，后</w:t>
      </w:r>
      <w:proofErr w:type="gramStart"/>
      <w:r w:rsidRPr="000764B8">
        <w:rPr>
          <w:rFonts w:hint="eastAsia"/>
        </w:rPr>
        <w:t>断短料</w:t>
      </w:r>
      <w:proofErr w:type="gramEnd"/>
      <w:r w:rsidRPr="000764B8">
        <w:rPr>
          <w:rFonts w:hint="eastAsia"/>
        </w:rPr>
        <w:t>，减少短头，减少损耗。</w:t>
      </w:r>
      <w:r w:rsidRPr="000764B8">
        <w:rPr>
          <w:rFonts w:hint="eastAsia"/>
        </w:rPr>
        <w:t xml:space="preserve"> </w:t>
      </w:r>
    </w:p>
    <w:p w:rsidR="001137F7" w:rsidRPr="000764B8" w:rsidRDefault="001137F7" w:rsidP="001137F7">
      <w:pPr>
        <w:ind w:firstLine="560"/>
      </w:pPr>
      <w:r w:rsidRPr="000764B8">
        <w:rPr>
          <w:rFonts w:hint="eastAsia"/>
        </w:rPr>
        <w:t>断料时应避免用短尺量长料，防止在量料中产生累计误差，宜在工作台上标出尺寸刻度线并设置控制断料尺寸的挡板。</w:t>
      </w:r>
      <w:r w:rsidRPr="000764B8">
        <w:rPr>
          <w:rFonts w:hint="eastAsia"/>
        </w:rPr>
        <w:t xml:space="preserve"> </w:t>
      </w:r>
    </w:p>
    <w:p w:rsidR="001137F7" w:rsidRPr="000764B8" w:rsidRDefault="001137F7" w:rsidP="001137F7">
      <w:pPr>
        <w:ind w:firstLine="560"/>
      </w:pPr>
      <w:r w:rsidRPr="000764B8">
        <w:rPr>
          <w:rFonts w:hint="eastAsia"/>
        </w:rPr>
        <w:t>钢筋切断机的刀片，应由工具钢热处理处理制成。安装刀片时，螺丝要紧固，刀口要密合（间隙不大于</w:t>
      </w:r>
      <w:r w:rsidRPr="000764B8">
        <w:rPr>
          <w:rFonts w:hint="eastAsia"/>
        </w:rPr>
        <w:t>0.5mm</w:t>
      </w:r>
      <w:r w:rsidRPr="000764B8">
        <w:rPr>
          <w:rFonts w:hint="eastAsia"/>
        </w:rPr>
        <w:t>）；固定刀片与冲切刀片刀</w:t>
      </w:r>
      <w:r w:rsidRPr="000764B8">
        <w:rPr>
          <w:rFonts w:hint="eastAsia"/>
        </w:rPr>
        <w:lastRenderedPageBreak/>
        <w:t>口的距离：对直径≤</w:t>
      </w:r>
      <w:r w:rsidRPr="000764B8">
        <w:rPr>
          <w:rFonts w:hint="eastAsia"/>
        </w:rPr>
        <w:t>20mm</w:t>
      </w:r>
      <w:r w:rsidRPr="000764B8">
        <w:rPr>
          <w:rFonts w:hint="eastAsia"/>
        </w:rPr>
        <w:t>的钢筋宜重叠</w:t>
      </w:r>
      <w:r w:rsidRPr="000764B8">
        <w:rPr>
          <w:rFonts w:hint="eastAsia"/>
        </w:rPr>
        <w:t>1-2mm</w:t>
      </w:r>
      <w:r w:rsidRPr="000764B8">
        <w:rPr>
          <w:rFonts w:hint="eastAsia"/>
        </w:rPr>
        <w:t>，对直径＞</w:t>
      </w:r>
      <w:r w:rsidRPr="000764B8">
        <w:rPr>
          <w:rFonts w:hint="eastAsia"/>
        </w:rPr>
        <w:t>20mm</w:t>
      </w:r>
      <w:r w:rsidRPr="000764B8">
        <w:rPr>
          <w:rFonts w:hint="eastAsia"/>
        </w:rPr>
        <w:t>的钢筋宜留</w:t>
      </w:r>
      <w:r w:rsidRPr="000764B8">
        <w:rPr>
          <w:rFonts w:hint="eastAsia"/>
        </w:rPr>
        <w:t>5mm</w:t>
      </w:r>
      <w:r w:rsidRPr="000764B8">
        <w:rPr>
          <w:rFonts w:hint="eastAsia"/>
        </w:rPr>
        <w:t>左右。</w:t>
      </w:r>
      <w:r w:rsidRPr="000764B8">
        <w:rPr>
          <w:rFonts w:hint="eastAsia"/>
        </w:rPr>
        <w:t xml:space="preserve">  </w:t>
      </w:r>
    </w:p>
    <w:p w:rsidR="001137F7" w:rsidRPr="000764B8" w:rsidRDefault="001137F7" w:rsidP="001137F7">
      <w:pPr>
        <w:ind w:firstLine="560"/>
      </w:pPr>
      <w:r w:rsidRPr="000764B8">
        <w:rPr>
          <w:rFonts w:hint="eastAsia"/>
        </w:rPr>
        <w:t>在切断过程中，如发现钢筋有劈裂、缩头或严重的弯头等必须切除；如发现钢筋的硬度与该钢种有较大的出入，应及时向有关人员反映，查明情况。</w:t>
      </w:r>
      <w:r w:rsidRPr="000764B8">
        <w:rPr>
          <w:rFonts w:hint="eastAsia"/>
        </w:rPr>
        <w:t xml:space="preserve">  </w:t>
      </w:r>
    </w:p>
    <w:p w:rsidR="001137F7" w:rsidRPr="000764B8" w:rsidRDefault="001137F7" w:rsidP="001137F7">
      <w:pPr>
        <w:ind w:firstLine="560"/>
      </w:pPr>
      <w:r w:rsidRPr="000764B8">
        <w:rPr>
          <w:rFonts w:hint="eastAsia"/>
        </w:rPr>
        <w:t>钢筋的断口不得有马蹄形或</w:t>
      </w:r>
      <w:proofErr w:type="gramStart"/>
      <w:r w:rsidRPr="000764B8">
        <w:rPr>
          <w:rFonts w:hint="eastAsia"/>
        </w:rPr>
        <w:t>起弯等</w:t>
      </w:r>
      <w:proofErr w:type="gramEnd"/>
      <w:r w:rsidRPr="000764B8">
        <w:rPr>
          <w:rFonts w:hint="eastAsia"/>
        </w:rPr>
        <w:t>现象，钢筋的长度应力求准确，其允许偏差±</w:t>
      </w:r>
      <w:r w:rsidRPr="000764B8">
        <w:rPr>
          <w:rFonts w:hint="eastAsia"/>
        </w:rPr>
        <w:t>10mm</w:t>
      </w:r>
      <w:r w:rsidRPr="000764B8">
        <w:rPr>
          <w:rFonts w:hint="eastAsia"/>
        </w:rPr>
        <w:t>左右。</w:t>
      </w:r>
      <w:r w:rsidRPr="000764B8">
        <w:rPr>
          <w:rFonts w:hint="eastAsia"/>
        </w:rPr>
        <w:t xml:space="preserve">  </w:t>
      </w:r>
    </w:p>
    <w:p w:rsidR="001137F7" w:rsidRPr="000764B8" w:rsidRDefault="001137F7" w:rsidP="001137F7">
      <w:pPr>
        <w:ind w:firstLine="560"/>
      </w:pPr>
      <w:r w:rsidRPr="000764B8">
        <w:rPr>
          <w:rFonts w:hint="eastAsia"/>
        </w:rPr>
        <w:t>4</w:t>
      </w:r>
      <w:r w:rsidRPr="000764B8">
        <w:rPr>
          <w:rFonts w:hint="eastAsia"/>
        </w:rPr>
        <w:t>）钢筋弯曲</w:t>
      </w:r>
      <w:r w:rsidRPr="000764B8">
        <w:rPr>
          <w:rFonts w:hint="eastAsia"/>
        </w:rPr>
        <w:t xml:space="preserve">  </w:t>
      </w:r>
    </w:p>
    <w:p w:rsidR="001137F7" w:rsidRPr="000764B8" w:rsidRDefault="001137F7" w:rsidP="001137F7">
      <w:pPr>
        <w:ind w:firstLine="560"/>
      </w:pPr>
      <w:r w:rsidRPr="000764B8">
        <w:rPr>
          <w:rFonts w:hint="eastAsia"/>
        </w:rPr>
        <w:t>Ⅰ级钢筋末端需作</w:t>
      </w:r>
      <w:r w:rsidRPr="000764B8">
        <w:rPr>
          <w:rFonts w:hint="eastAsia"/>
        </w:rPr>
        <w:t>180</w:t>
      </w:r>
      <w:r w:rsidRPr="000764B8">
        <w:rPr>
          <w:rFonts w:hint="eastAsia"/>
        </w:rPr>
        <w:t>°弯钩，其圆弧弯曲直径不应小于钢筋直径的</w:t>
      </w:r>
      <w:r w:rsidRPr="000764B8">
        <w:rPr>
          <w:rFonts w:hint="eastAsia"/>
        </w:rPr>
        <w:t>2.5</w:t>
      </w:r>
      <w:r w:rsidRPr="000764B8">
        <w:rPr>
          <w:rFonts w:hint="eastAsia"/>
        </w:rPr>
        <w:t>倍，Ⅲ</w:t>
      </w:r>
      <w:proofErr w:type="gramStart"/>
      <w:r w:rsidRPr="000764B8">
        <w:rPr>
          <w:rFonts w:hint="eastAsia"/>
        </w:rPr>
        <w:t>级钢弯曲</w:t>
      </w:r>
      <w:proofErr w:type="gramEnd"/>
      <w:r w:rsidRPr="000764B8">
        <w:rPr>
          <w:rFonts w:hint="eastAsia"/>
        </w:rPr>
        <w:t>时不小于钢筋直径的</w:t>
      </w:r>
      <w:r w:rsidRPr="000764B8">
        <w:rPr>
          <w:rFonts w:hint="eastAsia"/>
        </w:rPr>
        <w:t>5</w:t>
      </w:r>
      <w:r w:rsidRPr="000764B8">
        <w:rPr>
          <w:rFonts w:hint="eastAsia"/>
        </w:rPr>
        <w:t>倍。</w:t>
      </w:r>
      <w:r w:rsidRPr="000764B8">
        <w:rPr>
          <w:rFonts w:hint="eastAsia"/>
        </w:rPr>
        <w:t xml:space="preserve">  </w:t>
      </w:r>
    </w:p>
    <w:p w:rsidR="001137F7" w:rsidRPr="000764B8" w:rsidRDefault="001137F7" w:rsidP="001137F7">
      <w:pPr>
        <w:ind w:firstLine="560"/>
      </w:pPr>
      <w:r w:rsidRPr="000764B8">
        <w:rPr>
          <w:rFonts w:hint="eastAsia"/>
        </w:rPr>
        <w:t>弯曲成型工艺：钢筋弯曲关键是划线，钢筋弯曲前，对形状复杂的钢筋根据</w:t>
      </w:r>
      <w:proofErr w:type="gramStart"/>
      <w:r w:rsidRPr="000764B8">
        <w:rPr>
          <w:rFonts w:hint="eastAsia"/>
        </w:rPr>
        <w:t>钢筋料牌上</w:t>
      </w:r>
      <w:proofErr w:type="gramEnd"/>
      <w:r w:rsidRPr="000764B8">
        <w:rPr>
          <w:rFonts w:hint="eastAsia"/>
        </w:rPr>
        <w:t>标明的尺寸，用石笔将各</w:t>
      </w:r>
      <w:proofErr w:type="gramStart"/>
      <w:r w:rsidRPr="000764B8">
        <w:rPr>
          <w:rFonts w:hint="eastAsia"/>
        </w:rPr>
        <w:t>弯曲点</w:t>
      </w:r>
      <w:proofErr w:type="gramEnd"/>
      <w:r w:rsidRPr="000764B8">
        <w:rPr>
          <w:rFonts w:hint="eastAsia"/>
        </w:rPr>
        <w:t>位置划出。并根据不同的弯曲角度扣除弯曲调整值，</w:t>
      </w:r>
      <w:proofErr w:type="gramStart"/>
      <w:r w:rsidRPr="000764B8">
        <w:rPr>
          <w:rFonts w:hint="eastAsia"/>
        </w:rPr>
        <w:t>其扣法</w:t>
      </w:r>
      <w:proofErr w:type="gramEnd"/>
      <w:r w:rsidRPr="000764B8">
        <w:rPr>
          <w:rFonts w:hint="eastAsia"/>
        </w:rPr>
        <w:t>是从相邻长度中各扣一半；钢筋端部带半圆弯钩时，该段长度划线时增加</w:t>
      </w:r>
      <w:r w:rsidRPr="000764B8">
        <w:rPr>
          <w:rFonts w:hint="eastAsia"/>
        </w:rPr>
        <w:t>0.5d</w:t>
      </w:r>
      <w:r w:rsidRPr="000764B8">
        <w:rPr>
          <w:rFonts w:hint="eastAsia"/>
        </w:rPr>
        <w:t>；划线工作宜从钢筋中线开始向两边进行；两边不对称的钢筋，也可从一端开始划线，如划到另一端有出入时，则应重新进行调整。</w:t>
      </w:r>
      <w:r w:rsidRPr="000764B8">
        <w:rPr>
          <w:rFonts w:hint="eastAsia"/>
        </w:rPr>
        <w:t xml:space="preserve">  </w:t>
      </w:r>
    </w:p>
    <w:p w:rsidR="001137F7" w:rsidRPr="000764B8" w:rsidRDefault="001137F7" w:rsidP="001137F7">
      <w:pPr>
        <w:ind w:firstLine="560"/>
      </w:pPr>
      <w:r w:rsidRPr="000764B8">
        <w:rPr>
          <w:rFonts w:hint="eastAsia"/>
        </w:rPr>
        <w:t>质量要求：钢筋形状正确，平面上没有翘曲不平现象；钢筋末端弯钩的净空直径不小于钢筋直径的</w:t>
      </w:r>
      <w:r w:rsidRPr="000764B8">
        <w:rPr>
          <w:rFonts w:hint="eastAsia"/>
        </w:rPr>
        <w:t>2.5</w:t>
      </w:r>
      <w:r w:rsidRPr="000764B8">
        <w:rPr>
          <w:rFonts w:hint="eastAsia"/>
        </w:rPr>
        <w:t>倍；钢筋</w:t>
      </w:r>
      <w:proofErr w:type="gramStart"/>
      <w:r w:rsidRPr="000764B8">
        <w:rPr>
          <w:rFonts w:hint="eastAsia"/>
        </w:rPr>
        <w:t>弯曲点</w:t>
      </w:r>
      <w:proofErr w:type="gramEnd"/>
      <w:r w:rsidRPr="000764B8">
        <w:rPr>
          <w:rFonts w:hint="eastAsia"/>
        </w:rPr>
        <w:t>处不得有裂缝，Ⅲ</w:t>
      </w:r>
      <w:proofErr w:type="gramStart"/>
      <w:r w:rsidRPr="000764B8">
        <w:rPr>
          <w:rFonts w:hint="eastAsia"/>
        </w:rPr>
        <w:t>级钢不能</w:t>
      </w:r>
      <w:proofErr w:type="gramEnd"/>
      <w:r w:rsidRPr="000764B8">
        <w:rPr>
          <w:rFonts w:hint="eastAsia"/>
        </w:rPr>
        <w:t>弯过头再弯回来；</w:t>
      </w:r>
      <w:r w:rsidRPr="000764B8">
        <w:rPr>
          <w:rFonts w:hint="eastAsia"/>
        </w:rPr>
        <w:t xml:space="preserve">  </w:t>
      </w:r>
    </w:p>
    <w:p w:rsidR="001137F7" w:rsidRPr="000764B8" w:rsidRDefault="001137F7" w:rsidP="001137F7">
      <w:pPr>
        <w:ind w:firstLine="560"/>
      </w:pPr>
      <w:r w:rsidRPr="000764B8">
        <w:rPr>
          <w:rFonts w:hint="eastAsia"/>
        </w:rPr>
        <w:t>钢筋弯曲成型后的允许偏差：全长±</w:t>
      </w:r>
      <w:r w:rsidRPr="000764B8">
        <w:rPr>
          <w:rFonts w:hint="eastAsia"/>
        </w:rPr>
        <w:t>10mm</w:t>
      </w:r>
      <w:r w:rsidRPr="000764B8">
        <w:rPr>
          <w:rFonts w:hint="eastAsia"/>
        </w:rPr>
        <w:t>，弯起钢筋</w:t>
      </w:r>
      <w:proofErr w:type="gramStart"/>
      <w:r w:rsidRPr="000764B8">
        <w:rPr>
          <w:rFonts w:hint="eastAsia"/>
        </w:rPr>
        <w:t>起弯点</w:t>
      </w:r>
      <w:proofErr w:type="gramEnd"/>
      <w:r w:rsidRPr="000764B8">
        <w:rPr>
          <w:rFonts w:hint="eastAsia"/>
        </w:rPr>
        <w:t>位移±</w:t>
      </w:r>
      <w:r w:rsidRPr="000764B8">
        <w:rPr>
          <w:rFonts w:hint="eastAsia"/>
        </w:rPr>
        <w:t>20mm</w:t>
      </w:r>
      <w:r w:rsidRPr="000764B8">
        <w:rPr>
          <w:rFonts w:hint="eastAsia"/>
        </w:rPr>
        <w:t>，弯起钢筋的弯起高度±</w:t>
      </w:r>
      <w:r w:rsidRPr="000764B8">
        <w:rPr>
          <w:rFonts w:hint="eastAsia"/>
        </w:rPr>
        <w:t>5mm</w:t>
      </w:r>
      <w:r w:rsidRPr="000764B8">
        <w:rPr>
          <w:rFonts w:hint="eastAsia"/>
        </w:rPr>
        <w:t>，箍筋边长±</w:t>
      </w:r>
      <w:r w:rsidRPr="000764B8">
        <w:rPr>
          <w:rFonts w:hint="eastAsia"/>
        </w:rPr>
        <w:t>5mm</w:t>
      </w:r>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5</w:t>
      </w:r>
      <w:r w:rsidRPr="000764B8">
        <w:rPr>
          <w:rFonts w:hint="eastAsia"/>
        </w:rPr>
        <w:t>）钢筋焊接</w:t>
      </w:r>
      <w:r w:rsidRPr="000764B8">
        <w:rPr>
          <w:rFonts w:hint="eastAsia"/>
        </w:rPr>
        <w:t xml:space="preserve">  </w:t>
      </w:r>
    </w:p>
    <w:p w:rsidR="001137F7" w:rsidRPr="000764B8" w:rsidRDefault="001137F7" w:rsidP="001137F7">
      <w:pPr>
        <w:ind w:firstLine="560"/>
      </w:pPr>
      <w:r w:rsidRPr="000764B8">
        <w:rPr>
          <w:rFonts w:hint="eastAsia"/>
        </w:rPr>
        <w:lastRenderedPageBreak/>
        <w:t>本工程的各构筑物的底板、墙板钢筋由于直径较小，钢筋接头在加工间采用闪光对焊连接，现场绑扎采用搭接接头；建筑物柱主筋的连接</w:t>
      </w:r>
      <w:proofErr w:type="gramStart"/>
      <w:r w:rsidRPr="000764B8">
        <w:rPr>
          <w:rFonts w:hint="eastAsia"/>
        </w:rPr>
        <w:t>采用电渣压力焊</w:t>
      </w:r>
      <w:proofErr w:type="gramEnd"/>
      <w:r w:rsidRPr="000764B8">
        <w:rPr>
          <w:rFonts w:hint="eastAsia"/>
        </w:rPr>
        <w:t>连接，连接接头要按要求进行见证取样送检，以确保钢筋接头的力学性能。</w:t>
      </w:r>
      <w:r w:rsidRPr="000764B8">
        <w:rPr>
          <w:rFonts w:hint="eastAsia"/>
        </w:rPr>
        <w:t xml:space="preserve"> </w:t>
      </w:r>
    </w:p>
    <w:p w:rsidR="001137F7" w:rsidRPr="000764B8" w:rsidRDefault="001137F7" w:rsidP="001137F7">
      <w:pPr>
        <w:ind w:firstLine="560"/>
      </w:pPr>
      <w:r w:rsidRPr="000764B8">
        <w:rPr>
          <w:rFonts w:hint="eastAsia"/>
        </w:rPr>
        <w:t>结合直径及断口情况，将两钢筋以</w:t>
      </w:r>
      <w:r w:rsidRPr="000764B8">
        <w:rPr>
          <w:rFonts w:hint="eastAsia"/>
        </w:rPr>
        <w:t>1.0-1.5d</w:t>
      </w:r>
      <w:r w:rsidRPr="000764B8">
        <w:rPr>
          <w:rFonts w:hint="eastAsia"/>
        </w:rPr>
        <w:t>的调伸长度（直径小者取大值），纵肋相对，用电极钳口夹紧。钢筋端头不得有弯曲，</w:t>
      </w:r>
      <w:r w:rsidRPr="000764B8">
        <w:rPr>
          <w:rFonts w:hint="eastAsia"/>
        </w:rPr>
        <w:t>15cm</w:t>
      </w:r>
      <w:r w:rsidRPr="000764B8">
        <w:rPr>
          <w:rFonts w:hint="eastAsia"/>
        </w:rPr>
        <w:t>内无锈、无污，操作台表面与钳口在同一水平面上。</w:t>
      </w:r>
      <w:r w:rsidRPr="000764B8">
        <w:rPr>
          <w:rFonts w:hint="eastAsia"/>
        </w:rPr>
        <w:t xml:space="preserve"> </w:t>
      </w:r>
    </w:p>
    <w:p w:rsidR="001137F7" w:rsidRPr="000764B8" w:rsidRDefault="001137F7" w:rsidP="001137F7">
      <w:pPr>
        <w:ind w:firstLine="560"/>
      </w:pPr>
      <w:r w:rsidRPr="000764B8">
        <w:rPr>
          <w:rFonts w:hint="eastAsia"/>
        </w:rPr>
        <w:t>闭合电源，使钢筋断面交替轻触、断开、发出闪光进行预热，断开的间歇时间应比接触时间销长。</w:t>
      </w:r>
      <w:r w:rsidRPr="000764B8">
        <w:rPr>
          <w:rFonts w:hint="eastAsia"/>
        </w:rPr>
        <w:t xml:space="preserve">  </w:t>
      </w:r>
    </w:p>
    <w:p w:rsidR="001137F7" w:rsidRPr="000764B8" w:rsidRDefault="001137F7" w:rsidP="001137F7">
      <w:pPr>
        <w:ind w:firstLine="560"/>
      </w:pPr>
      <w:r w:rsidRPr="000764B8">
        <w:rPr>
          <w:rFonts w:hint="eastAsia"/>
        </w:rPr>
        <w:t>使断面保持轻微接触，产生连续闪光。闪光速度应先慢后快，闪光要稳而短，时间约</w:t>
      </w:r>
      <w:r w:rsidRPr="000764B8">
        <w:rPr>
          <w:rFonts w:hint="eastAsia"/>
        </w:rPr>
        <w:t>2-5s</w:t>
      </w:r>
      <w:r w:rsidRPr="000764B8">
        <w:rPr>
          <w:rFonts w:hint="eastAsia"/>
        </w:rPr>
        <w:t>（直径大者时间长），闪光长度</w:t>
      </w:r>
      <w:r w:rsidRPr="000764B8">
        <w:rPr>
          <w:rFonts w:hint="eastAsia"/>
        </w:rPr>
        <w:t>3-10mm</w:t>
      </w:r>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闪光过程之后进行顶锻，顶锻速度（尤其起始的带电顶锻速度）越快越好，使焊口迅速闭合，防止氧化，然后断电以</w:t>
      </w:r>
      <w:r w:rsidRPr="000764B8">
        <w:rPr>
          <w:rFonts w:hint="eastAsia"/>
        </w:rPr>
        <w:t>6mm/s</w:t>
      </w:r>
      <w:r w:rsidRPr="000764B8">
        <w:rPr>
          <w:rFonts w:hint="eastAsia"/>
        </w:rPr>
        <w:t>的速度断续顶锻，顶锻压力应足以将焊口全部熔化金属全部挤出，并使接头</w:t>
      </w:r>
      <w:r w:rsidRPr="000764B8">
        <w:rPr>
          <w:rFonts w:hint="eastAsia"/>
        </w:rPr>
        <w:t>10mm</w:t>
      </w:r>
      <w:r w:rsidRPr="000764B8">
        <w:rPr>
          <w:rFonts w:hint="eastAsia"/>
        </w:rPr>
        <w:t>范围内产生一定塑性变形，其中带电顶锻与断电顶锻的行程比控制在</w:t>
      </w:r>
      <w:r w:rsidRPr="000764B8">
        <w:rPr>
          <w:rFonts w:hint="eastAsia"/>
        </w:rPr>
        <w:t>1</w:t>
      </w:r>
      <w:r w:rsidRPr="000764B8">
        <w:rPr>
          <w:rFonts w:hint="eastAsia"/>
        </w:rPr>
        <w:t>：</w:t>
      </w:r>
      <w:r w:rsidRPr="000764B8">
        <w:rPr>
          <w:rFonts w:hint="eastAsia"/>
        </w:rPr>
        <w:t>2</w:t>
      </w:r>
      <w:r w:rsidRPr="000764B8">
        <w:rPr>
          <w:rFonts w:hint="eastAsia"/>
        </w:rPr>
        <w:t>左右。</w:t>
      </w:r>
      <w:r w:rsidRPr="000764B8">
        <w:rPr>
          <w:rFonts w:hint="eastAsia"/>
        </w:rPr>
        <w:t xml:space="preserve">  </w:t>
      </w:r>
    </w:p>
    <w:p w:rsidR="001137F7" w:rsidRPr="000764B8" w:rsidRDefault="001137F7" w:rsidP="001137F7">
      <w:pPr>
        <w:ind w:firstLine="560"/>
      </w:pPr>
      <w:r w:rsidRPr="000764B8">
        <w:rPr>
          <w:rFonts w:hint="eastAsia"/>
        </w:rPr>
        <w:t>接头由白红色变为黑红色时松开钳口，平稳取出钢筋防止弯曲，且应防风、防雨，以免接着骤然冷却，产生冷</w:t>
      </w:r>
      <w:proofErr w:type="gramStart"/>
      <w:r w:rsidRPr="000764B8">
        <w:rPr>
          <w:rFonts w:hint="eastAsia"/>
        </w:rPr>
        <w:t>淬</w:t>
      </w:r>
      <w:proofErr w:type="gramEnd"/>
      <w:r w:rsidRPr="000764B8">
        <w:rPr>
          <w:rFonts w:hint="eastAsia"/>
        </w:rPr>
        <w:t>现象。</w:t>
      </w:r>
      <w:r w:rsidRPr="000764B8">
        <w:rPr>
          <w:rFonts w:hint="eastAsia"/>
        </w:rPr>
        <w:t xml:space="preserve">  </w:t>
      </w:r>
    </w:p>
    <w:p w:rsidR="001137F7" w:rsidRPr="000764B8" w:rsidRDefault="001137F7" w:rsidP="001137F7">
      <w:pPr>
        <w:ind w:firstLine="560"/>
      </w:pPr>
      <w:r w:rsidRPr="000764B8">
        <w:rPr>
          <w:rFonts w:hint="eastAsia"/>
        </w:rPr>
        <w:t>6</w:t>
      </w:r>
      <w:r w:rsidRPr="000764B8">
        <w:rPr>
          <w:rFonts w:hint="eastAsia"/>
        </w:rPr>
        <w:t>）钢筋安装</w:t>
      </w:r>
      <w:r w:rsidRPr="000764B8">
        <w:rPr>
          <w:rFonts w:hint="eastAsia"/>
        </w:rPr>
        <w:t xml:space="preserve">  </w:t>
      </w:r>
    </w:p>
    <w:p w:rsidR="001137F7" w:rsidRPr="000764B8" w:rsidRDefault="001137F7" w:rsidP="001137F7">
      <w:pPr>
        <w:ind w:firstLine="560"/>
      </w:pPr>
      <w:r w:rsidRPr="000764B8">
        <w:rPr>
          <w:rFonts w:hint="eastAsia"/>
        </w:rPr>
        <w:t>对于本工程各构筑物工程，根据结构设计情况及施工缝位置，管廊钢筋的绑扎顺序为：底板筋、墙壁预留插筋→墙壁钢筋→顶板钢筋（</w:t>
      </w:r>
      <w:proofErr w:type="gramStart"/>
      <w:r w:rsidRPr="000764B8">
        <w:rPr>
          <w:rFonts w:hint="eastAsia"/>
        </w:rPr>
        <w:t>含板下梁</w:t>
      </w:r>
      <w:proofErr w:type="gramEnd"/>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lastRenderedPageBreak/>
        <w:t>管廊结构底板钢筋在现场就近加工，底板内单根钢筋的长度在</w:t>
      </w:r>
      <w:r w:rsidRPr="000764B8">
        <w:rPr>
          <w:rFonts w:hint="eastAsia"/>
        </w:rPr>
        <w:t>22m</w:t>
      </w:r>
      <w:r w:rsidRPr="000764B8">
        <w:rPr>
          <w:rFonts w:hint="eastAsia"/>
        </w:rPr>
        <w:t>之内，现场加工间用闪光对焊接长，绑扎作业面采用搭接绑扎，搭接长度符合设计及施工规范要求。底板上层钢筋网片用φ</w:t>
      </w:r>
      <w:r w:rsidRPr="000764B8">
        <w:rPr>
          <w:rFonts w:hint="eastAsia"/>
        </w:rPr>
        <w:t>16</w:t>
      </w:r>
      <w:r w:rsidRPr="000764B8">
        <w:rPr>
          <w:rFonts w:hint="eastAsia"/>
        </w:rPr>
        <w:t>钢筋制作的</w:t>
      </w:r>
      <w:proofErr w:type="gramStart"/>
      <w:r w:rsidRPr="000764B8">
        <w:rPr>
          <w:rFonts w:hint="eastAsia"/>
        </w:rPr>
        <w:t>马凳筋</w:t>
      </w:r>
      <w:proofErr w:type="gramEnd"/>
      <w:r w:rsidRPr="000764B8">
        <w:rPr>
          <w:rFonts w:hint="eastAsia"/>
        </w:rPr>
        <w:t>固定，间距</w:t>
      </w:r>
      <w:r w:rsidRPr="000764B8">
        <w:rPr>
          <w:rFonts w:hint="eastAsia"/>
        </w:rPr>
        <w:t>1000mm</w:t>
      </w:r>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通风口、变电所位置墙壁较高时可分两段配置，第一段为底板</w:t>
      </w:r>
      <w:proofErr w:type="gramStart"/>
      <w:r w:rsidRPr="000764B8">
        <w:rPr>
          <w:rFonts w:hint="eastAsia"/>
        </w:rPr>
        <w:t>砼</w:t>
      </w:r>
      <w:proofErr w:type="gramEnd"/>
      <w:r w:rsidRPr="000764B8">
        <w:rPr>
          <w:rFonts w:hint="eastAsia"/>
        </w:rPr>
        <w:t>浇筑前插入底板，配置长度按墙壁施工缝的高度向上留出搭接长度，并且使同一截面接头的数量不能超过</w:t>
      </w:r>
      <w:r w:rsidRPr="000764B8">
        <w:rPr>
          <w:rFonts w:hint="eastAsia"/>
        </w:rPr>
        <w:t>50%</w:t>
      </w:r>
      <w:r w:rsidRPr="000764B8">
        <w:rPr>
          <w:rFonts w:hint="eastAsia"/>
        </w:rPr>
        <w:t>，其相邻的钢筋接头应错开</w:t>
      </w:r>
      <w:r w:rsidRPr="000764B8">
        <w:rPr>
          <w:rFonts w:hint="eastAsia"/>
        </w:rPr>
        <w:t>35d</w:t>
      </w:r>
      <w:r w:rsidRPr="000764B8">
        <w:rPr>
          <w:rFonts w:hint="eastAsia"/>
        </w:rPr>
        <w:t>。第二段配制长度自施工缝到墙顶。墙壁水平钢筋的制作同底板钢筋一样的方法配制，墙壁双排钢筋之间加φ</w:t>
      </w:r>
      <w:r w:rsidRPr="000764B8">
        <w:rPr>
          <w:rFonts w:hint="eastAsia"/>
        </w:rPr>
        <w:t>8</w:t>
      </w:r>
      <w:r w:rsidRPr="000764B8">
        <w:rPr>
          <w:rFonts w:hint="eastAsia"/>
        </w:rPr>
        <w:t>的“∽”型水平连接钢筋，纵横间距</w:t>
      </w:r>
      <w:r w:rsidRPr="000764B8">
        <w:rPr>
          <w:rFonts w:hint="eastAsia"/>
        </w:rPr>
        <w:t>500-600mm</w:t>
      </w:r>
      <w:r w:rsidRPr="000764B8">
        <w:rPr>
          <w:rFonts w:hint="eastAsia"/>
        </w:rPr>
        <w:t>，以确保钢筋的排距准确。</w:t>
      </w:r>
      <w:r w:rsidRPr="000764B8">
        <w:rPr>
          <w:rFonts w:hint="eastAsia"/>
        </w:rPr>
        <w:t xml:space="preserve">  </w:t>
      </w:r>
    </w:p>
    <w:p w:rsidR="001137F7" w:rsidRPr="000764B8" w:rsidRDefault="001137F7" w:rsidP="001137F7">
      <w:pPr>
        <w:ind w:firstLine="560"/>
      </w:pPr>
      <w:r w:rsidRPr="000764B8">
        <w:rPr>
          <w:rFonts w:hint="eastAsia"/>
        </w:rPr>
        <w:t>①底板</w:t>
      </w:r>
    </w:p>
    <w:p w:rsidR="001137F7" w:rsidRPr="000764B8" w:rsidRDefault="001137F7" w:rsidP="001137F7">
      <w:pPr>
        <w:ind w:firstLine="560"/>
      </w:pPr>
      <w:r w:rsidRPr="000764B8">
        <w:rPr>
          <w:rFonts w:hint="eastAsia"/>
        </w:rPr>
        <w:t>底板钢筋按变形缝和</w:t>
      </w:r>
      <w:proofErr w:type="gramStart"/>
      <w:r w:rsidRPr="000764B8">
        <w:rPr>
          <w:rFonts w:hint="eastAsia"/>
        </w:rPr>
        <w:t>后浇带的</w:t>
      </w:r>
      <w:proofErr w:type="gramEnd"/>
      <w:r w:rsidRPr="000764B8">
        <w:rPr>
          <w:rFonts w:hint="eastAsia"/>
        </w:rPr>
        <w:t>划分板块，按施工段划分的施工顺序，分块绑扎。底板钢筋绑扎的关键为：成型后的整体刚度满足浇筑混凝土过程不变形；各部位保护层的准确；预留上部插筋的准确、牢固。绑扎前量测垫层误差并标识，使用仪器投放结构范围及控制部位的基准线。钢筋绑扎在底板外侧</w:t>
      </w:r>
      <w:proofErr w:type="gramStart"/>
      <w:r w:rsidRPr="000764B8">
        <w:rPr>
          <w:rFonts w:hint="eastAsia"/>
        </w:rPr>
        <w:t>模支搭</w:t>
      </w:r>
      <w:proofErr w:type="gramEnd"/>
      <w:r w:rsidRPr="000764B8">
        <w:rPr>
          <w:rFonts w:hint="eastAsia"/>
        </w:rPr>
        <w:t>完毕后进行。绑扎工作按放线→绑扎定位钢筋→</w:t>
      </w:r>
      <w:proofErr w:type="gramStart"/>
      <w:r w:rsidRPr="000764B8">
        <w:rPr>
          <w:rFonts w:hint="eastAsia"/>
        </w:rPr>
        <w:t>补档绑齐</w:t>
      </w:r>
      <w:proofErr w:type="gramEnd"/>
      <w:r w:rsidRPr="000764B8">
        <w:rPr>
          <w:rFonts w:hint="eastAsia"/>
        </w:rPr>
        <w:t>的顺序进行；</w:t>
      </w:r>
      <w:r w:rsidRPr="000764B8">
        <w:rPr>
          <w:rFonts w:hint="eastAsia"/>
        </w:rPr>
        <w:t xml:space="preserve">  </w:t>
      </w:r>
    </w:p>
    <w:p w:rsidR="001137F7" w:rsidRPr="000764B8" w:rsidRDefault="001137F7" w:rsidP="001137F7">
      <w:pPr>
        <w:ind w:firstLine="560"/>
      </w:pPr>
      <w:r w:rsidRPr="000764B8">
        <w:rPr>
          <w:rFonts w:hint="eastAsia"/>
        </w:rPr>
        <w:t>底层</w:t>
      </w:r>
      <w:proofErr w:type="gramStart"/>
      <w:r w:rsidRPr="000764B8">
        <w:rPr>
          <w:rFonts w:hint="eastAsia"/>
        </w:rPr>
        <w:t>筋</w:t>
      </w:r>
      <w:proofErr w:type="gramEnd"/>
      <w:r w:rsidRPr="000764B8">
        <w:rPr>
          <w:rFonts w:hint="eastAsia"/>
        </w:rPr>
        <w:t>绑扎后，按</w:t>
      </w:r>
      <w:r w:rsidRPr="000764B8">
        <w:rPr>
          <w:rFonts w:hint="eastAsia"/>
        </w:rPr>
        <w:t>800</w:t>
      </w:r>
      <w:r w:rsidRPr="000764B8">
        <w:rPr>
          <w:rFonts w:hint="eastAsia"/>
        </w:rPr>
        <w:t>×</w:t>
      </w:r>
      <w:r w:rsidRPr="000764B8">
        <w:rPr>
          <w:rFonts w:hint="eastAsia"/>
        </w:rPr>
        <w:t>800mm</w:t>
      </w:r>
      <w:r w:rsidRPr="000764B8">
        <w:rPr>
          <w:rFonts w:hint="eastAsia"/>
        </w:rPr>
        <w:t>间距，布设垫块，在排架</w:t>
      </w:r>
      <w:proofErr w:type="gramStart"/>
      <w:r w:rsidRPr="000764B8">
        <w:rPr>
          <w:rFonts w:hint="eastAsia"/>
        </w:rPr>
        <w:t>筋</w:t>
      </w:r>
      <w:proofErr w:type="gramEnd"/>
      <w:r w:rsidRPr="000764B8">
        <w:rPr>
          <w:rFonts w:hint="eastAsia"/>
        </w:rPr>
        <w:t>下部，</w:t>
      </w:r>
      <w:proofErr w:type="gramStart"/>
      <w:r w:rsidRPr="000764B8">
        <w:rPr>
          <w:rFonts w:hint="eastAsia"/>
        </w:rPr>
        <w:t>垫块要</w:t>
      </w:r>
      <w:proofErr w:type="gramEnd"/>
      <w:r w:rsidRPr="000764B8">
        <w:rPr>
          <w:rFonts w:hint="eastAsia"/>
        </w:rPr>
        <w:t>适当加密。绑扎上层钢筋之前，先按间距</w:t>
      </w:r>
      <w:r w:rsidRPr="000764B8">
        <w:rPr>
          <w:rFonts w:hint="eastAsia"/>
        </w:rPr>
        <w:t>1000mm</w:t>
      </w:r>
      <w:r w:rsidRPr="000764B8">
        <w:rPr>
          <w:rFonts w:hint="eastAsia"/>
        </w:rPr>
        <w:t>，安放</w:t>
      </w:r>
      <w:proofErr w:type="gramStart"/>
      <w:r w:rsidRPr="000764B8">
        <w:rPr>
          <w:rFonts w:hint="eastAsia"/>
        </w:rPr>
        <w:t>马凳筋</w:t>
      </w:r>
      <w:proofErr w:type="gramEnd"/>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钢筋的绑扎固定与连接：底板钢筋均为</w:t>
      </w:r>
      <w:r w:rsidRPr="000764B8">
        <w:rPr>
          <w:rFonts w:hint="eastAsia"/>
        </w:rPr>
        <w:t>HRB335</w:t>
      </w:r>
      <w:r w:rsidRPr="000764B8">
        <w:rPr>
          <w:rFonts w:hint="eastAsia"/>
        </w:rPr>
        <w:t>级钢，钢筋连接采用绑扎接头，其相邻的钢筋接头应错开</w:t>
      </w:r>
      <w:r w:rsidRPr="000764B8">
        <w:rPr>
          <w:rFonts w:hint="eastAsia"/>
        </w:rPr>
        <w:t>35d</w:t>
      </w:r>
      <w:r w:rsidRPr="000764B8">
        <w:rPr>
          <w:rFonts w:hint="eastAsia"/>
        </w:rPr>
        <w:t>，搭接长度≮</w:t>
      </w:r>
      <w:r w:rsidRPr="000764B8">
        <w:rPr>
          <w:rFonts w:hint="eastAsia"/>
        </w:rPr>
        <w:t>42d</w:t>
      </w:r>
      <w:r w:rsidRPr="000764B8">
        <w:rPr>
          <w:rFonts w:hint="eastAsia"/>
        </w:rPr>
        <w:t>，在同一截面的搭接钢筋截面，</w:t>
      </w:r>
      <w:proofErr w:type="gramStart"/>
      <w:r w:rsidRPr="000764B8">
        <w:rPr>
          <w:rFonts w:hint="eastAsia"/>
        </w:rPr>
        <w:t>受拉区不</w:t>
      </w:r>
      <w:proofErr w:type="gramEnd"/>
      <w:r w:rsidRPr="000764B8">
        <w:rPr>
          <w:rFonts w:hint="eastAsia"/>
        </w:rPr>
        <w:t>超过</w:t>
      </w:r>
      <w:r w:rsidRPr="000764B8">
        <w:rPr>
          <w:rFonts w:hint="eastAsia"/>
        </w:rPr>
        <w:t>25%</w:t>
      </w:r>
      <w:r w:rsidRPr="000764B8">
        <w:rPr>
          <w:rFonts w:hint="eastAsia"/>
        </w:rPr>
        <w:t>；受压区不超过</w:t>
      </w:r>
      <w:r w:rsidRPr="000764B8">
        <w:rPr>
          <w:rFonts w:hint="eastAsia"/>
        </w:rPr>
        <w:t>50%</w:t>
      </w:r>
      <w:r w:rsidRPr="000764B8">
        <w:rPr>
          <w:rFonts w:hint="eastAsia"/>
        </w:rPr>
        <w:t>，搭接接头</w:t>
      </w:r>
      <w:proofErr w:type="gramStart"/>
      <w:r w:rsidRPr="000764B8">
        <w:rPr>
          <w:rFonts w:hint="eastAsia"/>
        </w:rPr>
        <w:lastRenderedPageBreak/>
        <w:t>的绑扣不</w:t>
      </w:r>
      <w:proofErr w:type="gramEnd"/>
      <w:r w:rsidRPr="000764B8">
        <w:rPr>
          <w:rFonts w:hint="eastAsia"/>
        </w:rPr>
        <w:t>少于三道；钢筋的绑扣，中间部分可跳</w:t>
      </w:r>
      <w:proofErr w:type="gramStart"/>
      <w:r w:rsidRPr="000764B8">
        <w:rPr>
          <w:rFonts w:hint="eastAsia"/>
        </w:rPr>
        <w:t>一</w:t>
      </w:r>
      <w:proofErr w:type="gramEnd"/>
      <w:r w:rsidRPr="000764B8">
        <w:rPr>
          <w:rFonts w:hint="eastAsia"/>
        </w:rPr>
        <w:t>绑</w:t>
      </w:r>
      <w:proofErr w:type="gramStart"/>
      <w:r w:rsidRPr="000764B8">
        <w:rPr>
          <w:rFonts w:hint="eastAsia"/>
        </w:rPr>
        <w:t>一</w:t>
      </w:r>
      <w:proofErr w:type="gramEnd"/>
      <w:r w:rsidRPr="000764B8">
        <w:rPr>
          <w:rFonts w:hint="eastAsia"/>
        </w:rPr>
        <w:t>，周边三道及与预埋</w:t>
      </w:r>
      <w:proofErr w:type="gramStart"/>
      <w:r w:rsidRPr="000764B8">
        <w:rPr>
          <w:rFonts w:hint="eastAsia"/>
        </w:rPr>
        <w:t>筋</w:t>
      </w:r>
      <w:proofErr w:type="gramEnd"/>
      <w:r w:rsidRPr="000764B8">
        <w:rPr>
          <w:rFonts w:hint="eastAsia"/>
        </w:rPr>
        <w:t>连接处要全部绑扎，所有</w:t>
      </w:r>
      <w:proofErr w:type="gramStart"/>
      <w:r w:rsidRPr="000764B8">
        <w:rPr>
          <w:rFonts w:hint="eastAsia"/>
        </w:rPr>
        <w:t>的绑扣丝头</w:t>
      </w:r>
      <w:proofErr w:type="gramEnd"/>
      <w:r w:rsidRPr="000764B8">
        <w:rPr>
          <w:rFonts w:hint="eastAsia"/>
        </w:rPr>
        <w:t>，要做到下层</w:t>
      </w:r>
      <w:proofErr w:type="gramStart"/>
      <w:r w:rsidRPr="000764B8">
        <w:rPr>
          <w:rFonts w:hint="eastAsia"/>
        </w:rPr>
        <w:t>筋</w:t>
      </w:r>
      <w:proofErr w:type="gramEnd"/>
      <w:r w:rsidRPr="000764B8">
        <w:rPr>
          <w:rFonts w:hint="eastAsia"/>
        </w:rPr>
        <w:t>朝上，上层</w:t>
      </w:r>
      <w:proofErr w:type="gramStart"/>
      <w:r w:rsidRPr="000764B8">
        <w:rPr>
          <w:rFonts w:hint="eastAsia"/>
        </w:rPr>
        <w:t>筋</w:t>
      </w:r>
      <w:proofErr w:type="gramEnd"/>
      <w:r w:rsidRPr="000764B8">
        <w:rPr>
          <w:rFonts w:hint="eastAsia"/>
        </w:rPr>
        <w:t>向下；</w:t>
      </w:r>
      <w:r w:rsidRPr="000764B8">
        <w:rPr>
          <w:rFonts w:hint="eastAsia"/>
        </w:rPr>
        <w:t xml:space="preserve"> </w:t>
      </w:r>
    </w:p>
    <w:p w:rsidR="001137F7" w:rsidRPr="000764B8" w:rsidRDefault="001137F7" w:rsidP="001137F7">
      <w:pPr>
        <w:ind w:firstLine="560"/>
      </w:pPr>
      <w:r w:rsidRPr="000764B8">
        <w:rPr>
          <w:rFonts w:hint="eastAsia"/>
        </w:rPr>
        <w:t>墙壁预留插筋绑扎过程要与底板筋连接牢固，按照测量投放的基准线排放绑扎钢筋位置时，应在满足质量误差标准的前提下，适当考虑墙壁模板穿墙对拉螺栓的位置；墙壁预留插筋的长度，视不同墙壁高度，分别采取一次预留到位与留出规定连接长度的形式，以尽量减少钢筋接头，同一截面钢筋搭接截面为</w:t>
      </w:r>
      <w:r w:rsidRPr="000764B8">
        <w:rPr>
          <w:rFonts w:hint="eastAsia"/>
        </w:rPr>
        <w:t>50%</w:t>
      </w:r>
      <w:r w:rsidRPr="000764B8">
        <w:rPr>
          <w:rFonts w:hint="eastAsia"/>
        </w:rPr>
        <w:t>，且内外交错绑扎，预留钢筋按其间距、位置绑扎完毕后，要采取临时支撑措施防止移位、变形。</w:t>
      </w:r>
      <w:r w:rsidRPr="000764B8">
        <w:rPr>
          <w:rFonts w:hint="eastAsia"/>
        </w:rPr>
        <w:t xml:space="preserve">  </w:t>
      </w:r>
    </w:p>
    <w:p w:rsidR="001137F7" w:rsidRPr="000764B8" w:rsidRDefault="001137F7" w:rsidP="001137F7">
      <w:pPr>
        <w:ind w:firstLine="560"/>
      </w:pPr>
      <w:r w:rsidRPr="000764B8">
        <w:rPr>
          <w:rFonts w:hint="eastAsia"/>
        </w:rPr>
        <w:t>②墙壁</w:t>
      </w:r>
      <w:r w:rsidRPr="000764B8">
        <w:rPr>
          <w:rFonts w:hint="eastAsia"/>
        </w:rPr>
        <w:t xml:space="preserve">  </w:t>
      </w:r>
    </w:p>
    <w:p w:rsidR="001137F7" w:rsidRPr="000764B8" w:rsidRDefault="001137F7" w:rsidP="001137F7">
      <w:pPr>
        <w:ind w:firstLine="560"/>
      </w:pPr>
      <w:r w:rsidRPr="000764B8">
        <w:rPr>
          <w:rFonts w:hint="eastAsia"/>
        </w:rPr>
        <w:t>墙壁钢筋绑扎的关键是控制好钢筋的搭接位置与搭接长度、钢筋的垂直度与保护层厚度、竖向钢筋顶部的高度。</w:t>
      </w:r>
    </w:p>
    <w:p w:rsidR="001137F7" w:rsidRPr="000764B8" w:rsidRDefault="001137F7" w:rsidP="001137F7">
      <w:pPr>
        <w:ind w:firstLine="560"/>
      </w:pPr>
      <w:r w:rsidRPr="000764B8">
        <w:rPr>
          <w:rFonts w:hint="eastAsia"/>
        </w:rPr>
        <w:t>绑扎前，首先测设高程控制线，</w:t>
      </w:r>
      <w:proofErr w:type="gramStart"/>
      <w:r w:rsidRPr="000764B8">
        <w:rPr>
          <w:rFonts w:hint="eastAsia"/>
        </w:rPr>
        <w:t>支搭内外</w:t>
      </w:r>
      <w:proofErr w:type="gramEnd"/>
      <w:r w:rsidRPr="000764B8">
        <w:rPr>
          <w:rFonts w:hint="eastAsia"/>
        </w:rPr>
        <w:t>脚手架，清理预留</w:t>
      </w:r>
      <w:proofErr w:type="gramStart"/>
      <w:r w:rsidRPr="000764B8">
        <w:rPr>
          <w:rFonts w:hint="eastAsia"/>
        </w:rPr>
        <w:t>筋</w:t>
      </w:r>
      <w:proofErr w:type="gramEnd"/>
      <w:r w:rsidRPr="000764B8">
        <w:rPr>
          <w:rFonts w:hint="eastAsia"/>
        </w:rPr>
        <w:t>表面灰浆，调整预留筋的垂直度与倾斜度；</w:t>
      </w:r>
    </w:p>
    <w:p w:rsidR="001137F7" w:rsidRPr="000764B8" w:rsidRDefault="001137F7" w:rsidP="001137F7">
      <w:pPr>
        <w:ind w:firstLine="560"/>
      </w:pPr>
      <w:r w:rsidRPr="000764B8">
        <w:rPr>
          <w:rFonts w:hint="eastAsia"/>
        </w:rPr>
        <w:t>内外层钢筋净</w:t>
      </w:r>
      <w:proofErr w:type="gramStart"/>
      <w:r w:rsidRPr="000764B8">
        <w:rPr>
          <w:rFonts w:hint="eastAsia"/>
        </w:rPr>
        <w:t>距使用</w:t>
      </w:r>
      <w:proofErr w:type="gramEnd"/>
      <w:r w:rsidRPr="000764B8">
        <w:rPr>
          <w:rFonts w:hint="eastAsia"/>
        </w:rPr>
        <w:t>φ</w:t>
      </w:r>
      <w:r w:rsidRPr="000764B8">
        <w:rPr>
          <w:rFonts w:hint="eastAsia"/>
        </w:rPr>
        <w:t>8</w:t>
      </w:r>
      <w:r w:rsidRPr="000764B8">
        <w:rPr>
          <w:rFonts w:hint="eastAsia"/>
        </w:rPr>
        <w:t>的“∽”型水平连接钢筋固定，纵横间距为</w:t>
      </w:r>
      <w:r w:rsidRPr="000764B8">
        <w:rPr>
          <w:rFonts w:hint="eastAsia"/>
        </w:rPr>
        <w:t>500-600mm</w:t>
      </w:r>
      <w:r w:rsidRPr="000764B8">
        <w:rPr>
          <w:rFonts w:hint="eastAsia"/>
        </w:rPr>
        <w:t>，以确保钢筋的排距准确。对于变截面的墙壁，应特别注意固定</w:t>
      </w:r>
      <w:proofErr w:type="gramStart"/>
      <w:r w:rsidRPr="000764B8">
        <w:rPr>
          <w:rFonts w:hint="eastAsia"/>
        </w:rPr>
        <w:t>筋</w:t>
      </w:r>
      <w:proofErr w:type="gramEnd"/>
      <w:r w:rsidRPr="000764B8">
        <w:rPr>
          <w:rFonts w:hint="eastAsia"/>
        </w:rPr>
        <w:t>加工的精度及安放的位置，绑扎过程</w:t>
      </w:r>
      <w:proofErr w:type="gramStart"/>
      <w:r w:rsidRPr="000764B8">
        <w:rPr>
          <w:rFonts w:hint="eastAsia"/>
        </w:rPr>
        <w:t>的绑扣丝头</w:t>
      </w:r>
      <w:proofErr w:type="gramEnd"/>
      <w:r w:rsidRPr="000764B8">
        <w:rPr>
          <w:rFonts w:hint="eastAsia"/>
        </w:rPr>
        <w:t>应向内侧弯曲，不占用保护层的厚度；</w:t>
      </w:r>
    </w:p>
    <w:p w:rsidR="001137F7" w:rsidRPr="000764B8" w:rsidRDefault="001137F7" w:rsidP="001137F7">
      <w:pPr>
        <w:ind w:firstLine="560"/>
      </w:pPr>
      <w:r w:rsidRPr="000764B8">
        <w:rPr>
          <w:rFonts w:hint="eastAsia"/>
        </w:rPr>
        <w:t>工艺管道预留洞口处的钢筋绑扎，应按设计要求执行。当洞口</w:t>
      </w:r>
      <w:r w:rsidRPr="000764B8">
        <w:rPr>
          <w:rFonts w:hint="eastAsia"/>
        </w:rPr>
        <w:t>&lt; 300mm</w:t>
      </w:r>
      <w:r w:rsidRPr="000764B8">
        <w:rPr>
          <w:rFonts w:hint="eastAsia"/>
        </w:rPr>
        <w:t>时，受力主</w:t>
      </w:r>
      <w:proofErr w:type="gramStart"/>
      <w:r w:rsidRPr="000764B8">
        <w:rPr>
          <w:rFonts w:hint="eastAsia"/>
        </w:rPr>
        <w:t>筋</w:t>
      </w:r>
      <w:proofErr w:type="gramEnd"/>
      <w:r w:rsidRPr="000764B8">
        <w:rPr>
          <w:rFonts w:hint="eastAsia"/>
        </w:rPr>
        <w:t>弯曲绕行；当洞口</w:t>
      </w:r>
      <w:r w:rsidRPr="000764B8">
        <w:rPr>
          <w:rFonts w:hint="eastAsia"/>
        </w:rPr>
        <w:t>&gt;300mm</w:t>
      </w:r>
      <w:r w:rsidRPr="000764B8">
        <w:rPr>
          <w:rFonts w:hint="eastAsia"/>
        </w:rPr>
        <w:t>时，钢筋距洞边</w:t>
      </w:r>
      <w:r w:rsidRPr="000764B8">
        <w:rPr>
          <w:rFonts w:hint="eastAsia"/>
        </w:rPr>
        <w:t>25mm</w:t>
      </w:r>
      <w:r w:rsidRPr="000764B8">
        <w:rPr>
          <w:rFonts w:hint="eastAsia"/>
        </w:rPr>
        <w:t>处切断，</w:t>
      </w:r>
      <w:proofErr w:type="gramStart"/>
      <w:r w:rsidRPr="000764B8">
        <w:rPr>
          <w:rFonts w:hint="eastAsia"/>
        </w:rPr>
        <w:t>加绑洞口</w:t>
      </w:r>
      <w:proofErr w:type="gramEnd"/>
      <w:r w:rsidRPr="000764B8">
        <w:rPr>
          <w:rFonts w:hint="eastAsia"/>
        </w:rPr>
        <w:t>加固筋，其加固钢筋位置、间距、直径、长度等按设计给定的洞口加筋详图实施；</w:t>
      </w:r>
      <w:r w:rsidRPr="000764B8">
        <w:rPr>
          <w:rFonts w:hint="eastAsia"/>
        </w:rPr>
        <w:t xml:space="preserve">  </w:t>
      </w:r>
    </w:p>
    <w:p w:rsidR="001137F7" w:rsidRPr="000764B8" w:rsidRDefault="001137F7" w:rsidP="001137F7">
      <w:pPr>
        <w:ind w:firstLine="560"/>
      </w:pPr>
      <w:r w:rsidRPr="000764B8">
        <w:rPr>
          <w:rFonts w:hint="eastAsia"/>
        </w:rPr>
        <w:lastRenderedPageBreak/>
        <w:t>对于墙壁顶有顶板或走道板的结构部位墙壁钢筋绑扎的同时，需同时绑扎上部结构</w:t>
      </w:r>
      <w:proofErr w:type="gramStart"/>
      <w:r w:rsidRPr="000764B8">
        <w:rPr>
          <w:rFonts w:hint="eastAsia"/>
        </w:rPr>
        <w:t>的予埋钢筋</w:t>
      </w:r>
      <w:proofErr w:type="gramEnd"/>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绑扎后的墙壁钢筋，应稳固不变形，竖向</w:t>
      </w:r>
      <w:proofErr w:type="gramStart"/>
      <w:r w:rsidRPr="000764B8">
        <w:rPr>
          <w:rFonts w:hint="eastAsia"/>
        </w:rPr>
        <w:t>筋</w:t>
      </w:r>
      <w:proofErr w:type="gramEnd"/>
      <w:r w:rsidRPr="000764B8">
        <w:rPr>
          <w:rFonts w:hint="eastAsia"/>
        </w:rPr>
        <w:t>保持垂直，横向</w:t>
      </w:r>
      <w:proofErr w:type="gramStart"/>
      <w:r w:rsidRPr="000764B8">
        <w:rPr>
          <w:rFonts w:hint="eastAsia"/>
        </w:rPr>
        <w:t>筋</w:t>
      </w:r>
      <w:proofErr w:type="gramEnd"/>
      <w:r w:rsidRPr="000764B8">
        <w:rPr>
          <w:rFonts w:hint="eastAsia"/>
        </w:rPr>
        <w:t>保持水平，特别要注意墙壁转角处的垂直度与钢筋保护层</w:t>
      </w:r>
      <w:proofErr w:type="gramStart"/>
      <w:r w:rsidRPr="000764B8">
        <w:rPr>
          <w:rFonts w:hint="eastAsia"/>
        </w:rPr>
        <w:t>不</w:t>
      </w:r>
      <w:proofErr w:type="gramEnd"/>
      <w:r w:rsidRPr="000764B8">
        <w:rPr>
          <w:rFonts w:hint="eastAsia"/>
        </w:rPr>
        <w:t>超差；绑扎后的钢筋成品如</w:t>
      </w:r>
      <w:proofErr w:type="gramStart"/>
      <w:r w:rsidRPr="000764B8">
        <w:rPr>
          <w:rFonts w:hint="eastAsia"/>
        </w:rPr>
        <w:t>不</w:t>
      </w:r>
      <w:proofErr w:type="gramEnd"/>
      <w:r w:rsidRPr="000764B8">
        <w:rPr>
          <w:rFonts w:hint="eastAsia"/>
        </w:rPr>
        <w:t>立即进行下步模板工序，应视高度适当采取临时支撑措施。</w:t>
      </w:r>
      <w:r w:rsidRPr="000764B8">
        <w:rPr>
          <w:rFonts w:hint="eastAsia"/>
        </w:rPr>
        <w:t xml:space="preserve">  </w:t>
      </w:r>
    </w:p>
    <w:p w:rsidR="001137F7" w:rsidRPr="000764B8" w:rsidRDefault="001137F7" w:rsidP="001137F7">
      <w:pPr>
        <w:ind w:firstLine="560"/>
      </w:pPr>
      <w:r w:rsidRPr="000764B8">
        <w:rPr>
          <w:rFonts w:hint="eastAsia"/>
        </w:rPr>
        <w:t>③顶板</w:t>
      </w:r>
      <w:r w:rsidRPr="000764B8">
        <w:rPr>
          <w:rFonts w:hint="eastAsia"/>
        </w:rPr>
        <w:t xml:space="preserve">  </w:t>
      </w:r>
    </w:p>
    <w:p w:rsidR="001137F7" w:rsidRPr="000764B8" w:rsidRDefault="001137F7" w:rsidP="001137F7">
      <w:pPr>
        <w:ind w:firstLine="560"/>
      </w:pPr>
      <w:r w:rsidRPr="000764B8">
        <w:rPr>
          <w:rFonts w:hint="eastAsia"/>
        </w:rPr>
        <w:t>顶板钢筋一般较细、保护层较薄，钢筋的层间距要采用钢筋板凳控制，纵横间距</w:t>
      </w:r>
      <w:r w:rsidRPr="000764B8">
        <w:rPr>
          <w:rFonts w:hint="eastAsia"/>
        </w:rPr>
        <w:t>60cm</w:t>
      </w:r>
      <w:r w:rsidRPr="000764B8">
        <w:rPr>
          <w:rFonts w:hint="eastAsia"/>
        </w:rPr>
        <w:t>—</w:t>
      </w:r>
      <w:r w:rsidRPr="000764B8">
        <w:rPr>
          <w:rFonts w:hint="eastAsia"/>
        </w:rPr>
        <w:t>80cm</w:t>
      </w:r>
      <w:r w:rsidRPr="000764B8">
        <w:rPr>
          <w:rFonts w:hint="eastAsia"/>
        </w:rPr>
        <w:t>，对于梁板结构，先绑扎梁筋后板筋，梁筋的搭接处应位于梁跨的</w:t>
      </w:r>
      <w:r w:rsidRPr="000764B8">
        <w:rPr>
          <w:rFonts w:hint="eastAsia"/>
        </w:rPr>
        <w:t>1/3-1/4</w:t>
      </w:r>
      <w:r w:rsidRPr="000764B8">
        <w:rPr>
          <w:rFonts w:hint="eastAsia"/>
        </w:rPr>
        <w:t>且错开搭接；由于顶板钢筋绑扎后抵抗变形能力差，要特别注意对钢筋成品的保护。对于下步工序人员行走或搬运材料，应架设临时木制走道板或避开行走，以防踩踏钢筋造成过大变形。</w:t>
      </w:r>
      <w:r w:rsidRPr="000764B8">
        <w:rPr>
          <w:rFonts w:hint="eastAsia"/>
        </w:rPr>
        <w:t xml:space="preserve">  </w:t>
      </w:r>
    </w:p>
    <w:p w:rsidR="001137F7" w:rsidRPr="000764B8" w:rsidRDefault="001137F7" w:rsidP="001137F7">
      <w:pPr>
        <w:ind w:firstLine="560"/>
      </w:pPr>
      <w:r w:rsidRPr="000764B8">
        <w:rPr>
          <w:rFonts w:hint="eastAsia"/>
        </w:rPr>
        <w:t>④基础钢筋</w:t>
      </w:r>
      <w:r w:rsidRPr="000764B8">
        <w:rPr>
          <w:rFonts w:hint="eastAsia"/>
        </w:rPr>
        <w:t xml:space="preserve">  </w:t>
      </w:r>
    </w:p>
    <w:p w:rsidR="001137F7" w:rsidRPr="000764B8" w:rsidRDefault="001137F7" w:rsidP="001137F7">
      <w:pPr>
        <w:ind w:firstLine="560"/>
      </w:pPr>
      <w:r w:rsidRPr="000764B8">
        <w:rPr>
          <w:rFonts w:hint="eastAsia"/>
        </w:rPr>
        <w:t>算出基础实际需用的钢筋根数。钢筋绑扎前应先按图纸钢筋间距要求，在混凝土垫层上弹出轴线、基坑线、</w:t>
      </w:r>
      <w:proofErr w:type="gramStart"/>
      <w:r w:rsidRPr="000764B8">
        <w:rPr>
          <w:rFonts w:hint="eastAsia"/>
        </w:rPr>
        <w:t>地梁边线</w:t>
      </w:r>
      <w:proofErr w:type="gramEnd"/>
      <w:r w:rsidRPr="000764B8">
        <w:rPr>
          <w:rFonts w:hint="eastAsia"/>
        </w:rPr>
        <w:t>、钢筋位置线来，按线摆放钢筋，摆放要求横平竖直。先铺短向筋，再铺长向筋。柱插筋在底部应固定，</w:t>
      </w:r>
      <w:proofErr w:type="gramStart"/>
      <w:r w:rsidRPr="000764B8">
        <w:rPr>
          <w:rFonts w:hint="eastAsia"/>
        </w:rPr>
        <w:t>上口筋应不</w:t>
      </w:r>
      <w:proofErr w:type="gramEnd"/>
      <w:r w:rsidRPr="000764B8">
        <w:rPr>
          <w:rFonts w:hint="eastAsia"/>
        </w:rPr>
        <w:t>少于两道箍筋，保证插筋垂直，</w:t>
      </w:r>
      <w:proofErr w:type="gramStart"/>
      <w:r w:rsidRPr="000764B8">
        <w:rPr>
          <w:rFonts w:hint="eastAsia"/>
        </w:rPr>
        <w:t>不</w:t>
      </w:r>
      <w:proofErr w:type="gramEnd"/>
      <w:r w:rsidRPr="000764B8">
        <w:rPr>
          <w:rFonts w:hint="eastAsia"/>
        </w:rPr>
        <w:t>歪斜，</w:t>
      </w:r>
      <w:proofErr w:type="gramStart"/>
      <w:r w:rsidRPr="000764B8">
        <w:rPr>
          <w:rFonts w:hint="eastAsia"/>
        </w:rPr>
        <w:t>不</w:t>
      </w:r>
      <w:proofErr w:type="gramEnd"/>
      <w:r w:rsidRPr="000764B8">
        <w:rPr>
          <w:rFonts w:hint="eastAsia"/>
        </w:rPr>
        <w:t>倾倒，不变形。</w:t>
      </w:r>
    </w:p>
    <w:p w:rsidR="001137F7" w:rsidRPr="000764B8" w:rsidRDefault="001137F7" w:rsidP="001137F7">
      <w:pPr>
        <w:ind w:firstLine="560"/>
      </w:pPr>
      <w:r w:rsidRPr="000764B8">
        <w:rPr>
          <w:rFonts w:hint="eastAsia"/>
        </w:rPr>
        <w:t>⑤框架柱钢筋绑扎</w:t>
      </w:r>
      <w:r w:rsidRPr="000764B8">
        <w:rPr>
          <w:rFonts w:hint="eastAsia"/>
        </w:rPr>
        <w:t xml:space="preserve"> </w:t>
      </w:r>
    </w:p>
    <w:p w:rsidR="001137F7" w:rsidRPr="000764B8" w:rsidRDefault="001137F7" w:rsidP="001137F7">
      <w:pPr>
        <w:ind w:firstLine="560"/>
      </w:pPr>
      <w:r w:rsidRPr="000764B8">
        <w:rPr>
          <w:rFonts w:hint="eastAsia"/>
        </w:rPr>
        <w:t>工艺流程：</w:t>
      </w:r>
      <w:proofErr w:type="gramStart"/>
      <w:r w:rsidRPr="000764B8">
        <w:rPr>
          <w:rFonts w:hint="eastAsia"/>
        </w:rPr>
        <w:t>套柱箍筋</w:t>
      </w:r>
      <w:proofErr w:type="gramEnd"/>
      <w:r w:rsidRPr="000764B8">
        <w:rPr>
          <w:rFonts w:hint="eastAsia"/>
        </w:rPr>
        <w:t>→</w:t>
      </w:r>
      <w:proofErr w:type="gramStart"/>
      <w:r w:rsidRPr="000764B8">
        <w:rPr>
          <w:rFonts w:hint="eastAsia"/>
        </w:rPr>
        <w:t>电渣压力焊</w:t>
      </w:r>
      <w:proofErr w:type="gramEnd"/>
      <w:r w:rsidRPr="000764B8">
        <w:rPr>
          <w:rFonts w:hint="eastAsia"/>
        </w:rPr>
        <w:t>连接竖向主筋→画箍筋间距线→绑箍</w:t>
      </w:r>
      <w:proofErr w:type="gramStart"/>
      <w:r w:rsidRPr="000764B8">
        <w:rPr>
          <w:rFonts w:hint="eastAsia"/>
        </w:rPr>
        <w:t>筋</w:t>
      </w:r>
      <w:proofErr w:type="gramEnd"/>
      <w:r w:rsidRPr="000764B8">
        <w:rPr>
          <w:rFonts w:hint="eastAsia"/>
        </w:rPr>
        <w:t xml:space="preserve">  </w:t>
      </w:r>
    </w:p>
    <w:p w:rsidR="001137F7" w:rsidRPr="000764B8" w:rsidRDefault="001137F7" w:rsidP="001137F7">
      <w:pPr>
        <w:ind w:firstLine="560"/>
      </w:pPr>
      <w:r w:rsidRPr="000764B8">
        <w:rPr>
          <w:rFonts w:hint="eastAsia"/>
        </w:rPr>
        <w:t>按照图纸要求间距，计算好每根柱箍筋数量，先将箍筋套在下层伸</w:t>
      </w:r>
      <w:r w:rsidRPr="000764B8">
        <w:rPr>
          <w:rFonts w:hint="eastAsia"/>
        </w:rPr>
        <w:lastRenderedPageBreak/>
        <w:t>出的主筋上，然后立柱子钢筋，</w:t>
      </w:r>
      <w:proofErr w:type="gramStart"/>
      <w:r w:rsidRPr="000764B8">
        <w:rPr>
          <w:rFonts w:hint="eastAsia"/>
        </w:rPr>
        <w:t>电渣压力焊</w:t>
      </w:r>
      <w:proofErr w:type="gramEnd"/>
      <w:r w:rsidRPr="000764B8">
        <w:rPr>
          <w:rFonts w:hint="eastAsia"/>
        </w:rPr>
        <w:t>连接。连接时，钢筋上端有</w:t>
      </w:r>
      <w:r w:rsidRPr="000764B8">
        <w:rPr>
          <w:rFonts w:hint="eastAsia"/>
        </w:rPr>
        <w:t>2</w:t>
      </w:r>
      <w:r w:rsidRPr="000764B8">
        <w:rPr>
          <w:rFonts w:hint="eastAsia"/>
        </w:rPr>
        <w:t>人扶住钢筋，</w:t>
      </w:r>
      <w:proofErr w:type="gramStart"/>
      <w:r w:rsidRPr="000764B8">
        <w:rPr>
          <w:rFonts w:hint="eastAsia"/>
        </w:rPr>
        <w:t>绑扣要</w:t>
      </w:r>
      <w:proofErr w:type="gramEnd"/>
      <w:r w:rsidRPr="000764B8">
        <w:rPr>
          <w:rFonts w:hint="eastAsia"/>
        </w:rPr>
        <w:t>向柱内，便于箍筋向上移动。</w:t>
      </w:r>
    </w:p>
    <w:p w:rsidR="001137F7" w:rsidRPr="000764B8" w:rsidRDefault="001137F7" w:rsidP="001137F7">
      <w:pPr>
        <w:ind w:firstLine="560"/>
      </w:pPr>
      <w:r w:rsidRPr="000764B8">
        <w:rPr>
          <w:rFonts w:hint="eastAsia"/>
        </w:rPr>
        <w:t>柱箍筋绑扎：在立好的柱子主筋上，用粉笔画出箍筋间距，然后将已套好的箍筋往上移动，由上往下</w:t>
      </w:r>
      <w:proofErr w:type="gramStart"/>
      <w:r w:rsidRPr="000764B8">
        <w:rPr>
          <w:rFonts w:hint="eastAsia"/>
        </w:rPr>
        <w:t>采用缠扣绑扎</w:t>
      </w:r>
      <w:proofErr w:type="gramEnd"/>
      <w:r w:rsidRPr="000764B8">
        <w:rPr>
          <w:rFonts w:hint="eastAsia"/>
        </w:rPr>
        <w:t>。箍筋与主筋要垂直，箍筋转角与主筋交点均要绑扎，主筋与箍筋非转角部分的相交点成梅花交错绑扎。箍筋弯钩叠合处要沿柱子主筋交错布置绑扎。</w:t>
      </w:r>
      <w:r w:rsidRPr="000764B8">
        <w:rPr>
          <w:rFonts w:hint="eastAsia"/>
        </w:rPr>
        <w:t xml:space="preserve">  </w:t>
      </w:r>
    </w:p>
    <w:p w:rsidR="001137F7" w:rsidRPr="000764B8" w:rsidRDefault="001137F7" w:rsidP="001137F7">
      <w:pPr>
        <w:ind w:firstLine="560"/>
      </w:pPr>
      <w:r w:rsidRPr="000764B8">
        <w:rPr>
          <w:rFonts w:hint="eastAsia"/>
        </w:rPr>
        <w:t>⑥梁筋绑扎</w:t>
      </w:r>
      <w:r w:rsidRPr="000764B8">
        <w:rPr>
          <w:rFonts w:hint="eastAsia"/>
        </w:rPr>
        <w:t xml:space="preserve">  </w:t>
      </w:r>
    </w:p>
    <w:p w:rsidR="001137F7" w:rsidRPr="000764B8" w:rsidRDefault="001137F7" w:rsidP="001137F7">
      <w:pPr>
        <w:ind w:firstLine="560"/>
      </w:pPr>
      <w:r w:rsidRPr="000764B8">
        <w:rPr>
          <w:rFonts w:hint="eastAsia"/>
        </w:rPr>
        <w:t>绑扎前须核查梁号、配筋是否正确，弄清支座、交叉点等处节点构造</w:t>
      </w:r>
    </w:p>
    <w:p w:rsidR="001137F7" w:rsidRPr="000764B8" w:rsidRDefault="001137F7" w:rsidP="001137F7">
      <w:pPr>
        <w:ind w:firstLine="560"/>
      </w:pPr>
      <w:r w:rsidRPr="000764B8">
        <w:rPr>
          <w:rFonts w:hint="eastAsia"/>
        </w:rPr>
        <w:t>在纵筋上面画线确定箍筋位置及根数。第一道箍筋距支座边缘或节点边缘</w:t>
      </w:r>
      <w:r w:rsidRPr="000764B8">
        <w:rPr>
          <w:rFonts w:hint="eastAsia"/>
        </w:rPr>
        <w:t>5cm</w:t>
      </w:r>
      <w:r w:rsidRPr="000764B8">
        <w:rPr>
          <w:rFonts w:hint="eastAsia"/>
        </w:rPr>
        <w:t>；箍筋的接头（弯钩叠合处）应交错布置在两根架立钢筋上，其余同柱；</w:t>
      </w:r>
      <w:r w:rsidRPr="000764B8">
        <w:rPr>
          <w:rFonts w:hint="eastAsia"/>
        </w:rPr>
        <w:t xml:space="preserve"> </w:t>
      </w:r>
    </w:p>
    <w:p w:rsidR="001137F7" w:rsidRPr="000764B8" w:rsidRDefault="001137F7" w:rsidP="001137F7">
      <w:pPr>
        <w:ind w:firstLine="560"/>
      </w:pPr>
      <w:r w:rsidRPr="000764B8">
        <w:rPr>
          <w:rFonts w:hint="eastAsia"/>
        </w:rPr>
        <w:t>主筋就位后分段架起，（</w:t>
      </w:r>
      <w:proofErr w:type="gramStart"/>
      <w:r w:rsidRPr="000764B8">
        <w:rPr>
          <w:rFonts w:hint="eastAsia"/>
        </w:rPr>
        <w:t>梁深超过</w:t>
      </w:r>
      <w:proofErr w:type="gramEnd"/>
      <w:r w:rsidRPr="000764B8">
        <w:rPr>
          <w:rFonts w:hint="eastAsia"/>
        </w:rPr>
        <w:t>臂长者</w:t>
      </w:r>
      <w:proofErr w:type="gramStart"/>
      <w:r w:rsidRPr="000764B8">
        <w:rPr>
          <w:rFonts w:hint="eastAsia"/>
        </w:rPr>
        <w:t>应将柱箍筋</w:t>
      </w:r>
      <w:proofErr w:type="gramEnd"/>
      <w:r w:rsidRPr="000764B8">
        <w:rPr>
          <w:rFonts w:hint="eastAsia"/>
        </w:rPr>
        <w:t>同时架起）套入箍筋，支座处应给主筋留出伸缩余地；</w:t>
      </w:r>
      <w:r w:rsidRPr="000764B8">
        <w:rPr>
          <w:rFonts w:hint="eastAsia"/>
        </w:rPr>
        <w:t xml:space="preserve">  </w:t>
      </w:r>
    </w:p>
    <w:p w:rsidR="001137F7" w:rsidRPr="000764B8" w:rsidRDefault="001137F7" w:rsidP="001137F7">
      <w:pPr>
        <w:ind w:firstLine="560"/>
      </w:pPr>
      <w:r w:rsidRPr="000764B8">
        <w:rPr>
          <w:rFonts w:hint="eastAsia"/>
        </w:rPr>
        <w:t>按先支座</w:t>
      </w:r>
      <w:proofErr w:type="gramStart"/>
      <w:r w:rsidRPr="000764B8">
        <w:rPr>
          <w:rFonts w:hint="eastAsia"/>
        </w:rPr>
        <w:t>后跨中</w:t>
      </w:r>
      <w:proofErr w:type="gramEnd"/>
      <w:r w:rsidRPr="000764B8">
        <w:rPr>
          <w:rFonts w:hint="eastAsia"/>
        </w:rPr>
        <w:t>顺序绑扎，注意截面控制；框架接点处钢筋穿插十分稠密时，应特别注意梁顶面主筋间的净距要有</w:t>
      </w:r>
      <w:r w:rsidRPr="000764B8">
        <w:rPr>
          <w:rFonts w:hint="eastAsia"/>
        </w:rPr>
        <w:t>30mm</w:t>
      </w:r>
      <w:r w:rsidRPr="000764B8">
        <w:rPr>
          <w:rFonts w:hint="eastAsia"/>
        </w:rPr>
        <w:t>，以利浇筑混凝土。</w:t>
      </w:r>
      <w:r w:rsidRPr="000764B8">
        <w:rPr>
          <w:rFonts w:hint="eastAsia"/>
        </w:rPr>
        <w:t xml:space="preserve"> </w:t>
      </w:r>
    </w:p>
    <w:p w:rsidR="001137F7" w:rsidRPr="000764B8" w:rsidRDefault="001137F7" w:rsidP="001137F7">
      <w:pPr>
        <w:ind w:firstLine="560"/>
      </w:pPr>
      <w:r w:rsidRPr="000764B8">
        <w:rPr>
          <w:rFonts w:hint="eastAsia"/>
        </w:rPr>
        <w:t>绑扎完毕后，梁底放好垫块，抽掉支撑，将钢筋</w:t>
      </w:r>
      <w:proofErr w:type="gramStart"/>
      <w:r w:rsidRPr="000764B8">
        <w:rPr>
          <w:rFonts w:hint="eastAsia"/>
        </w:rPr>
        <w:t>笼</w:t>
      </w:r>
      <w:proofErr w:type="gramEnd"/>
      <w:r w:rsidRPr="000764B8">
        <w:rPr>
          <w:rFonts w:hint="eastAsia"/>
        </w:rPr>
        <w:t>就位，</w:t>
      </w:r>
      <w:proofErr w:type="gramStart"/>
      <w:r w:rsidRPr="000764B8">
        <w:rPr>
          <w:rFonts w:hint="eastAsia"/>
        </w:rPr>
        <w:t>垫块垫在</w:t>
      </w:r>
      <w:proofErr w:type="gramEnd"/>
      <w:r w:rsidRPr="000764B8">
        <w:rPr>
          <w:rFonts w:hint="eastAsia"/>
        </w:rPr>
        <w:t>主筋下面，主次梁节点下应</w:t>
      </w:r>
      <w:proofErr w:type="gramStart"/>
      <w:r w:rsidRPr="000764B8">
        <w:rPr>
          <w:rFonts w:hint="eastAsia"/>
        </w:rPr>
        <w:t>设垫块</w:t>
      </w:r>
      <w:proofErr w:type="gramEnd"/>
      <w:r w:rsidRPr="000764B8">
        <w:rPr>
          <w:rFonts w:hint="eastAsia"/>
        </w:rPr>
        <w:t>；</w:t>
      </w:r>
      <w:r w:rsidRPr="000764B8">
        <w:rPr>
          <w:rFonts w:hint="eastAsia"/>
        </w:rPr>
        <w:t xml:space="preserve">  </w:t>
      </w:r>
    </w:p>
    <w:p w:rsidR="001137F7" w:rsidRPr="000764B8" w:rsidRDefault="001137F7" w:rsidP="001137F7">
      <w:pPr>
        <w:ind w:firstLine="560"/>
      </w:pPr>
      <w:proofErr w:type="gramStart"/>
      <w:r w:rsidRPr="000764B8">
        <w:rPr>
          <w:rFonts w:hint="eastAsia"/>
        </w:rPr>
        <w:t>深梁应留出</w:t>
      </w:r>
      <w:proofErr w:type="gramEnd"/>
      <w:r w:rsidRPr="000764B8">
        <w:rPr>
          <w:rFonts w:hint="eastAsia"/>
        </w:rPr>
        <w:t>一侧模板，将钢筋扎完后再封模；</w:t>
      </w:r>
    </w:p>
    <w:p w:rsidR="001137F7" w:rsidRPr="000764B8" w:rsidRDefault="001137F7" w:rsidP="001137F7">
      <w:pPr>
        <w:ind w:firstLine="560"/>
      </w:pPr>
      <w:r w:rsidRPr="000764B8">
        <w:rPr>
          <w:rFonts w:hint="eastAsia"/>
        </w:rPr>
        <w:t>次梁主筋应在主梁主筋之上，主梁主筋拉通；</w:t>
      </w:r>
      <w:r w:rsidRPr="000764B8">
        <w:rPr>
          <w:rFonts w:hint="eastAsia"/>
        </w:rPr>
        <w:t xml:space="preserve">  </w:t>
      </w:r>
    </w:p>
    <w:p w:rsidR="001137F7" w:rsidRPr="000764B8" w:rsidRDefault="001137F7" w:rsidP="001137F7">
      <w:pPr>
        <w:ind w:firstLine="560"/>
      </w:pPr>
      <w:r w:rsidRPr="000764B8">
        <w:rPr>
          <w:rFonts w:hint="eastAsia"/>
        </w:rPr>
        <w:t>有多排受力筋时，应采用下垫、上吊的措施保证其位置准确；</w:t>
      </w:r>
      <w:r w:rsidRPr="000764B8">
        <w:rPr>
          <w:rFonts w:hint="eastAsia"/>
        </w:rPr>
        <w:t xml:space="preserve">  </w:t>
      </w:r>
    </w:p>
    <w:p w:rsidR="001137F7" w:rsidRPr="000764B8" w:rsidRDefault="001137F7" w:rsidP="001137F7">
      <w:pPr>
        <w:ind w:firstLine="560"/>
      </w:pPr>
      <w:r w:rsidRPr="000764B8">
        <w:rPr>
          <w:rFonts w:hint="eastAsia"/>
        </w:rPr>
        <w:lastRenderedPageBreak/>
        <w:t>钢筋搭接时应保证搭接长度，且牢固绑扎（至少三点），不同直径钢筋搭接时其搭接长度按小直径钢筋计算。</w:t>
      </w:r>
      <w:r w:rsidRPr="000764B8">
        <w:rPr>
          <w:rFonts w:hint="eastAsia"/>
        </w:rPr>
        <w:t xml:space="preserve">  </w:t>
      </w:r>
    </w:p>
    <w:p w:rsidR="001137F7" w:rsidRPr="000764B8" w:rsidRDefault="001137F7" w:rsidP="001137F7">
      <w:pPr>
        <w:ind w:firstLine="560"/>
      </w:pPr>
      <w:r w:rsidRPr="000764B8">
        <w:rPr>
          <w:rFonts w:hint="eastAsia"/>
        </w:rPr>
        <w:t>⑦板筋绑扎</w:t>
      </w:r>
      <w:r w:rsidRPr="000764B8">
        <w:rPr>
          <w:rFonts w:hint="eastAsia"/>
        </w:rPr>
        <w:t xml:space="preserve">  </w:t>
      </w:r>
    </w:p>
    <w:p w:rsidR="001137F7" w:rsidRPr="000764B8" w:rsidRDefault="001137F7" w:rsidP="001137F7">
      <w:pPr>
        <w:ind w:firstLine="560"/>
      </w:pPr>
      <w:r w:rsidRPr="000764B8">
        <w:rPr>
          <w:rFonts w:hint="eastAsia"/>
        </w:rPr>
        <w:t>在模板上按间距要求均匀等分划线，第一道距支座</w:t>
      </w:r>
      <w:r w:rsidRPr="000764B8">
        <w:rPr>
          <w:rFonts w:hint="eastAsia"/>
        </w:rPr>
        <w:t>5cm</w:t>
      </w:r>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穿插底筋，短</w:t>
      </w:r>
      <w:proofErr w:type="gramStart"/>
      <w:r w:rsidRPr="000764B8">
        <w:rPr>
          <w:rFonts w:hint="eastAsia"/>
        </w:rPr>
        <w:t>边底筋</w:t>
      </w:r>
      <w:proofErr w:type="gramEnd"/>
      <w:r w:rsidRPr="000764B8">
        <w:rPr>
          <w:rFonts w:hint="eastAsia"/>
        </w:rPr>
        <w:t>在下，搭接范围内绑扎牢固；</w:t>
      </w:r>
      <w:r w:rsidRPr="000764B8">
        <w:rPr>
          <w:rFonts w:hint="eastAsia"/>
        </w:rPr>
        <w:t xml:space="preserve">  </w:t>
      </w:r>
    </w:p>
    <w:p w:rsidR="001137F7" w:rsidRPr="000764B8" w:rsidRDefault="001137F7" w:rsidP="001137F7">
      <w:pPr>
        <w:ind w:firstLine="560"/>
      </w:pPr>
      <w:r w:rsidRPr="000764B8">
        <w:rPr>
          <w:rFonts w:hint="eastAsia"/>
        </w:rPr>
        <w:t>按间距等分划线后，</w:t>
      </w:r>
      <w:proofErr w:type="gramStart"/>
      <w:r w:rsidRPr="000764B8">
        <w:rPr>
          <w:rFonts w:hint="eastAsia"/>
        </w:rPr>
        <w:t>绑扎板负筋</w:t>
      </w:r>
      <w:proofErr w:type="gramEnd"/>
      <w:r w:rsidRPr="000764B8">
        <w:rPr>
          <w:rFonts w:hint="eastAsia"/>
        </w:rPr>
        <w:t>，先绑扎主梁方向，再</w:t>
      </w:r>
      <w:proofErr w:type="gramStart"/>
      <w:r w:rsidRPr="000764B8">
        <w:rPr>
          <w:rFonts w:hint="eastAsia"/>
        </w:rPr>
        <w:t>绑扎次梁</w:t>
      </w:r>
      <w:proofErr w:type="gramEnd"/>
      <w:r w:rsidRPr="000764B8">
        <w:rPr>
          <w:rFonts w:hint="eastAsia"/>
        </w:rPr>
        <w:t>方向，分布筋在受力</w:t>
      </w:r>
      <w:proofErr w:type="gramStart"/>
      <w:r w:rsidRPr="000764B8">
        <w:rPr>
          <w:rFonts w:hint="eastAsia"/>
        </w:rPr>
        <w:t>筋</w:t>
      </w:r>
      <w:proofErr w:type="gramEnd"/>
      <w:r w:rsidRPr="000764B8">
        <w:rPr>
          <w:rFonts w:hint="eastAsia"/>
        </w:rPr>
        <w:t>之下，可先将其分段绑扎固定，再绑受力筋，</w:t>
      </w:r>
      <w:proofErr w:type="gramStart"/>
      <w:r w:rsidRPr="000764B8">
        <w:rPr>
          <w:rFonts w:hint="eastAsia"/>
        </w:rPr>
        <w:t>板负筋</w:t>
      </w:r>
      <w:proofErr w:type="gramEnd"/>
      <w:r w:rsidRPr="000764B8">
        <w:rPr>
          <w:rFonts w:hint="eastAsia"/>
        </w:rPr>
        <w:t>弯钩朝下，注意</w:t>
      </w:r>
      <w:proofErr w:type="gramStart"/>
      <w:r w:rsidRPr="000764B8">
        <w:rPr>
          <w:rFonts w:hint="eastAsia"/>
        </w:rPr>
        <w:t>负筋网片</w:t>
      </w:r>
      <w:proofErr w:type="gramEnd"/>
      <w:r w:rsidRPr="000764B8">
        <w:rPr>
          <w:rFonts w:hint="eastAsia"/>
        </w:rPr>
        <w:t>与梁筋固定，最后</w:t>
      </w:r>
      <w:proofErr w:type="gramStart"/>
      <w:r w:rsidRPr="000764B8">
        <w:rPr>
          <w:rFonts w:hint="eastAsia"/>
        </w:rPr>
        <w:t>放柱筋</w:t>
      </w:r>
      <w:proofErr w:type="gramEnd"/>
      <w:r w:rsidRPr="000764B8">
        <w:rPr>
          <w:rFonts w:hint="eastAsia"/>
        </w:rPr>
        <w:t>预留插筋；</w:t>
      </w:r>
      <w:r w:rsidRPr="000764B8">
        <w:rPr>
          <w:rFonts w:hint="eastAsia"/>
        </w:rPr>
        <w:t xml:space="preserve">  </w:t>
      </w:r>
    </w:p>
    <w:p w:rsidR="001137F7" w:rsidRPr="000764B8" w:rsidRDefault="001137F7" w:rsidP="001137F7">
      <w:pPr>
        <w:ind w:firstLine="560"/>
      </w:pPr>
      <w:proofErr w:type="gramStart"/>
      <w:r w:rsidRPr="000764B8">
        <w:rPr>
          <w:rFonts w:hint="eastAsia"/>
        </w:rPr>
        <w:t>加设垫块和马蹬</w:t>
      </w:r>
      <w:proofErr w:type="gramEnd"/>
      <w:r w:rsidRPr="000764B8">
        <w:rPr>
          <w:rFonts w:hint="eastAsia"/>
        </w:rPr>
        <w:t>、支撑间距为</w:t>
      </w:r>
      <w:r w:rsidRPr="000764B8">
        <w:rPr>
          <w:rFonts w:hint="eastAsia"/>
        </w:rPr>
        <w:t>1m</w:t>
      </w:r>
      <w:r w:rsidRPr="000764B8">
        <w:rPr>
          <w:rFonts w:hint="eastAsia"/>
        </w:rPr>
        <w:t>×</w:t>
      </w:r>
      <w:r w:rsidRPr="000764B8">
        <w:rPr>
          <w:rFonts w:hint="eastAsia"/>
        </w:rPr>
        <w:t>1m</w:t>
      </w:r>
      <w:r w:rsidRPr="000764B8">
        <w:rPr>
          <w:rFonts w:hint="eastAsia"/>
        </w:rPr>
        <w:t>；</w:t>
      </w:r>
      <w:r w:rsidRPr="000764B8">
        <w:rPr>
          <w:rFonts w:hint="eastAsia"/>
        </w:rPr>
        <w:t xml:space="preserve">  </w:t>
      </w:r>
    </w:p>
    <w:p w:rsidR="001137F7" w:rsidRPr="000764B8" w:rsidRDefault="001137F7" w:rsidP="001137F7">
      <w:pPr>
        <w:ind w:firstLine="560"/>
      </w:pPr>
      <w:r w:rsidRPr="000764B8">
        <w:rPr>
          <w:rFonts w:hint="eastAsia"/>
        </w:rPr>
        <w:t>等安装工程预埋完毕后，其他工程人员下场，安排少量人员将板筋全面整理</w:t>
      </w:r>
      <w:proofErr w:type="gramStart"/>
      <w:r w:rsidRPr="000764B8">
        <w:rPr>
          <w:rFonts w:hint="eastAsia"/>
        </w:rPr>
        <w:t>一</w:t>
      </w:r>
      <w:proofErr w:type="gramEnd"/>
      <w:r w:rsidRPr="000764B8">
        <w:rPr>
          <w:rFonts w:hint="eastAsia"/>
        </w:rPr>
        <w:t>辫；</w:t>
      </w:r>
      <w:r w:rsidRPr="000764B8">
        <w:rPr>
          <w:rFonts w:hint="eastAsia"/>
        </w:rPr>
        <w:t xml:space="preserve">  </w:t>
      </w:r>
    </w:p>
    <w:p w:rsidR="001137F7" w:rsidRPr="000764B8" w:rsidRDefault="001137F7" w:rsidP="001137F7">
      <w:pPr>
        <w:ind w:firstLine="560"/>
      </w:pPr>
      <w:r w:rsidRPr="000764B8">
        <w:rPr>
          <w:rFonts w:hint="eastAsia"/>
        </w:rPr>
        <w:t>注意上部的负筋，要防止被踩下，特别是雨篷、挑檐、阳台等悬臂板，要严格控制负筋位置，以免拆模后断裂；</w:t>
      </w:r>
    </w:p>
    <w:p w:rsidR="001137F7" w:rsidRPr="000764B8" w:rsidRDefault="001137F7" w:rsidP="001137F7">
      <w:pPr>
        <w:ind w:firstLine="560"/>
      </w:pPr>
      <w:r w:rsidRPr="000764B8">
        <w:rPr>
          <w:rFonts w:hint="eastAsia"/>
        </w:rPr>
        <w:t>梁板筋绑扎时应防止水电管线将钢筋抬起或压下。</w:t>
      </w:r>
      <w:r w:rsidRPr="000764B8">
        <w:rPr>
          <w:rFonts w:hint="eastAsia"/>
        </w:rPr>
        <w:t xml:space="preserve"> </w:t>
      </w:r>
    </w:p>
    <w:p w:rsidR="001137F7" w:rsidRPr="000764B8" w:rsidRDefault="001137F7" w:rsidP="001137F7">
      <w:pPr>
        <w:ind w:firstLine="560"/>
      </w:pPr>
      <w:r w:rsidRPr="000764B8">
        <w:rPr>
          <w:rFonts w:hint="eastAsia"/>
        </w:rPr>
        <w:t>3</w:t>
      </w:r>
      <w:r w:rsidRPr="000764B8">
        <w:rPr>
          <w:rFonts w:hint="eastAsia"/>
        </w:rPr>
        <w:t>、保护层</w:t>
      </w:r>
      <w:r w:rsidRPr="000764B8">
        <w:rPr>
          <w:rFonts w:hint="eastAsia"/>
        </w:rPr>
        <w:t xml:space="preserve">  </w:t>
      </w:r>
    </w:p>
    <w:p w:rsidR="001137F7" w:rsidRPr="000764B8" w:rsidRDefault="001137F7" w:rsidP="001137F7">
      <w:pPr>
        <w:ind w:firstLine="560"/>
      </w:pPr>
      <w:proofErr w:type="gramStart"/>
      <w:r w:rsidRPr="000764B8">
        <w:rPr>
          <w:rFonts w:hint="eastAsia"/>
        </w:rPr>
        <w:t>保护层垫块质量</w:t>
      </w:r>
      <w:proofErr w:type="gramEnd"/>
      <w:r w:rsidRPr="000764B8">
        <w:rPr>
          <w:rFonts w:hint="eastAsia"/>
        </w:rPr>
        <w:t>是确保结构保护层厚度准确的重要条件之一，根据设计及施工规范的要求安放垫块。</w:t>
      </w:r>
      <w:proofErr w:type="gramStart"/>
      <w:r w:rsidRPr="000764B8">
        <w:rPr>
          <w:rFonts w:hint="eastAsia"/>
        </w:rPr>
        <w:t>垫块采用</w:t>
      </w:r>
      <w:proofErr w:type="gramEnd"/>
      <w:r w:rsidRPr="000764B8">
        <w:rPr>
          <w:rFonts w:hint="eastAsia"/>
        </w:rPr>
        <w:t>预制加工，加工应提前进行，采用与结构混凝土同配比的细骨料混凝土或高标号砂浆，为保证加工精度，使用不同规格的专用模具，制作要在专用预制加工间内进行，加工后认真养护，其养护期不少于</w:t>
      </w:r>
      <w:r w:rsidRPr="000764B8">
        <w:rPr>
          <w:rFonts w:hint="eastAsia"/>
        </w:rPr>
        <w:t>7</w:t>
      </w:r>
      <w:r w:rsidRPr="000764B8">
        <w:rPr>
          <w:rFonts w:hint="eastAsia"/>
        </w:rPr>
        <w:t>天，确保在使用时达到所规定的强度。为保证在施工缝部位墙壁的插</w:t>
      </w:r>
      <w:proofErr w:type="gramStart"/>
      <w:r w:rsidRPr="000764B8">
        <w:rPr>
          <w:rFonts w:hint="eastAsia"/>
        </w:rPr>
        <w:t>筋位置</w:t>
      </w:r>
      <w:proofErr w:type="gramEnd"/>
      <w:r w:rsidRPr="000764B8">
        <w:rPr>
          <w:rFonts w:hint="eastAsia"/>
        </w:rPr>
        <w:t>正准确，在浇筑墙壁</w:t>
      </w:r>
      <w:proofErr w:type="gramStart"/>
      <w:r w:rsidRPr="000764B8">
        <w:rPr>
          <w:rFonts w:hint="eastAsia"/>
        </w:rPr>
        <w:t>砼</w:t>
      </w:r>
      <w:proofErr w:type="gramEnd"/>
      <w:r w:rsidRPr="000764B8">
        <w:rPr>
          <w:rFonts w:hint="eastAsia"/>
        </w:rPr>
        <w:t>时，在模板上口设工具</w:t>
      </w:r>
      <w:proofErr w:type="gramStart"/>
      <w:r w:rsidRPr="000764B8">
        <w:rPr>
          <w:rFonts w:hint="eastAsia"/>
        </w:rPr>
        <w:t>式水平</w:t>
      </w:r>
      <w:proofErr w:type="gramEnd"/>
      <w:r w:rsidRPr="000764B8">
        <w:rPr>
          <w:rFonts w:hint="eastAsia"/>
        </w:rPr>
        <w:t>“梯形架”，对墙壁钢筋骨架增加两片水平焊接钢筋定</w:t>
      </w:r>
      <w:r w:rsidRPr="000764B8">
        <w:rPr>
          <w:rFonts w:hint="eastAsia"/>
        </w:rPr>
        <w:lastRenderedPageBreak/>
        <w:t>位架。</w:t>
      </w:r>
      <w:r w:rsidRPr="000764B8">
        <w:rPr>
          <w:rFonts w:hint="eastAsia"/>
        </w:rPr>
        <w:t xml:space="preserve">  </w:t>
      </w:r>
    </w:p>
    <w:p w:rsidR="001137F7" w:rsidRPr="000764B8" w:rsidRDefault="001137F7" w:rsidP="001137F7">
      <w:pPr>
        <w:ind w:firstLine="560"/>
      </w:pPr>
      <w:r w:rsidRPr="000764B8">
        <w:rPr>
          <w:rFonts w:hint="eastAsia"/>
        </w:rPr>
        <w:t>4</w:t>
      </w:r>
      <w:r w:rsidRPr="000764B8">
        <w:rPr>
          <w:rFonts w:hint="eastAsia"/>
        </w:rPr>
        <w:t>、钢筋质量要求和质量保证措施</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1</w:t>
      </w:r>
      <w:r w:rsidRPr="000764B8">
        <w:rPr>
          <w:rFonts w:hint="eastAsia"/>
        </w:rPr>
        <w:t>）质量要求</w:t>
      </w:r>
      <w:r w:rsidRPr="000764B8">
        <w:rPr>
          <w:rFonts w:hint="eastAsia"/>
        </w:rPr>
        <w:t xml:space="preserve">  </w:t>
      </w:r>
    </w:p>
    <w:p w:rsidR="001137F7" w:rsidRPr="000764B8" w:rsidRDefault="001137F7" w:rsidP="001137F7">
      <w:pPr>
        <w:ind w:firstLine="560"/>
      </w:pPr>
      <w:r w:rsidRPr="000764B8">
        <w:rPr>
          <w:rFonts w:hint="eastAsia"/>
        </w:rPr>
        <w:t>1</w:t>
      </w:r>
      <w:r w:rsidRPr="000764B8">
        <w:rPr>
          <w:rFonts w:hint="eastAsia"/>
        </w:rPr>
        <w:t>）钢筋材质符合规范要求，钢筋表面应干净，无任何损伤，且不带有任何油脂、铁皮和铁锈。下料尺寸准确，绑扎间距均匀，按规定绑好保护层垫块。</w:t>
      </w:r>
      <w:r w:rsidRPr="000764B8">
        <w:rPr>
          <w:rFonts w:hint="eastAsia"/>
        </w:rPr>
        <w:t xml:space="preserve">  </w:t>
      </w:r>
    </w:p>
    <w:p w:rsidR="001137F7" w:rsidRPr="000764B8" w:rsidRDefault="001137F7" w:rsidP="001137F7">
      <w:pPr>
        <w:ind w:firstLine="560"/>
      </w:pPr>
      <w:r w:rsidRPr="000764B8">
        <w:rPr>
          <w:rFonts w:hint="eastAsia"/>
        </w:rPr>
        <w:t>2</w:t>
      </w:r>
      <w:r w:rsidRPr="000764B8">
        <w:rPr>
          <w:rFonts w:hint="eastAsia"/>
        </w:rPr>
        <w:t>）钢筋位置应在允许偏差范围内。</w:t>
      </w:r>
      <w:r w:rsidRPr="000764B8">
        <w:rPr>
          <w:rFonts w:hint="eastAsia"/>
        </w:rPr>
        <w:t xml:space="preserve">  </w:t>
      </w:r>
    </w:p>
    <w:p w:rsidR="001137F7" w:rsidRPr="000764B8" w:rsidRDefault="001137F7" w:rsidP="001137F7">
      <w:pPr>
        <w:ind w:firstLine="560"/>
      </w:pPr>
      <w:r w:rsidRPr="000764B8">
        <w:rPr>
          <w:rFonts w:hint="eastAsia"/>
        </w:rPr>
        <w:t>3</w:t>
      </w:r>
      <w:r w:rsidRPr="000764B8">
        <w:rPr>
          <w:rFonts w:hint="eastAsia"/>
        </w:rPr>
        <w:t>）对于闪光对焊接头，要求无横向裂缝，与电极接触处钢筋表面无明显烧伤，钢筋弯折不大于</w:t>
      </w:r>
      <w:r w:rsidRPr="000764B8">
        <w:rPr>
          <w:rFonts w:hint="eastAsia"/>
        </w:rPr>
        <w:t>4</w:t>
      </w:r>
      <w:r w:rsidRPr="000764B8">
        <w:rPr>
          <w:rFonts w:hint="eastAsia"/>
        </w:rPr>
        <w:t>°，接头处轴线偏移尺寸不大于钢筋直径的</w:t>
      </w:r>
      <w:r w:rsidRPr="000764B8">
        <w:rPr>
          <w:rFonts w:hint="eastAsia"/>
        </w:rPr>
        <w:t>0.1</w:t>
      </w:r>
      <w:r w:rsidRPr="000764B8">
        <w:rPr>
          <w:rFonts w:hint="eastAsia"/>
        </w:rPr>
        <w:t>倍，同时不大于</w:t>
      </w:r>
      <w:r w:rsidRPr="000764B8">
        <w:rPr>
          <w:rFonts w:hint="eastAsia"/>
        </w:rPr>
        <w:t>2mm</w:t>
      </w:r>
      <w:r w:rsidRPr="000764B8">
        <w:rPr>
          <w:rFonts w:hint="eastAsia"/>
        </w:rPr>
        <w:t>，接头拉伸及弯曲试验应符合要求。</w:t>
      </w:r>
      <w:r w:rsidRPr="000764B8">
        <w:rPr>
          <w:rFonts w:hint="eastAsia"/>
        </w:rPr>
        <w:t xml:space="preserve">  </w:t>
      </w:r>
    </w:p>
    <w:p w:rsidR="001137F7" w:rsidRPr="000764B8" w:rsidRDefault="001137F7" w:rsidP="001137F7">
      <w:pPr>
        <w:ind w:firstLine="560"/>
      </w:pPr>
      <w:r w:rsidRPr="000764B8">
        <w:rPr>
          <w:rFonts w:hint="eastAsia"/>
        </w:rPr>
        <w:t>4</w:t>
      </w:r>
      <w:r w:rsidRPr="000764B8">
        <w:rPr>
          <w:rFonts w:hint="eastAsia"/>
        </w:rPr>
        <w:t>）钢筋型号、规格、大小、数量、位置、间距、形状、尺寸、搭接长度、接头设置必须符合设计要求及构造、规范要求，严禁错漏。</w:t>
      </w:r>
      <w:r w:rsidRPr="000764B8">
        <w:rPr>
          <w:rFonts w:hint="eastAsia"/>
        </w:rPr>
        <w:t xml:space="preserve">  </w:t>
      </w:r>
    </w:p>
    <w:p w:rsidR="001137F7" w:rsidRPr="000764B8" w:rsidRDefault="001137F7" w:rsidP="001137F7">
      <w:pPr>
        <w:ind w:firstLine="560"/>
      </w:pPr>
      <w:r w:rsidRPr="000764B8">
        <w:rPr>
          <w:rFonts w:hint="eastAsia"/>
        </w:rPr>
        <w:t>5</w:t>
      </w:r>
      <w:r w:rsidRPr="000764B8">
        <w:rPr>
          <w:rFonts w:hint="eastAsia"/>
        </w:rPr>
        <w:t>）绑扎成品应均匀、规整、满足截面尺寸及对保护层厚度要求。</w:t>
      </w:r>
      <w:r w:rsidRPr="000764B8">
        <w:rPr>
          <w:rFonts w:hint="eastAsia"/>
        </w:rPr>
        <w:t xml:space="preserve"> f</w:t>
      </w:r>
      <w:r w:rsidRPr="000764B8">
        <w:rPr>
          <w:rFonts w:hint="eastAsia"/>
        </w:rPr>
        <w:t>、绑扎牢固，无松脱、漏扣现象。</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2</w:t>
      </w:r>
      <w:r w:rsidRPr="000764B8">
        <w:rPr>
          <w:rFonts w:hint="eastAsia"/>
        </w:rPr>
        <w:t>）质量保证措施</w:t>
      </w:r>
      <w:r w:rsidRPr="000764B8">
        <w:rPr>
          <w:rFonts w:hint="eastAsia"/>
        </w:rPr>
        <w:t xml:space="preserve">  </w:t>
      </w:r>
    </w:p>
    <w:p w:rsidR="001137F7" w:rsidRPr="000764B8" w:rsidRDefault="001137F7" w:rsidP="001137F7">
      <w:pPr>
        <w:ind w:firstLine="560"/>
      </w:pPr>
      <w:r w:rsidRPr="000764B8">
        <w:rPr>
          <w:rFonts w:hint="eastAsia"/>
        </w:rPr>
        <w:t>1</w:t>
      </w:r>
      <w:r w:rsidRPr="000764B8">
        <w:rPr>
          <w:rFonts w:hint="eastAsia"/>
        </w:rPr>
        <w:t>）不合格钢筋（锈蚀、伤残、接头不合格等）不得绑扎；</w:t>
      </w:r>
      <w:r w:rsidRPr="000764B8">
        <w:rPr>
          <w:rFonts w:hint="eastAsia"/>
        </w:rPr>
        <w:t xml:space="preserve"> </w:t>
      </w:r>
    </w:p>
    <w:p w:rsidR="001137F7" w:rsidRPr="000764B8" w:rsidRDefault="001137F7" w:rsidP="001137F7">
      <w:pPr>
        <w:ind w:firstLine="560"/>
      </w:pPr>
      <w:r w:rsidRPr="000764B8">
        <w:rPr>
          <w:rFonts w:hint="eastAsia"/>
        </w:rPr>
        <w:t>2</w:t>
      </w:r>
      <w:r w:rsidRPr="000764B8">
        <w:rPr>
          <w:rFonts w:hint="eastAsia"/>
        </w:rPr>
        <w:t>）放样、下料、制作、成品堆放、转运应清晰有序，绑扎时对号入座，以免错乱，配料单</w:t>
      </w:r>
      <w:proofErr w:type="gramStart"/>
      <w:r w:rsidRPr="000764B8">
        <w:rPr>
          <w:rFonts w:hint="eastAsia"/>
        </w:rPr>
        <w:t>和料牌应</w:t>
      </w:r>
      <w:proofErr w:type="gramEnd"/>
      <w:r w:rsidRPr="000764B8">
        <w:rPr>
          <w:rFonts w:hint="eastAsia"/>
        </w:rPr>
        <w:t>严格校核。</w:t>
      </w:r>
      <w:r w:rsidRPr="000764B8">
        <w:rPr>
          <w:rFonts w:hint="eastAsia"/>
        </w:rPr>
        <w:t xml:space="preserve">  </w:t>
      </w:r>
    </w:p>
    <w:p w:rsidR="001137F7" w:rsidRPr="000764B8" w:rsidRDefault="001137F7" w:rsidP="001137F7">
      <w:pPr>
        <w:ind w:firstLine="560"/>
      </w:pPr>
      <w:r w:rsidRPr="000764B8">
        <w:rPr>
          <w:rFonts w:hint="eastAsia"/>
        </w:rPr>
        <w:t>3</w:t>
      </w:r>
      <w:r w:rsidRPr="000764B8">
        <w:rPr>
          <w:rFonts w:hint="eastAsia"/>
        </w:rPr>
        <w:t>）形式复杂的结构部位，应研究逐根钢筋穿插到位的顺序。</w:t>
      </w:r>
      <w:r w:rsidRPr="000764B8">
        <w:rPr>
          <w:rFonts w:hint="eastAsia"/>
        </w:rPr>
        <w:t xml:space="preserve">  d</w:t>
      </w:r>
      <w:r w:rsidRPr="000764B8">
        <w:rPr>
          <w:rFonts w:hint="eastAsia"/>
        </w:rPr>
        <w:t>、底板为双向主筋的钢筋网，须将全部钢筋相交点绑扎，相邻绑扎点的铁丝扣成八字形，以免网片变形。</w:t>
      </w:r>
      <w:r w:rsidRPr="000764B8">
        <w:rPr>
          <w:rFonts w:hint="eastAsia"/>
        </w:rPr>
        <w:t xml:space="preserve">  </w:t>
      </w:r>
    </w:p>
    <w:p w:rsidR="001137F7" w:rsidRPr="000764B8" w:rsidRDefault="001137F7" w:rsidP="001137F7">
      <w:pPr>
        <w:ind w:firstLine="560"/>
      </w:pPr>
      <w:r w:rsidRPr="000764B8">
        <w:rPr>
          <w:rFonts w:hint="eastAsia"/>
        </w:rPr>
        <w:t>4</w:t>
      </w:r>
      <w:r w:rsidRPr="000764B8">
        <w:rPr>
          <w:rFonts w:hint="eastAsia"/>
        </w:rPr>
        <w:t>）工长、放样员、下料制作班长、绑扎班长及班组人员各负其责，</w:t>
      </w:r>
      <w:r w:rsidRPr="000764B8">
        <w:rPr>
          <w:rFonts w:hint="eastAsia"/>
        </w:rPr>
        <w:lastRenderedPageBreak/>
        <w:t>层层交底，落实到位。</w:t>
      </w:r>
      <w:r w:rsidRPr="000764B8">
        <w:rPr>
          <w:rFonts w:hint="eastAsia"/>
        </w:rPr>
        <w:t xml:space="preserve">  </w:t>
      </w:r>
    </w:p>
    <w:p w:rsidR="001137F7" w:rsidRPr="000764B8" w:rsidRDefault="001137F7" w:rsidP="001137F7">
      <w:pPr>
        <w:ind w:firstLine="560"/>
      </w:pPr>
      <w:r w:rsidRPr="000764B8">
        <w:rPr>
          <w:rFonts w:hint="eastAsia"/>
        </w:rPr>
        <w:t>5</w:t>
      </w:r>
      <w:r w:rsidRPr="000764B8">
        <w:rPr>
          <w:rFonts w:hint="eastAsia"/>
        </w:rPr>
        <w:t>）加强自检、互检，出现问题及时整改、返工。</w:t>
      </w:r>
      <w:r w:rsidRPr="000764B8">
        <w:rPr>
          <w:rFonts w:hint="eastAsia"/>
        </w:rPr>
        <w:t xml:space="preserve"> </w:t>
      </w:r>
    </w:p>
    <w:p w:rsidR="001137F7" w:rsidRPr="000764B8" w:rsidRDefault="001137F7" w:rsidP="001137F7">
      <w:pPr>
        <w:ind w:firstLine="560"/>
      </w:pPr>
      <w:r w:rsidRPr="000764B8">
        <w:rPr>
          <w:rFonts w:hint="eastAsia"/>
        </w:rPr>
        <w:t>5</w:t>
      </w:r>
      <w:r w:rsidRPr="000764B8">
        <w:rPr>
          <w:rFonts w:hint="eastAsia"/>
        </w:rPr>
        <w:t>、安全措施</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1</w:t>
      </w:r>
      <w:r w:rsidRPr="000764B8">
        <w:rPr>
          <w:rFonts w:hint="eastAsia"/>
        </w:rPr>
        <w:t>）拉直钢筋时，</w:t>
      </w:r>
      <w:proofErr w:type="gramStart"/>
      <w:r w:rsidRPr="000764B8">
        <w:rPr>
          <w:rFonts w:hint="eastAsia"/>
        </w:rPr>
        <w:t>卡头要卡</w:t>
      </w:r>
      <w:proofErr w:type="gramEnd"/>
      <w:r w:rsidRPr="000764B8">
        <w:rPr>
          <w:rFonts w:hint="eastAsia"/>
        </w:rPr>
        <w:t>牢，</w:t>
      </w:r>
      <w:proofErr w:type="gramStart"/>
      <w:r w:rsidRPr="000764B8">
        <w:rPr>
          <w:rFonts w:hint="eastAsia"/>
        </w:rPr>
        <w:t>地锚要牢固</w:t>
      </w:r>
      <w:proofErr w:type="gramEnd"/>
      <w:r w:rsidRPr="000764B8">
        <w:rPr>
          <w:rFonts w:hint="eastAsia"/>
        </w:rPr>
        <w:t>，冷拉线两端必须装置防护设施，冷拉时严禁在冷拉线两端站人或跨越，触到正在</w:t>
      </w:r>
      <w:proofErr w:type="gramStart"/>
      <w:r w:rsidRPr="000764B8">
        <w:rPr>
          <w:rFonts w:hint="eastAsia"/>
        </w:rPr>
        <w:t>冷拉调直的</w:t>
      </w:r>
      <w:proofErr w:type="gramEnd"/>
      <w:r w:rsidRPr="000764B8">
        <w:rPr>
          <w:rFonts w:hint="eastAsia"/>
        </w:rPr>
        <w:t>钢筋。</w:t>
      </w:r>
    </w:p>
    <w:p w:rsidR="001137F7" w:rsidRPr="000764B8" w:rsidRDefault="001137F7" w:rsidP="001137F7">
      <w:pPr>
        <w:ind w:firstLine="560"/>
      </w:pPr>
      <w:r w:rsidRPr="000764B8">
        <w:rPr>
          <w:rFonts w:hint="eastAsia"/>
        </w:rPr>
        <w:t>（</w:t>
      </w:r>
      <w:r w:rsidRPr="000764B8">
        <w:rPr>
          <w:rFonts w:hint="eastAsia"/>
        </w:rPr>
        <w:t>2</w:t>
      </w:r>
      <w:r w:rsidRPr="000764B8">
        <w:rPr>
          <w:rFonts w:hint="eastAsia"/>
        </w:rPr>
        <w:t>）展开盘</w:t>
      </w:r>
      <w:proofErr w:type="gramStart"/>
      <w:r w:rsidRPr="000764B8">
        <w:rPr>
          <w:rFonts w:hint="eastAsia"/>
        </w:rPr>
        <w:t>园钢筋</w:t>
      </w:r>
      <w:proofErr w:type="gramEnd"/>
      <w:r w:rsidRPr="000764B8">
        <w:rPr>
          <w:rFonts w:hint="eastAsia"/>
        </w:rPr>
        <w:t>要卡牢，防止回弹，切断时要先用脚踩牢。</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3</w:t>
      </w:r>
      <w:r w:rsidRPr="000764B8">
        <w:rPr>
          <w:rFonts w:hint="eastAsia"/>
        </w:rPr>
        <w:t>）断料时，工具要牢固，切长钢筋应有专人扶住，切短钢筋须用套管或钳子夹料。</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4</w:t>
      </w:r>
      <w:r w:rsidRPr="000764B8">
        <w:rPr>
          <w:rFonts w:hint="eastAsia"/>
        </w:rPr>
        <w:t>）机械</w:t>
      </w:r>
      <w:proofErr w:type="gramStart"/>
      <w:r w:rsidRPr="000764B8">
        <w:rPr>
          <w:rFonts w:hint="eastAsia"/>
        </w:rPr>
        <w:t>断料须经</w:t>
      </w:r>
      <w:proofErr w:type="gramEnd"/>
      <w:r w:rsidRPr="000764B8">
        <w:rPr>
          <w:rFonts w:hint="eastAsia"/>
        </w:rPr>
        <w:t>运转正常后进行，操作人的手与刀口距离不得小于</w:t>
      </w:r>
      <w:r w:rsidRPr="000764B8">
        <w:rPr>
          <w:rFonts w:hint="eastAsia"/>
        </w:rPr>
        <w:t>15</w:t>
      </w:r>
      <w:r w:rsidRPr="000764B8">
        <w:rPr>
          <w:rFonts w:hint="eastAsia"/>
        </w:rPr>
        <w:t>公分。</w:t>
      </w:r>
    </w:p>
    <w:p w:rsidR="001137F7" w:rsidRPr="000764B8" w:rsidRDefault="001137F7" w:rsidP="001137F7">
      <w:pPr>
        <w:ind w:firstLine="560"/>
      </w:pPr>
      <w:r w:rsidRPr="000764B8">
        <w:rPr>
          <w:rFonts w:hint="eastAsia"/>
        </w:rPr>
        <w:t>（</w:t>
      </w:r>
      <w:r w:rsidRPr="000764B8">
        <w:rPr>
          <w:rFonts w:hint="eastAsia"/>
        </w:rPr>
        <w:t>5</w:t>
      </w:r>
      <w:r w:rsidRPr="000764B8">
        <w:rPr>
          <w:rFonts w:hint="eastAsia"/>
        </w:rPr>
        <w:t>）用弯曲机弯曲长钢筋时应有专人扶住，并站在钢筋弯曲的外侧，调头</w:t>
      </w:r>
      <w:proofErr w:type="gramStart"/>
      <w:r w:rsidRPr="000764B8">
        <w:rPr>
          <w:rFonts w:hint="eastAsia"/>
        </w:rPr>
        <w:t>弯曲要</w:t>
      </w:r>
      <w:proofErr w:type="gramEnd"/>
      <w:r w:rsidRPr="000764B8">
        <w:rPr>
          <w:rFonts w:hint="eastAsia"/>
        </w:rPr>
        <w:t>防止碰撞到人和物。</w:t>
      </w:r>
    </w:p>
    <w:p w:rsidR="001137F7" w:rsidRPr="000764B8" w:rsidRDefault="001137F7" w:rsidP="001137F7">
      <w:pPr>
        <w:ind w:firstLine="560"/>
      </w:pPr>
      <w:r w:rsidRPr="000764B8">
        <w:rPr>
          <w:rFonts w:hint="eastAsia"/>
        </w:rPr>
        <w:t>（</w:t>
      </w:r>
      <w:r w:rsidRPr="000764B8">
        <w:rPr>
          <w:rFonts w:hint="eastAsia"/>
        </w:rPr>
        <w:t>6</w:t>
      </w:r>
      <w:r w:rsidRPr="000764B8">
        <w:rPr>
          <w:rFonts w:hint="eastAsia"/>
        </w:rPr>
        <w:t>）在施工现场绑扎安装时，应站在脚手架上进行，不得站在墙上和钢筋架上，柱筋骨架应有临时支撑支牢，防止倾倒。</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7</w:t>
      </w:r>
      <w:r w:rsidRPr="000764B8">
        <w:rPr>
          <w:rFonts w:hint="eastAsia"/>
        </w:rPr>
        <w:t>）高处临边施工时，应挂好安全带和安全网。</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8</w:t>
      </w:r>
      <w:r w:rsidRPr="000764B8">
        <w:rPr>
          <w:rFonts w:hint="eastAsia"/>
        </w:rPr>
        <w:t>）使用机具时，应注意安全用电。</w:t>
      </w:r>
      <w:r w:rsidRPr="000764B8">
        <w:rPr>
          <w:rFonts w:hint="eastAsia"/>
        </w:rPr>
        <w:t xml:space="preserve">  </w:t>
      </w:r>
    </w:p>
    <w:p w:rsidR="001137F7" w:rsidRPr="000764B8" w:rsidRDefault="001137F7" w:rsidP="001137F7">
      <w:pPr>
        <w:ind w:firstLine="560"/>
      </w:pPr>
      <w:r w:rsidRPr="000764B8">
        <w:rPr>
          <w:rFonts w:hint="eastAsia"/>
        </w:rPr>
        <w:t>（</w:t>
      </w:r>
      <w:r w:rsidRPr="000764B8">
        <w:rPr>
          <w:rFonts w:hint="eastAsia"/>
        </w:rPr>
        <w:t>9</w:t>
      </w:r>
      <w:r w:rsidRPr="000764B8">
        <w:rPr>
          <w:rFonts w:hint="eastAsia"/>
        </w:rPr>
        <w:t>）焊机必须接地，焊接导线及</w:t>
      </w:r>
      <w:proofErr w:type="gramStart"/>
      <w:r w:rsidRPr="000764B8">
        <w:rPr>
          <w:rFonts w:hint="eastAsia"/>
        </w:rPr>
        <w:t>焊接钳接导线</w:t>
      </w:r>
      <w:proofErr w:type="gramEnd"/>
      <w:r w:rsidRPr="000764B8">
        <w:rPr>
          <w:rFonts w:hint="eastAsia"/>
        </w:rPr>
        <w:t>处都应可靠地绝缘。焊工严格按操作规范施工。</w:t>
      </w:r>
      <w:r w:rsidRPr="000764B8">
        <w:rPr>
          <w:rFonts w:hint="eastAsia"/>
        </w:rPr>
        <w:t xml:space="preserve">  </w:t>
      </w:r>
    </w:p>
    <w:p w:rsidR="001137F7" w:rsidRPr="000764B8" w:rsidRDefault="001137F7" w:rsidP="001137F7">
      <w:pPr>
        <w:ind w:firstLine="560"/>
      </w:pPr>
      <w:r w:rsidRPr="000764B8">
        <w:rPr>
          <w:rFonts w:hint="eastAsia"/>
        </w:rPr>
        <w:t>6</w:t>
      </w:r>
      <w:r w:rsidRPr="000764B8">
        <w:rPr>
          <w:rFonts w:hint="eastAsia"/>
        </w:rPr>
        <w:t>、钢筋工程的检验与验收</w:t>
      </w:r>
      <w:r w:rsidRPr="000764B8">
        <w:rPr>
          <w:rFonts w:hint="eastAsia"/>
        </w:rPr>
        <w:t xml:space="preserve">  </w:t>
      </w:r>
    </w:p>
    <w:p w:rsidR="001137F7" w:rsidRPr="000764B8" w:rsidRDefault="001137F7" w:rsidP="001137F7">
      <w:pPr>
        <w:ind w:firstLine="560"/>
      </w:pPr>
      <w:r w:rsidRPr="000764B8">
        <w:rPr>
          <w:rFonts w:hint="eastAsia"/>
        </w:rPr>
        <w:t>钢筋工程完工后，首先班组长进行自检、互检，再和专业工长一起进行检验，再由项目总工程师组织监理公司、及业主方进行钢筋隐蔽验</w:t>
      </w:r>
      <w:r w:rsidRPr="000764B8">
        <w:rPr>
          <w:rFonts w:hint="eastAsia"/>
        </w:rPr>
        <w:lastRenderedPageBreak/>
        <w:t>收，验收合格后，方能进入下道工序的施工。</w:t>
      </w:r>
      <w:r w:rsidRPr="000764B8">
        <w:rPr>
          <w:rFonts w:hint="eastAsia"/>
        </w:rPr>
        <w:t xml:space="preserve"> </w:t>
      </w:r>
    </w:p>
    <w:p w:rsidR="00414251" w:rsidRPr="000764B8" w:rsidRDefault="00C74CD0" w:rsidP="0068364A">
      <w:pPr>
        <w:pStyle w:val="5"/>
      </w:pPr>
      <w:r w:rsidRPr="000764B8">
        <w:rPr>
          <w:rFonts w:hint="eastAsia"/>
        </w:rPr>
        <w:t>1</w:t>
      </w:r>
      <w:r w:rsidR="00C51189" w:rsidRPr="000764B8">
        <w:rPr>
          <w:rFonts w:hint="eastAsia"/>
        </w:rPr>
        <w:t>.2.</w:t>
      </w:r>
      <w:r w:rsidR="001137F7">
        <w:rPr>
          <w:rFonts w:hint="eastAsia"/>
        </w:rPr>
        <w:t>5</w:t>
      </w:r>
      <w:r w:rsidR="00414251" w:rsidRPr="000764B8">
        <w:rPr>
          <w:rFonts w:hint="eastAsia"/>
        </w:rPr>
        <w:t>模板安装</w:t>
      </w:r>
    </w:p>
    <w:p w:rsidR="00414251" w:rsidRPr="000764B8" w:rsidRDefault="00414251" w:rsidP="00414251">
      <w:pPr>
        <w:ind w:firstLine="560"/>
      </w:pPr>
      <w:r w:rsidRPr="000764B8">
        <w:rPr>
          <w:rFonts w:hint="eastAsia"/>
        </w:rPr>
        <w:t>为了保证</w:t>
      </w:r>
      <w:proofErr w:type="gramStart"/>
      <w:r w:rsidRPr="000764B8">
        <w:rPr>
          <w:rFonts w:hint="eastAsia"/>
        </w:rPr>
        <w:t>砼</w:t>
      </w:r>
      <w:proofErr w:type="gramEnd"/>
      <w:r w:rsidRPr="000764B8">
        <w:rPr>
          <w:rFonts w:hint="eastAsia"/>
        </w:rPr>
        <w:t>的施工质量，本工程模板采用胶合板，以达到清水</w:t>
      </w:r>
      <w:proofErr w:type="gramStart"/>
      <w:r w:rsidRPr="000764B8">
        <w:rPr>
          <w:rFonts w:hint="eastAsia"/>
        </w:rPr>
        <w:t>砼</w:t>
      </w:r>
      <w:proofErr w:type="gramEnd"/>
      <w:r w:rsidRPr="000764B8">
        <w:rPr>
          <w:rFonts w:hint="eastAsia"/>
        </w:rPr>
        <w:t>的效果，</w:t>
      </w:r>
      <w:proofErr w:type="gramStart"/>
      <w:r w:rsidRPr="000764B8">
        <w:rPr>
          <w:rFonts w:hint="eastAsia"/>
        </w:rPr>
        <w:t>每区域</w:t>
      </w:r>
      <w:proofErr w:type="gramEnd"/>
      <w:r w:rsidRPr="000764B8">
        <w:rPr>
          <w:rFonts w:hint="eastAsia"/>
        </w:rPr>
        <w:t>管廊按</w:t>
      </w:r>
      <w:r w:rsidRPr="000764B8">
        <w:rPr>
          <w:rFonts w:hint="eastAsia"/>
        </w:rPr>
        <w:t>300m</w:t>
      </w:r>
      <w:r w:rsidRPr="000764B8">
        <w:rPr>
          <w:rFonts w:hint="eastAsia"/>
        </w:rPr>
        <w:t>左右长配模，分</w:t>
      </w:r>
      <w:r w:rsidRPr="000764B8">
        <w:rPr>
          <w:rFonts w:hint="eastAsia"/>
        </w:rPr>
        <w:t>2</w:t>
      </w:r>
      <w:r w:rsidRPr="000764B8">
        <w:rPr>
          <w:rFonts w:hint="eastAsia"/>
        </w:rPr>
        <w:t>段周转使用。支撑体系采用扣件式脚手架、木方，对拉螺栓部位采用双排钢管固定。管涵</w:t>
      </w:r>
      <w:proofErr w:type="gramStart"/>
      <w:r w:rsidRPr="000764B8">
        <w:rPr>
          <w:rFonts w:hint="eastAsia"/>
        </w:rPr>
        <w:t>外脚手采用</w:t>
      </w:r>
      <w:proofErr w:type="gramEnd"/>
      <w:r w:rsidRPr="000764B8">
        <w:rPr>
          <w:rFonts w:hint="eastAsia"/>
        </w:rPr>
        <w:t>双排落地式钢管脚手架，内</w:t>
      </w:r>
      <w:proofErr w:type="gramStart"/>
      <w:r w:rsidRPr="000764B8">
        <w:rPr>
          <w:rFonts w:hint="eastAsia"/>
        </w:rPr>
        <w:t>架采用</w:t>
      </w:r>
      <w:proofErr w:type="gramEnd"/>
      <w:r w:rsidRPr="000764B8">
        <w:rPr>
          <w:rFonts w:hint="eastAsia"/>
        </w:rPr>
        <w:t>满堂架，</w:t>
      </w:r>
      <w:proofErr w:type="gramStart"/>
      <w:r w:rsidRPr="000764B8">
        <w:rPr>
          <w:rFonts w:hint="eastAsia"/>
        </w:rPr>
        <w:t>架料均采用</w:t>
      </w:r>
      <w:proofErr w:type="gramEnd"/>
      <w:r w:rsidRPr="000764B8">
        <w:rPr>
          <w:rFonts w:hint="eastAsia"/>
        </w:rPr>
        <w:t>Φ</w:t>
      </w:r>
      <w:r w:rsidRPr="000764B8">
        <w:rPr>
          <w:rFonts w:hint="eastAsia"/>
        </w:rPr>
        <w:t>48</w:t>
      </w:r>
      <w:r w:rsidRPr="000764B8">
        <w:rPr>
          <w:rFonts w:hint="eastAsia"/>
        </w:rPr>
        <w:t>×</w:t>
      </w:r>
      <w:r w:rsidRPr="000764B8">
        <w:rPr>
          <w:rFonts w:hint="eastAsia"/>
        </w:rPr>
        <w:t>3.5mm</w:t>
      </w:r>
      <w:r w:rsidRPr="000764B8">
        <w:rPr>
          <w:rFonts w:hint="eastAsia"/>
        </w:rPr>
        <w:t>钢管。</w:t>
      </w:r>
      <w:r w:rsidRPr="000764B8">
        <w:rPr>
          <w:rFonts w:hint="eastAsia"/>
        </w:rPr>
        <w:t xml:space="preserve"> </w:t>
      </w:r>
      <w:r w:rsidRPr="000764B8">
        <w:rPr>
          <w:rFonts w:hint="eastAsia"/>
        </w:rPr>
        <w:t>脚手架立杆接头必须采用对接连接，相邻两立杆接头应错开不小于</w:t>
      </w:r>
      <w:r w:rsidRPr="000764B8">
        <w:rPr>
          <w:rFonts w:hint="eastAsia"/>
        </w:rPr>
        <w:t>500mm</w:t>
      </w:r>
      <w:r w:rsidRPr="000764B8">
        <w:rPr>
          <w:rFonts w:hint="eastAsia"/>
        </w:rPr>
        <w:t>，且不应在同一步内。纵向水平杆接长必须采用对接扣件连接，上下相邻两根纵向水平杆接头应错开不小于</w:t>
      </w:r>
      <w:r w:rsidRPr="000764B8">
        <w:rPr>
          <w:rFonts w:hint="eastAsia"/>
        </w:rPr>
        <w:t>500mm</w:t>
      </w:r>
      <w:r w:rsidRPr="000764B8">
        <w:rPr>
          <w:rFonts w:hint="eastAsia"/>
        </w:rPr>
        <w:t>，同一步内外两根纵向水平杆的接头应错开，并不在同一跨内。</w:t>
      </w:r>
    </w:p>
    <w:p w:rsidR="00414251" w:rsidRPr="000764B8" w:rsidRDefault="00414251" w:rsidP="00414251">
      <w:pPr>
        <w:ind w:firstLine="560"/>
      </w:pPr>
      <w:r w:rsidRPr="000764B8">
        <w:rPr>
          <w:rFonts w:hint="eastAsia"/>
        </w:rPr>
        <w:t>支撑脚手架和工作平台应具有足够的强度和刚度，能够安全地承受施工最大的静荷载和动荷载力，并符合规范要求。</w:t>
      </w:r>
      <w:proofErr w:type="gramStart"/>
      <w:r w:rsidRPr="000764B8">
        <w:rPr>
          <w:rFonts w:hint="eastAsia"/>
        </w:rPr>
        <w:t>操作层脚手板</w:t>
      </w:r>
      <w:proofErr w:type="gramEnd"/>
      <w:r w:rsidRPr="000764B8">
        <w:rPr>
          <w:rFonts w:hint="eastAsia"/>
        </w:rPr>
        <w:t>的铺设应满铺，铺平，铺稳，结构施工</w:t>
      </w:r>
      <w:proofErr w:type="gramStart"/>
      <w:r w:rsidRPr="000764B8">
        <w:rPr>
          <w:rFonts w:hint="eastAsia"/>
        </w:rPr>
        <w:t>层离开</w:t>
      </w:r>
      <w:proofErr w:type="gramEnd"/>
      <w:r w:rsidRPr="000764B8">
        <w:rPr>
          <w:rFonts w:hint="eastAsia"/>
        </w:rPr>
        <w:t>墙面</w:t>
      </w:r>
      <w:r w:rsidRPr="000764B8">
        <w:rPr>
          <w:rFonts w:hint="eastAsia"/>
        </w:rPr>
        <w:t>50mm</w:t>
      </w:r>
      <w:r w:rsidRPr="000764B8">
        <w:rPr>
          <w:rFonts w:hint="eastAsia"/>
        </w:rPr>
        <w:t>。脚手板对接铺设时，接头处设两根横向水平杆。脚手架操作层必须设</w:t>
      </w:r>
      <w:r w:rsidRPr="000764B8">
        <w:rPr>
          <w:rFonts w:hint="eastAsia"/>
        </w:rPr>
        <w:t>180mm</w:t>
      </w:r>
      <w:r w:rsidRPr="000764B8">
        <w:rPr>
          <w:rFonts w:hint="eastAsia"/>
        </w:rPr>
        <w:t>高的挡脚板，和</w:t>
      </w:r>
      <w:r w:rsidRPr="000764B8">
        <w:rPr>
          <w:rFonts w:hint="eastAsia"/>
        </w:rPr>
        <w:t>1.2m</w:t>
      </w:r>
      <w:r w:rsidRPr="000764B8">
        <w:rPr>
          <w:rFonts w:hint="eastAsia"/>
        </w:rPr>
        <w:t>高的护身栏，用两道水平钢管紧贴外立杆内侧，用扣件扣牢。</w:t>
      </w:r>
      <w:r w:rsidRPr="000764B8">
        <w:rPr>
          <w:rFonts w:hint="eastAsia"/>
        </w:rPr>
        <w:t xml:space="preserve">  </w:t>
      </w:r>
    </w:p>
    <w:p w:rsidR="00414251" w:rsidRPr="000764B8" w:rsidRDefault="00414251" w:rsidP="00414251">
      <w:pPr>
        <w:ind w:firstLine="560"/>
      </w:pPr>
      <w:r w:rsidRPr="000764B8">
        <w:rPr>
          <w:rFonts w:hint="eastAsia"/>
        </w:rPr>
        <w:t>各种电线不得直接在钢管架上缠绕，电线和电动机具必须与脚手架接触时，应当有可靠的绝缘措施。夜间施工，应设置足够数量的碘钨灯照明，且照度适中，不得有阴暗死角。以防操作人员与脚手架的杆件碰撞。</w:t>
      </w:r>
    </w:p>
    <w:p w:rsidR="00414251" w:rsidRPr="000764B8" w:rsidRDefault="00414251" w:rsidP="00414251">
      <w:pPr>
        <w:ind w:firstLine="560"/>
      </w:pPr>
      <w:r w:rsidRPr="000764B8">
        <w:rPr>
          <w:rFonts w:hint="eastAsia"/>
        </w:rPr>
        <w:t>无论是脚手架的搭设还是拆除，均不得上、下步架同时作业操作。脚手架的拆除顺序与搭设相反，即先搭的后拆，</w:t>
      </w:r>
      <w:proofErr w:type="gramStart"/>
      <w:r w:rsidRPr="000764B8">
        <w:rPr>
          <w:rFonts w:hint="eastAsia"/>
        </w:rPr>
        <w:t>后搭的</w:t>
      </w:r>
      <w:proofErr w:type="gramEnd"/>
      <w:r w:rsidRPr="000764B8">
        <w:rPr>
          <w:rFonts w:hint="eastAsia"/>
        </w:rPr>
        <w:t>先拆。先从钢管脚手架顶端拆起。</w:t>
      </w:r>
    </w:p>
    <w:p w:rsidR="00414251" w:rsidRPr="000764B8" w:rsidRDefault="00414251" w:rsidP="00414251">
      <w:pPr>
        <w:ind w:firstLine="560"/>
      </w:pPr>
      <w:r w:rsidRPr="000764B8">
        <w:rPr>
          <w:rFonts w:hint="eastAsia"/>
        </w:rPr>
        <w:lastRenderedPageBreak/>
        <w:t>主要施工部位的模板施工工艺如下：</w:t>
      </w:r>
      <w:r w:rsidRPr="000764B8">
        <w:rPr>
          <w:rFonts w:hint="eastAsia"/>
        </w:rPr>
        <w:t xml:space="preserve"> </w:t>
      </w:r>
    </w:p>
    <w:p w:rsidR="00414251" w:rsidRPr="000764B8" w:rsidRDefault="00414251" w:rsidP="00414251">
      <w:pPr>
        <w:ind w:firstLine="560"/>
      </w:pPr>
      <w:r w:rsidRPr="000764B8">
        <w:rPr>
          <w:rFonts w:hint="eastAsia"/>
        </w:rPr>
        <w:t>1</w:t>
      </w:r>
      <w:r w:rsidRPr="000764B8">
        <w:rPr>
          <w:rFonts w:hint="eastAsia"/>
        </w:rPr>
        <w:t>、管廊底板模板</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）安装顺序</w:t>
      </w:r>
    </w:p>
    <w:p w:rsidR="00414251" w:rsidRPr="000764B8" w:rsidRDefault="00414251" w:rsidP="00414251">
      <w:pPr>
        <w:ind w:firstLine="560"/>
      </w:pPr>
      <w:r w:rsidRPr="000764B8">
        <w:rPr>
          <w:rFonts w:hint="eastAsia"/>
        </w:rPr>
        <w:t>测量放线、定点→组装模板→调整标高、找直、支撑</w:t>
      </w:r>
      <w:proofErr w:type="gramStart"/>
      <w:r w:rsidRPr="000764B8">
        <w:rPr>
          <w:rFonts w:hint="eastAsia"/>
        </w:rPr>
        <w:t>固定→</w:t>
      </w:r>
      <w:proofErr w:type="gramEnd"/>
      <w:r w:rsidRPr="000764B8">
        <w:rPr>
          <w:rFonts w:hint="eastAsia"/>
        </w:rPr>
        <w:t>安装止水带、缝板、止水条→底板钢筋绑扎→墙壁预留筋、</w:t>
      </w:r>
      <w:proofErr w:type="gramStart"/>
      <w:r w:rsidRPr="000764B8">
        <w:rPr>
          <w:rFonts w:hint="eastAsia"/>
        </w:rPr>
        <w:t>吊模安装</w:t>
      </w:r>
      <w:proofErr w:type="gramEnd"/>
      <w:r w:rsidRPr="000764B8">
        <w:rPr>
          <w:rFonts w:hint="eastAsia"/>
        </w:rPr>
        <w:t>。</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）模板安装</w:t>
      </w:r>
      <w:r w:rsidRPr="000764B8">
        <w:rPr>
          <w:rFonts w:hint="eastAsia"/>
        </w:rPr>
        <w:t xml:space="preserve">  </w:t>
      </w:r>
    </w:p>
    <w:p w:rsidR="00414251" w:rsidRPr="000764B8" w:rsidRDefault="00414251" w:rsidP="00414251">
      <w:pPr>
        <w:ind w:firstLine="560"/>
      </w:pPr>
      <w:r w:rsidRPr="000764B8">
        <w:rPr>
          <w:rFonts w:hint="eastAsia"/>
        </w:rPr>
        <w:t>在垫层混凝土表面，使用仪器投放模板安装的基准线，以此安放模板、支撑固定，其模板垂直</w:t>
      </w:r>
      <w:proofErr w:type="gramStart"/>
      <w:r w:rsidRPr="000764B8">
        <w:rPr>
          <w:rFonts w:hint="eastAsia"/>
        </w:rPr>
        <w:t>度采用水平尺贴</w:t>
      </w:r>
      <w:proofErr w:type="gramEnd"/>
      <w:r w:rsidRPr="000764B8">
        <w:rPr>
          <w:rFonts w:hint="eastAsia"/>
        </w:rPr>
        <w:t>靠调整。施工缝留在离底板上表面向上</w:t>
      </w:r>
      <w:r w:rsidRPr="000764B8">
        <w:rPr>
          <w:rFonts w:hint="eastAsia"/>
        </w:rPr>
        <w:t>300-600</w:t>
      </w:r>
      <w:r w:rsidRPr="000764B8">
        <w:rPr>
          <w:rFonts w:hint="eastAsia"/>
        </w:rPr>
        <w:t>的位置，</w:t>
      </w:r>
      <w:proofErr w:type="gramStart"/>
      <w:r w:rsidRPr="000764B8">
        <w:rPr>
          <w:rFonts w:hint="eastAsia"/>
        </w:rPr>
        <w:t>留设止水</w:t>
      </w:r>
      <w:proofErr w:type="gramEnd"/>
      <w:r w:rsidRPr="000764B8">
        <w:rPr>
          <w:rFonts w:hint="eastAsia"/>
        </w:rPr>
        <w:t>板或做成凸缝，并对施工缝进行处理，该部位模板在钢筋绑扎后进行。</w:t>
      </w:r>
      <w:r w:rsidRPr="000764B8">
        <w:rPr>
          <w:rFonts w:hint="eastAsia"/>
        </w:rPr>
        <w:t xml:space="preserve">  </w:t>
      </w:r>
    </w:p>
    <w:p w:rsidR="00414251" w:rsidRPr="000764B8" w:rsidRDefault="00414251" w:rsidP="00414251">
      <w:pPr>
        <w:ind w:firstLine="560"/>
      </w:pPr>
      <w:r w:rsidRPr="000764B8">
        <w:rPr>
          <w:rFonts w:hint="eastAsia"/>
        </w:rPr>
        <w:t>基础采用胶合板、脚手管支设，即把胶合板固定在木方上，木方担在下层模板的支撑体系上，然后再用钢管加固，再将钢管支撑架用木方将其固定在基坑壁上，避免滑移。用</w:t>
      </w:r>
      <w:r w:rsidRPr="000764B8">
        <w:rPr>
          <w:rFonts w:hint="eastAsia"/>
        </w:rPr>
        <w:t>18mm</w:t>
      </w:r>
      <w:r w:rsidRPr="000764B8">
        <w:rPr>
          <w:rFonts w:hint="eastAsia"/>
        </w:rPr>
        <w:t>厚的竹胶板和木方，支撑体系以扣件式脚手架为主，对拉螺栓部位采用双排钢管固定。</w:t>
      </w:r>
      <w:r w:rsidRPr="000764B8">
        <w:rPr>
          <w:rFonts w:hint="eastAsia"/>
        </w:rPr>
        <w:t xml:space="preserve">  </w:t>
      </w:r>
    </w:p>
    <w:p w:rsidR="00414251" w:rsidRPr="000764B8" w:rsidRDefault="00414251" w:rsidP="00414251">
      <w:pPr>
        <w:ind w:firstLine="560"/>
      </w:pPr>
      <w:r w:rsidRPr="000764B8">
        <w:rPr>
          <w:rFonts w:hint="eastAsia"/>
        </w:rPr>
        <w:t>模板安装后使用水准仪调整检测顶面高程，调整固定后的模板下部缝隙，用水泥砂浆封堵。</w:t>
      </w:r>
    </w:p>
    <w:p w:rsidR="00414251" w:rsidRPr="000764B8" w:rsidRDefault="00414251" w:rsidP="00414251">
      <w:pPr>
        <w:ind w:firstLine="560"/>
      </w:pPr>
      <w:r w:rsidRPr="000764B8">
        <w:rPr>
          <w:rFonts w:hint="eastAsia"/>
        </w:rPr>
        <w:t>2</w:t>
      </w:r>
      <w:r w:rsidRPr="000764B8">
        <w:rPr>
          <w:rFonts w:hint="eastAsia"/>
        </w:rPr>
        <w:t>、墙壁模板</w:t>
      </w:r>
      <w:r w:rsidRPr="000764B8">
        <w:rPr>
          <w:rFonts w:hint="eastAsia"/>
        </w:rPr>
        <w:t xml:space="preserve"> </w:t>
      </w:r>
    </w:p>
    <w:p w:rsidR="00414251" w:rsidRPr="000764B8" w:rsidRDefault="00414251" w:rsidP="00414251">
      <w:pPr>
        <w:ind w:firstLine="560"/>
      </w:pPr>
      <w:r w:rsidRPr="000764B8">
        <w:rPr>
          <w:rFonts w:hint="eastAsia"/>
        </w:rPr>
        <w:t>墙壁模板</w:t>
      </w:r>
      <w:proofErr w:type="gramStart"/>
      <w:r w:rsidRPr="000764B8">
        <w:rPr>
          <w:rFonts w:hint="eastAsia"/>
        </w:rPr>
        <w:t>必须支搭牢固</w:t>
      </w:r>
      <w:proofErr w:type="gramEnd"/>
      <w:r w:rsidRPr="000764B8">
        <w:rPr>
          <w:rFonts w:hint="eastAsia"/>
        </w:rPr>
        <w:t>、稳定，模板的垂直度误差不大于</w:t>
      </w:r>
      <w:r w:rsidRPr="000764B8">
        <w:rPr>
          <w:rFonts w:hint="eastAsia"/>
        </w:rPr>
        <w:t>6mm</w:t>
      </w:r>
      <w:r w:rsidRPr="000764B8">
        <w:rPr>
          <w:rFonts w:hint="eastAsia"/>
        </w:rPr>
        <w:t>，断面尺寸不超过规定的±</w:t>
      </w:r>
      <w:r w:rsidRPr="000764B8">
        <w:rPr>
          <w:rFonts w:hint="eastAsia"/>
        </w:rPr>
        <w:t>4mm</w:t>
      </w:r>
      <w:r w:rsidRPr="000764B8">
        <w:rPr>
          <w:rFonts w:hint="eastAsia"/>
        </w:rPr>
        <w:t>，墙壁平整度误差不超过</w:t>
      </w:r>
      <w:r w:rsidRPr="000764B8">
        <w:rPr>
          <w:rFonts w:hint="eastAsia"/>
        </w:rPr>
        <w:t>5mm</w:t>
      </w:r>
      <w:r w:rsidRPr="000764B8">
        <w:rPr>
          <w:rFonts w:hint="eastAsia"/>
        </w:rPr>
        <w:t>，为达到上述标准，安装工作要按以下要求进行按结构尺寸及混凝土浇筑层次高度，模板安装要在木材加工间提前加工，现场安装固定就位；拼装纵、横板缝时，缝间要夹密封条，密封条与板面平齐，以防漏浆。</w:t>
      </w:r>
      <w:r w:rsidRPr="000764B8">
        <w:rPr>
          <w:rFonts w:hint="eastAsia"/>
        </w:rPr>
        <w:t xml:space="preserve">  </w:t>
      </w:r>
    </w:p>
    <w:p w:rsidR="00414251" w:rsidRPr="000764B8" w:rsidRDefault="00414251" w:rsidP="00414251">
      <w:pPr>
        <w:ind w:firstLine="560"/>
      </w:pPr>
      <w:r w:rsidRPr="000764B8">
        <w:rPr>
          <w:rFonts w:hint="eastAsia"/>
        </w:rPr>
        <w:lastRenderedPageBreak/>
        <w:t>对于一次浇筑的墙壁，模板直接</w:t>
      </w:r>
      <w:proofErr w:type="gramStart"/>
      <w:r w:rsidRPr="000764B8">
        <w:rPr>
          <w:rFonts w:hint="eastAsia"/>
        </w:rPr>
        <w:t>座落</w:t>
      </w:r>
      <w:proofErr w:type="gramEnd"/>
      <w:r w:rsidRPr="000764B8">
        <w:rPr>
          <w:rFonts w:hint="eastAsia"/>
        </w:rPr>
        <w:t>在底板上；对于墙壁高度</w:t>
      </w:r>
      <w:proofErr w:type="gramStart"/>
      <w:r w:rsidRPr="000764B8">
        <w:rPr>
          <w:rFonts w:hint="eastAsia"/>
        </w:rPr>
        <w:t>较高需</w:t>
      </w:r>
      <w:proofErr w:type="gramEnd"/>
      <w:r w:rsidRPr="000764B8">
        <w:rPr>
          <w:rFonts w:hint="eastAsia"/>
        </w:rPr>
        <w:t>分段浇筑的墙壁，利用下层的穿墙螺栓，连接固定上部的支撑花梁，达到固定上部模板的目的。</w:t>
      </w:r>
      <w:r w:rsidRPr="000764B8">
        <w:rPr>
          <w:rFonts w:hint="eastAsia"/>
        </w:rPr>
        <w:t xml:space="preserve">  </w:t>
      </w:r>
    </w:p>
    <w:p w:rsidR="00414251" w:rsidRPr="000764B8" w:rsidRDefault="00414251" w:rsidP="00414251">
      <w:pPr>
        <w:ind w:firstLine="560"/>
      </w:pPr>
      <w:r w:rsidRPr="000764B8">
        <w:rPr>
          <w:rFonts w:hint="eastAsia"/>
        </w:rPr>
        <w:t>墙壁模板在钢筋绑扎及各种预埋管、预埋件安装固定完毕后进行安装，墙壁预留台</w:t>
      </w:r>
      <w:proofErr w:type="gramStart"/>
      <w:r w:rsidRPr="000764B8">
        <w:rPr>
          <w:rFonts w:hint="eastAsia"/>
        </w:rPr>
        <w:t>砼</w:t>
      </w:r>
      <w:proofErr w:type="gramEnd"/>
      <w:r w:rsidRPr="000764B8">
        <w:rPr>
          <w:rFonts w:hint="eastAsia"/>
        </w:rPr>
        <w:t>表面与模板之间加密封条，以防止漏浆。</w:t>
      </w:r>
      <w:r w:rsidRPr="000764B8">
        <w:rPr>
          <w:rFonts w:hint="eastAsia"/>
        </w:rPr>
        <w:t xml:space="preserve">  </w:t>
      </w:r>
    </w:p>
    <w:p w:rsidR="00414251" w:rsidRPr="000764B8" w:rsidRDefault="00414251" w:rsidP="00414251">
      <w:pPr>
        <w:ind w:firstLine="560"/>
      </w:pPr>
      <w:r w:rsidRPr="000764B8">
        <w:rPr>
          <w:rFonts w:hint="eastAsia"/>
        </w:rPr>
        <w:t>止水带使用前要认真检查其质量，安装时中心应对正伸缩缝中心，模板的安装应与橡胶止水带的安装同步。</w:t>
      </w:r>
      <w:r w:rsidRPr="000764B8">
        <w:rPr>
          <w:rFonts w:hint="eastAsia"/>
        </w:rPr>
        <w:t xml:space="preserve">  </w:t>
      </w:r>
    </w:p>
    <w:p w:rsidR="00414251" w:rsidRPr="000764B8" w:rsidRDefault="00414251" w:rsidP="00414251">
      <w:pPr>
        <w:ind w:firstLine="560"/>
      </w:pPr>
      <w:r w:rsidRPr="000764B8">
        <w:rPr>
          <w:rFonts w:hint="eastAsia"/>
        </w:rPr>
        <w:t>模板先安装一侧，然后再安装另一侧，以便于穿墙螺栓（内拉杆）的安装。</w:t>
      </w:r>
      <w:proofErr w:type="gramStart"/>
      <w:r w:rsidRPr="000764B8">
        <w:rPr>
          <w:rFonts w:hint="eastAsia"/>
        </w:rPr>
        <w:t>支搭高度同一结构</w:t>
      </w:r>
      <w:proofErr w:type="gramEnd"/>
      <w:r w:rsidRPr="000764B8">
        <w:rPr>
          <w:rFonts w:hint="eastAsia"/>
        </w:rPr>
        <w:t>严格按统一的施工缝位置控制，以保证同</w:t>
      </w:r>
      <w:proofErr w:type="gramStart"/>
      <w:r w:rsidRPr="000764B8">
        <w:rPr>
          <w:rFonts w:hint="eastAsia"/>
        </w:rPr>
        <w:t>一结构</w:t>
      </w:r>
      <w:proofErr w:type="gramEnd"/>
      <w:r w:rsidRPr="000764B8">
        <w:rPr>
          <w:rFonts w:hint="eastAsia"/>
        </w:rPr>
        <w:t>施工缝在同一水平面上。</w:t>
      </w:r>
      <w:r w:rsidRPr="000764B8">
        <w:rPr>
          <w:rFonts w:hint="eastAsia"/>
        </w:rPr>
        <w:t xml:space="preserve">  </w:t>
      </w:r>
    </w:p>
    <w:p w:rsidR="00414251" w:rsidRPr="000764B8" w:rsidRDefault="00414251" w:rsidP="00414251">
      <w:pPr>
        <w:ind w:firstLine="560"/>
      </w:pPr>
      <w:r w:rsidRPr="000764B8">
        <w:rPr>
          <w:rFonts w:hint="eastAsia"/>
        </w:rPr>
        <w:t>墙壁模板采用穿墙对拉螺栓固定。以抵抗浇筑混凝土时产生的侧压力，对拉螺栓为水平间距</w:t>
      </w:r>
      <w:r w:rsidRPr="000764B8">
        <w:rPr>
          <w:rFonts w:hint="eastAsia"/>
        </w:rPr>
        <w:t>800mm</w:t>
      </w:r>
      <w:r w:rsidRPr="000764B8">
        <w:rPr>
          <w:rFonts w:hint="eastAsia"/>
        </w:rPr>
        <w:t>，竖向间距控制在</w:t>
      </w:r>
      <w:r w:rsidRPr="000764B8">
        <w:rPr>
          <w:rFonts w:hint="eastAsia"/>
        </w:rPr>
        <w:t>600mm</w:t>
      </w:r>
      <w:r w:rsidRPr="000764B8">
        <w:rPr>
          <w:rFonts w:hint="eastAsia"/>
        </w:rPr>
        <w:t>以内。竹胶板后背的木方及φ</w:t>
      </w:r>
      <w:r w:rsidRPr="000764B8">
        <w:rPr>
          <w:rFonts w:hint="eastAsia"/>
        </w:rPr>
        <w:t>48</w:t>
      </w:r>
      <w:r w:rsidRPr="000764B8">
        <w:rPr>
          <w:rFonts w:hint="eastAsia"/>
        </w:rPr>
        <w:t>钢管间距最大不超过</w:t>
      </w:r>
      <w:r w:rsidRPr="000764B8">
        <w:rPr>
          <w:rFonts w:hint="eastAsia"/>
        </w:rPr>
        <w:t xml:space="preserve">40cm </w:t>
      </w:r>
      <w:r w:rsidRPr="000764B8">
        <w:rPr>
          <w:rFonts w:hint="eastAsia"/>
        </w:rPr>
        <w:t>。为便于对拉螺栓的拆除，采用内外拉杆型式，内拉杆中部加焊</w:t>
      </w:r>
      <w:r w:rsidRPr="000764B8">
        <w:rPr>
          <w:rFonts w:hint="eastAsia"/>
        </w:rPr>
        <w:t xml:space="preserve">4mm </w:t>
      </w:r>
      <w:r w:rsidRPr="000764B8">
        <w:rPr>
          <w:rFonts w:hint="eastAsia"/>
        </w:rPr>
        <w:t>厚止水环，内外拉杆连接为橡胶锥型螺母。外拉杆长度为一常数，内拉杆长度则由结构厚度决定，事先应根据使用部位的结构厚度等计算下料加工。施工缝处采用止水板，或者凸缝。施工缝止水钢板安装，在墙外壁钢筋绑扎的过程中将止水钢板用短钢筋点焊固定，保证放置于施工缝上下各</w:t>
      </w:r>
      <w:r w:rsidRPr="000764B8">
        <w:rPr>
          <w:rFonts w:hint="eastAsia"/>
        </w:rPr>
        <w:t>150mm</w:t>
      </w:r>
      <w:r w:rsidRPr="000764B8">
        <w:rPr>
          <w:rFonts w:hint="eastAsia"/>
        </w:rPr>
        <w:t>处。模板安装后，使用全站仪检查调整其垂直度，符合要求后方可进行下道工序。</w:t>
      </w:r>
    </w:p>
    <w:p w:rsidR="00414251" w:rsidRPr="000764B8" w:rsidRDefault="00414251" w:rsidP="00414251">
      <w:pPr>
        <w:ind w:firstLine="560"/>
      </w:pPr>
      <w:r w:rsidRPr="000764B8">
        <w:rPr>
          <w:rFonts w:hint="eastAsia"/>
        </w:rPr>
        <w:t>3</w:t>
      </w:r>
      <w:r w:rsidRPr="000764B8">
        <w:rPr>
          <w:rFonts w:hint="eastAsia"/>
        </w:rPr>
        <w:t>、顶板模板</w:t>
      </w:r>
      <w:r w:rsidRPr="000764B8">
        <w:rPr>
          <w:rFonts w:hint="eastAsia"/>
        </w:rPr>
        <w:t xml:space="preserve">  </w:t>
      </w:r>
    </w:p>
    <w:p w:rsidR="00414251" w:rsidRPr="000764B8" w:rsidRDefault="00414251" w:rsidP="00414251">
      <w:pPr>
        <w:ind w:firstLine="560"/>
      </w:pPr>
      <w:r w:rsidRPr="000764B8">
        <w:rPr>
          <w:rFonts w:hint="eastAsia"/>
        </w:rPr>
        <w:t>支架采用钢管脚手架及底部、顶部可调丝杠插接组成。支架柱网布</w:t>
      </w:r>
      <w:r w:rsidRPr="000764B8">
        <w:rPr>
          <w:rFonts w:hint="eastAsia"/>
        </w:rPr>
        <w:lastRenderedPageBreak/>
        <w:t>置根据结构设计及浇筑混凝土过程的荷载，按每根立柱轴向力不大于</w:t>
      </w:r>
      <w:r w:rsidRPr="000764B8">
        <w:rPr>
          <w:rFonts w:hint="eastAsia"/>
        </w:rPr>
        <w:t>2.5KN</w:t>
      </w:r>
      <w:r w:rsidRPr="000764B8">
        <w:rPr>
          <w:rFonts w:hint="eastAsia"/>
        </w:rPr>
        <w:t>控制，间距为</w:t>
      </w:r>
      <w:r w:rsidRPr="000764B8">
        <w:rPr>
          <w:rFonts w:hint="eastAsia"/>
        </w:rPr>
        <w:t>1</w:t>
      </w:r>
      <w:r w:rsidRPr="000764B8">
        <w:rPr>
          <w:rFonts w:hint="eastAsia"/>
        </w:rPr>
        <w:t>×</w:t>
      </w:r>
      <w:r w:rsidRPr="000764B8">
        <w:rPr>
          <w:rFonts w:hint="eastAsia"/>
        </w:rPr>
        <w:t>1m</w:t>
      </w:r>
      <w:r w:rsidRPr="000764B8">
        <w:rPr>
          <w:rFonts w:hint="eastAsia"/>
        </w:rPr>
        <w:t>，横杆上、下间距为</w:t>
      </w:r>
      <w:r w:rsidRPr="000764B8">
        <w:rPr>
          <w:rFonts w:hint="eastAsia"/>
        </w:rPr>
        <w:t>1.2m</w:t>
      </w:r>
      <w:r w:rsidRPr="000764B8">
        <w:rPr>
          <w:rFonts w:hint="eastAsia"/>
        </w:rPr>
        <w:t>，斜撑杆按节间隔一装</w:t>
      </w:r>
      <w:proofErr w:type="gramStart"/>
      <w:r w:rsidRPr="000764B8">
        <w:rPr>
          <w:rFonts w:hint="eastAsia"/>
        </w:rPr>
        <w:t>一</w:t>
      </w:r>
      <w:proofErr w:type="gramEnd"/>
      <w:r w:rsidRPr="000764B8">
        <w:rPr>
          <w:rFonts w:hint="eastAsia"/>
        </w:rPr>
        <w:t>,</w:t>
      </w:r>
      <w:r w:rsidRPr="000764B8">
        <w:rPr>
          <w:rFonts w:hint="eastAsia"/>
        </w:rPr>
        <w:t>立杆底部铺设</w:t>
      </w:r>
      <w:r w:rsidRPr="000764B8">
        <w:rPr>
          <w:rFonts w:hint="eastAsia"/>
        </w:rPr>
        <w:t>5cm</w:t>
      </w:r>
      <w:r w:rsidRPr="000764B8">
        <w:rPr>
          <w:rFonts w:hint="eastAsia"/>
        </w:rPr>
        <w:t>厚木板。</w:t>
      </w:r>
      <w:r w:rsidRPr="000764B8">
        <w:rPr>
          <w:rFonts w:hint="eastAsia"/>
        </w:rPr>
        <w:t xml:space="preserve">  </w:t>
      </w:r>
    </w:p>
    <w:p w:rsidR="00414251" w:rsidRPr="000764B8" w:rsidRDefault="00414251" w:rsidP="00414251">
      <w:pPr>
        <w:ind w:firstLine="560"/>
      </w:pPr>
      <w:r w:rsidRPr="000764B8">
        <w:rPr>
          <w:rFonts w:hint="eastAsia"/>
        </w:rPr>
        <w:t>沟渠、</w:t>
      </w:r>
      <w:proofErr w:type="gramStart"/>
      <w:r w:rsidRPr="000764B8">
        <w:rPr>
          <w:rFonts w:hint="eastAsia"/>
        </w:rPr>
        <w:t>走道板底模</w:t>
      </w:r>
      <w:proofErr w:type="gramEnd"/>
      <w:r w:rsidRPr="000764B8">
        <w:rPr>
          <w:rFonts w:hint="eastAsia"/>
        </w:rPr>
        <w:t>安装前，使用水准仪检查调整支架顶部木梁高程，合格后铺设表面模板。</w:t>
      </w:r>
      <w:r w:rsidRPr="000764B8">
        <w:rPr>
          <w:rFonts w:hint="eastAsia"/>
        </w:rPr>
        <w:t xml:space="preserve">  </w:t>
      </w:r>
    </w:p>
    <w:p w:rsidR="00414251" w:rsidRPr="000764B8" w:rsidRDefault="00414251" w:rsidP="00414251">
      <w:pPr>
        <w:ind w:firstLine="560"/>
      </w:pPr>
      <w:r w:rsidRPr="000764B8">
        <w:rPr>
          <w:rFonts w:hint="eastAsia"/>
        </w:rPr>
        <w:t>4</w:t>
      </w:r>
      <w:r w:rsidRPr="000764B8">
        <w:rPr>
          <w:rFonts w:hint="eastAsia"/>
        </w:rPr>
        <w:t>、模板施工注意事项</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w:t>
      </w:r>
      <w:proofErr w:type="gramStart"/>
      <w:r w:rsidRPr="000764B8">
        <w:rPr>
          <w:rFonts w:hint="eastAsia"/>
        </w:rPr>
        <w:t>砼</w:t>
      </w:r>
      <w:proofErr w:type="gramEnd"/>
      <w:r w:rsidRPr="000764B8">
        <w:rPr>
          <w:rFonts w:hint="eastAsia"/>
        </w:rPr>
        <w:t>浇筑前认真复核模板位置，认真检查墙壁模板垂直度、平整度及标高，准确检查预留孔洞位置及尺寸是否准确无误，模板支撑是否牢靠，接缝是否严密。</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）所有模板在使用前都要涂刷脱模剂，拼缝应粘贴密封条。</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w:t>
      </w:r>
      <w:proofErr w:type="gramStart"/>
      <w:r w:rsidRPr="000764B8">
        <w:rPr>
          <w:rFonts w:hint="eastAsia"/>
        </w:rPr>
        <w:t>砼</w:t>
      </w:r>
      <w:proofErr w:type="gramEnd"/>
      <w:r w:rsidRPr="000764B8">
        <w:rPr>
          <w:rFonts w:hint="eastAsia"/>
        </w:rPr>
        <w:t>施工时安排木工看模，出现问题及时处理。</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4</w:t>
      </w:r>
      <w:r w:rsidRPr="000764B8">
        <w:rPr>
          <w:rFonts w:hint="eastAsia"/>
        </w:rPr>
        <w:t>）在</w:t>
      </w:r>
      <w:proofErr w:type="gramStart"/>
      <w:r w:rsidRPr="000764B8">
        <w:rPr>
          <w:rFonts w:hint="eastAsia"/>
        </w:rPr>
        <w:t>砼</w:t>
      </w:r>
      <w:proofErr w:type="gramEnd"/>
      <w:r w:rsidRPr="000764B8">
        <w:rPr>
          <w:rFonts w:hint="eastAsia"/>
        </w:rPr>
        <w:t>施工前，应清除模板内部的一切垃圾，尤其是木屑和锯屑，凡与</w:t>
      </w:r>
      <w:proofErr w:type="gramStart"/>
      <w:r w:rsidRPr="000764B8">
        <w:rPr>
          <w:rFonts w:hint="eastAsia"/>
        </w:rPr>
        <w:t>砼</w:t>
      </w:r>
      <w:proofErr w:type="gramEnd"/>
      <w:r w:rsidRPr="000764B8">
        <w:rPr>
          <w:rFonts w:hint="eastAsia"/>
        </w:rPr>
        <w:t>接触的面板都应清理干净。</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5</w:t>
      </w:r>
      <w:r w:rsidRPr="000764B8">
        <w:rPr>
          <w:rFonts w:hint="eastAsia"/>
        </w:rPr>
        <w:t>）模板及其支架拆除时的</w:t>
      </w:r>
      <w:proofErr w:type="gramStart"/>
      <w:r w:rsidRPr="000764B8">
        <w:rPr>
          <w:rFonts w:hint="eastAsia"/>
        </w:rPr>
        <w:t>砼</w:t>
      </w:r>
      <w:proofErr w:type="gramEnd"/>
      <w:r w:rsidRPr="000764B8">
        <w:rPr>
          <w:rFonts w:hint="eastAsia"/>
        </w:rPr>
        <w:t>强度，应符合设计要求；如设计无要求，应符合以下要求：</w:t>
      </w:r>
      <w:r w:rsidRPr="000764B8">
        <w:rPr>
          <w:rFonts w:hint="eastAsia"/>
        </w:rPr>
        <w:t xml:space="preserve">  </w:t>
      </w:r>
    </w:p>
    <w:p w:rsidR="00414251" w:rsidRPr="000764B8" w:rsidRDefault="00414251" w:rsidP="00414251">
      <w:pPr>
        <w:ind w:firstLine="560"/>
      </w:pPr>
      <w:r w:rsidRPr="000764B8">
        <w:rPr>
          <w:rFonts w:hint="eastAsia"/>
        </w:rPr>
        <w:t>1</w:t>
      </w:r>
      <w:r w:rsidRPr="000764B8">
        <w:rPr>
          <w:rFonts w:hint="eastAsia"/>
        </w:rPr>
        <w:t>）管廊侧模，在</w:t>
      </w:r>
      <w:proofErr w:type="gramStart"/>
      <w:r w:rsidRPr="000764B8">
        <w:rPr>
          <w:rFonts w:hint="eastAsia"/>
        </w:rPr>
        <w:t>砼</w:t>
      </w:r>
      <w:proofErr w:type="gramEnd"/>
      <w:r w:rsidRPr="000764B8">
        <w:rPr>
          <w:rFonts w:hint="eastAsia"/>
        </w:rPr>
        <w:t>强度能保证其表面及棱角不因拆除模板而受损坏时；冬期适当延长拆模时间。</w:t>
      </w:r>
      <w:r w:rsidRPr="000764B8">
        <w:rPr>
          <w:rFonts w:hint="eastAsia"/>
        </w:rPr>
        <w:t xml:space="preserve">  </w:t>
      </w:r>
    </w:p>
    <w:p w:rsidR="00414251" w:rsidRPr="000764B8" w:rsidRDefault="00414251" w:rsidP="00414251">
      <w:pPr>
        <w:ind w:firstLine="560"/>
      </w:pPr>
      <w:r w:rsidRPr="000764B8">
        <w:rPr>
          <w:rFonts w:hint="eastAsia"/>
        </w:rPr>
        <w:t>2</w:t>
      </w:r>
      <w:r w:rsidRPr="000764B8">
        <w:rPr>
          <w:rFonts w:hint="eastAsia"/>
        </w:rPr>
        <w:t>）管廊顶板底模，在</w:t>
      </w:r>
      <w:proofErr w:type="gramStart"/>
      <w:r w:rsidRPr="000764B8">
        <w:rPr>
          <w:rFonts w:hint="eastAsia"/>
        </w:rPr>
        <w:t>砼</w:t>
      </w:r>
      <w:proofErr w:type="gramEnd"/>
      <w:r w:rsidRPr="000764B8">
        <w:rPr>
          <w:rFonts w:hint="eastAsia"/>
        </w:rPr>
        <w:t>强度达到设计强度的</w:t>
      </w:r>
      <w:r w:rsidRPr="000764B8">
        <w:rPr>
          <w:rFonts w:hint="eastAsia"/>
        </w:rPr>
        <w:t>75%</w:t>
      </w:r>
      <w:r w:rsidRPr="000764B8">
        <w:rPr>
          <w:rFonts w:hint="eastAsia"/>
        </w:rPr>
        <w:t>以上时，方可拆除。</w:t>
      </w:r>
    </w:p>
    <w:p w:rsidR="00414251" w:rsidRPr="000764B8" w:rsidRDefault="00414251" w:rsidP="00414251">
      <w:pPr>
        <w:ind w:firstLine="560"/>
      </w:pPr>
      <w:r w:rsidRPr="000764B8">
        <w:rPr>
          <w:rFonts w:hint="eastAsia"/>
        </w:rPr>
        <w:t>5</w:t>
      </w:r>
      <w:r w:rsidRPr="000764B8">
        <w:rPr>
          <w:rFonts w:hint="eastAsia"/>
        </w:rPr>
        <w:t>、质量控制</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）模板施工前由模板施工技术员</w:t>
      </w:r>
      <w:proofErr w:type="gramStart"/>
      <w:r w:rsidRPr="000764B8">
        <w:rPr>
          <w:rFonts w:hint="eastAsia"/>
        </w:rPr>
        <w:t>缩</w:t>
      </w:r>
      <w:proofErr w:type="gramEnd"/>
      <w:r w:rsidRPr="000764B8">
        <w:rPr>
          <w:rFonts w:hint="eastAsia"/>
        </w:rPr>
        <w:t>绘出结构平面布置图及施工点剖面图、结点大样图分发各班组。</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）施工技术交底，并在施工过程中随时监督检查。</w:t>
      </w:r>
      <w:r w:rsidRPr="000764B8">
        <w:rPr>
          <w:rFonts w:hint="eastAsia"/>
        </w:rPr>
        <w:t xml:space="preserve"> </w:t>
      </w:r>
    </w:p>
    <w:p w:rsidR="00414251" w:rsidRPr="000764B8" w:rsidRDefault="00414251" w:rsidP="00414251">
      <w:pPr>
        <w:ind w:firstLine="560"/>
      </w:pPr>
      <w:r w:rsidRPr="000764B8">
        <w:rPr>
          <w:rFonts w:hint="eastAsia"/>
        </w:rPr>
        <w:lastRenderedPageBreak/>
        <w:t>（</w:t>
      </w:r>
      <w:r w:rsidRPr="000764B8">
        <w:rPr>
          <w:rFonts w:hint="eastAsia"/>
        </w:rPr>
        <w:t>3</w:t>
      </w:r>
      <w:r w:rsidRPr="000764B8">
        <w:rPr>
          <w:rFonts w:hint="eastAsia"/>
        </w:rPr>
        <w:t>）设置专人控制轴线、标高。</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4</w:t>
      </w:r>
      <w:r w:rsidRPr="000764B8">
        <w:rPr>
          <w:rFonts w:hint="eastAsia"/>
        </w:rPr>
        <w:t>）模板完工后要实行自检、互检和专检，先由班组自检，修理后由模板技术负责人检查，消除因操作不当和加固不牢而可能发生的隐患。最后由监理工程师验收合格后方可进入下一道工序施工。</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5</w:t>
      </w:r>
      <w:r w:rsidRPr="000764B8">
        <w:rPr>
          <w:rFonts w:hint="eastAsia"/>
        </w:rPr>
        <w:t>）加强对重点部位的检查，如结构变形部位，楼梯、预埋件、预留孔洞的模板要进行重点、单位检查。</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6</w:t>
      </w:r>
      <w:r w:rsidRPr="000764B8">
        <w:rPr>
          <w:rFonts w:hint="eastAsia"/>
        </w:rPr>
        <w:t>）模板块在装、拆、运时，均用手传递，要轻拿轻放，严禁摔、扔、敲、砸。每次拆下的模板，应对板面认真清理。</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7</w:t>
      </w:r>
      <w:r w:rsidRPr="000764B8">
        <w:rPr>
          <w:rFonts w:hint="eastAsia"/>
        </w:rPr>
        <w:t>）模板的胶合板面、边缘孔眼，均应涂刷防水涂料，使用前认真涂刷隔离剂。</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8</w:t>
      </w:r>
      <w:r w:rsidRPr="000764B8">
        <w:rPr>
          <w:rFonts w:hint="eastAsia"/>
        </w:rPr>
        <w:t>）每次施工完成都要将模板表面清理干净，</w:t>
      </w:r>
      <w:proofErr w:type="gramStart"/>
      <w:r w:rsidRPr="000764B8">
        <w:rPr>
          <w:rFonts w:hint="eastAsia"/>
        </w:rPr>
        <w:t>满刷脱模剂</w:t>
      </w:r>
      <w:proofErr w:type="gramEnd"/>
      <w:r w:rsidRPr="000764B8">
        <w:rPr>
          <w:rFonts w:hint="eastAsia"/>
        </w:rPr>
        <w:t>。</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9</w:t>
      </w:r>
      <w:r w:rsidRPr="000764B8">
        <w:rPr>
          <w:rFonts w:hint="eastAsia"/>
        </w:rPr>
        <w:t>）各种连接件、支承件、加固配件必须安装牢固，无松动现象。模板拼缝严密。各种预埋件、预留孔洞位置要准确，固定要牢固。</w:t>
      </w:r>
    </w:p>
    <w:p w:rsidR="00414251" w:rsidRPr="000764B8" w:rsidRDefault="00C74CD0" w:rsidP="0068364A">
      <w:pPr>
        <w:pStyle w:val="5"/>
      </w:pPr>
      <w:r w:rsidRPr="000764B8">
        <w:rPr>
          <w:rFonts w:hint="eastAsia"/>
        </w:rPr>
        <w:t>1</w:t>
      </w:r>
      <w:r w:rsidR="00C51189" w:rsidRPr="000764B8">
        <w:rPr>
          <w:rFonts w:hint="eastAsia"/>
        </w:rPr>
        <w:t>.2.6</w:t>
      </w:r>
      <w:r w:rsidR="00414251" w:rsidRPr="000764B8">
        <w:rPr>
          <w:rFonts w:hint="eastAsia"/>
        </w:rPr>
        <w:t>混凝土浇筑</w:t>
      </w:r>
      <w:r w:rsidR="00414251" w:rsidRPr="000764B8">
        <w:rPr>
          <w:rFonts w:hint="eastAsia"/>
        </w:rPr>
        <w:t xml:space="preserve">  </w:t>
      </w:r>
    </w:p>
    <w:p w:rsidR="00414251" w:rsidRPr="000764B8" w:rsidRDefault="00414251" w:rsidP="00414251">
      <w:pPr>
        <w:ind w:firstLine="560"/>
      </w:pPr>
      <w:r w:rsidRPr="000764B8">
        <w:rPr>
          <w:rFonts w:hint="eastAsia"/>
        </w:rPr>
        <w:t>管廊按照底板、墙壁及顶板分二次浇筑。每段底板</w:t>
      </w:r>
      <w:proofErr w:type="gramStart"/>
      <w:r w:rsidRPr="000764B8">
        <w:rPr>
          <w:rFonts w:hint="eastAsia"/>
        </w:rPr>
        <w:t>砼</w:t>
      </w:r>
      <w:proofErr w:type="gramEnd"/>
      <w:r w:rsidRPr="000764B8">
        <w:rPr>
          <w:rFonts w:hint="eastAsia"/>
        </w:rPr>
        <w:t>浇筑时，采用泵送浇筑，一台输送泵备用。底板每块</w:t>
      </w:r>
      <w:proofErr w:type="gramStart"/>
      <w:r w:rsidRPr="000764B8">
        <w:rPr>
          <w:rFonts w:hint="eastAsia"/>
        </w:rPr>
        <w:t>砼</w:t>
      </w:r>
      <w:proofErr w:type="gramEnd"/>
      <w:r w:rsidRPr="000764B8">
        <w:rPr>
          <w:rFonts w:hint="eastAsia"/>
        </w:rPr>
        <w:t>一次浇筑完毕，不留竖向施工缝，为此，可在底板上沿幅向顺序浇筑，条带宽度根据现场浇筑方案和</w:t>
      </w:r>
      <w:proofErr w:type="gramStart"/>
      <w:r w:rsidRPr="000764B8">
        <w:rPr>
          <w:rFonts w:hint="eastAsia"/>
        </w:rPr>
        <w:t>砼</w:t>
      </w:r>
      <w:proofErr w:type="gramEnd"/>
      <w:r w:rsidRPr="000764B8">
        <w:rPr>
          <w:rFonts w:hint="eastAsia"/>
        </w:rPr>
        <w:t>初凝时间确定，以保证相邻条带间</w:t>
      </w:r>
      <w:proofErr w:type="gramStart"/>
      <w:r w:rsidRPr="000764B8">
        <w:rPr>
          <w:rFonts w:hint="eastAsia"/>
        </w:rPr>
        <w:t>砼</w:t>
      </w:r>
      <w:proofErr w:type="gramEnd"/>
      <w:r w:rsidRPr="000764B8">
        <w:rPr>
          <w:rFonts w:hint="eastAsia"/>
        </w:rPr>
        <w:t>不留冷缝。</w:t>
      </w:r>
      <w:r w:rsidRPr="000764B8">
        <w:rPr>
          <w:rFonts w:hint="eastAsia"/>
        </w:rPr>
        <w:t xml:space="preserve">  </w:t>
      </w:r>
    </w:p>
    <w:p w:rsidR="00414251" w:rsidRPr="000764B8" w:rsidRDefault="00414251" w:rsidP="00414251">
      <w:pPr>
        <w:ind w:firstLine="560"/>
      </w:pPr>
      <w:r w:rsidRPr="000764B8">
        <w:rPr>
          <w:rFonts w:hint="eastAsia"/>
        </w:rPr>
        <w:t>墙壁</w:t>
      </w:r>
      <w:proofErr w:type="gramStart"/>
      <w:r w:rsidRPr="000764B8">
        <w:rPr>
          <w:rFonts w:hint="eastAsia"/>
        </w:rPr>
        <w:t>砼</w:t>
      </w:r>
      <w:proofErr w:type="gramEnd"/>
      <w:r w:rsidRPr="000764B8">
        <w:rPr>
          <w:rFonts w:hint="eastAsia"/>
        </w:rPr>
        <w:t>浇筑时，</w:t>
      </w:r>
      <w:proofErr w:type="gramStart"/>
      <w:r w:rsidRPr="000764B8">
        <w:rPr>
          <w:rFonts w:hint="eastAsia"/>
        </w:rPr>
        <w:t>砼</w:t>
      </w:r>
      <w:proofErr w:type="gramEnd"/>
      <w:r w:rsidRPr="000764B8">
        <w:rPr>
          <w:rFonts w:hint="eastAsia"/>
        </w:rPr>
        <w:t>自由下落高度不超过</w:t>
      </w:r>
      <w:r w:rsidRPr="000764B8">
        <w:rPr>
          <w:rFonts w:hint="eastAsia"/>
        </w:rPr>
        <w:t>2m</w:t>
      </w:r>
      <w:r w:rsidRPr="000764B8">
        <w:rPr>
          <w:rFonts w:hint="eastAsia"/>
        </w:rPr>
        <w:t>，浇筑按斜面分层连续进行，每层厚度</w:t>
      </w:r>
      <w:r w:rsidRPr="000764B8">
        <w:rPr>
          <w:rFonts w:hint="eastAsia"/>
        </w:rPr>
        <w:t>250-350mm</w:t>
      </w:r>
      <w:r w:rsidRPr="000764B8">
        <w:rPr>
          <w:rFonts w:hint="eastAsia"/>
        </w:rPr>
        <w:t>，上层</w:t>
      </w:r>
      <w:proofErr w:type="gramStart"/>
      <w:r w:rsidRPr="000764B8">
        <w:rPr>
          <w:rFonts w:hint="eastAsia"/>
        </w:rPr>
        <w:t>砼</w:t>
      </w:r>
      <w:proofErr w:type="gramEnd"/>
      <w:r w:rsidRPr="000764B8">
        <w:rPr>
          <w:rFonts w:hint="eastAsia"/>
        </w:rPr>
        <w:t>在下层</w:t>
      </w:r>
      <w:proofErr w:type="gramStart"/>
      <w:r w:rsidRPr="000764B8">
        <w:rPr>
          <w:rFonts w:hint="eastAsia"/>
        </w:rPr>
        <w:t>砼</w:t>
      </w:r>
      <w:proofErr w:type="gramEnd"/>
      <w:r w:rsidRPr="000764B8">
        <w:rPr>
          <w:rFonts w:hint="eastAsia"/>
        </w:rPr>
        <w:t>初凝之前要浇筑完成，确保上下层</w:t>
      </w:r>
      <w:proofErr w:type="gramStart"/>
      <w:r w:rsidRPr="000764B8">
        <w:rPr>
          <w:rFonts w:hint="eastAsia"/>
        </w:rPr>
        <w:t>砼</w:t>
      </w:r>
      <w:proofErr w:type="gramEnd"/>
      <w:r w:rsidRPr="000764B8">
        <w:rPr>
          <w:rFonts w:hint="eastAsia"/>
        </w:rPr>
        <w:t>之间不形成冷缝，振捣上层</w:t>
      </w:r>
      <w:proofErr w:type="gramStart"/>
      <w:r w:rsidRPr="000764B8">
        <w:rPr>
          <w:rFonts w:hint="eastAsia"/>
        </w:rPr>
        <w:t>砼</w:t>
      </w:r>
      <w:proofErr w:type="gramEnd"/>
      <w:r w:rsidRPr="000764B8">
        <w:rPr>
          <w:rFonts w:hint="eastAsia"/>
        </w:rPr>
        <w:t>时，</w:t>
      </w:r>
      <w:proofErr w:type="gramStart"/>
      <w:r w:rsidRPr="000764B8">
        <w:rPr>
          <w:rFonts w:hint="eastAsia"/>
        </w:rPr>
        <w:t>振捣棒应插入</w:t>
      </w:r>
      <w:proofErr w:type="gramEnd"/>
      <w:r w:rsidRPr="000764B8">
        <w:rPr>
          <w:rFonts w:hint="eastAsia"/>
        </w:rPr>
        <w:t>下层</w:t>
      </w:r>
      <w:proofErr w:type="gramStart"/>
      <w:r w:rsidRPr="000764B8">
        <w:rPr>
          <w:rFonts w:hint="eastAsia"/>
        </w:rPr>
        <w:t>砼</w:t>
      </w:r>
      <w:proofErr w:type="gramEnd"/>
      <w:r w:rsidRPr="000764B8">
        <w:rPr>
          <w:rFonts w:hint="eastAsia"/>
        </w:rPr>
        <w:t>中</w:t>
      </w:r>
      <w:r w:rsidRPr="000764B8">
        <w:rPr>
          <w:rFonts w:hint="eastAsia"/>
        </w:rPr>
        <w:t>50mm</w:t>
      </w:r>
      <w:r w:rsidRPr="000764B8">
        <w:rPr>
          <w:rFonts w:hint="eastAsia"/>
        </w:rPr>
        <w:t>。对墙壁中预留套管部位要加强振捣。</w:t>
      </w:r>
      <w:r w:rsidRPr="000764B8">
        <w:rPr>
          <w:rFonts w:hint="eastAsia"/>
        </w:rPr>
        <w:t xml:space="preserve">  </w:t>
      </w:r>
    </w:p>
    <w:p w:rsidR="00414251" w:rsidRPr="000764B8" w:rsidRDefault="00414251" w:rsidP="00414251">
      <w:pPr>
        <w:ind w:firstLine="560"/>
      </w:pPr>
      <w:proofErr w:type="gramStart"/>
      <w:r w:rsidRPr="000764B8">
        <w:rPr>
          <w:rFonts w:hint="eastAsia"/>
        </w:rPr>
        <w:lastRenderedPageBreak/>
        <w:t>砼</w:t>
      </w:r>
      <w:proofErr w:type="gramEnd"/>
      <w:r w:rsidRPr="000764B8">
        <w:rPr>
          <w:rFonts w:hint="eastAsia"/>
        </w:rPr>
        <w:t>养护，底板、墙壁</w:t>
      </w:r>
      <w:proofErr w:type="gramStart"/>
      <w:r w:rsidRPr="000764B8">
        <w:rPr>
          <w:rFonts w:hint="eastAsia"/>
        </w:rPr>
        <w:t>砼</w:t>
      </w:r>
      <w:proofErr w:type="gramEnd"/>
      <w:r w:rsidRPr="000764B8">
        <w:rPr>
          <w:rFonts w:hint="eastAsia"/>
        </w:rPr>
        <w:t>养护用薄膜、草帘覆盖浇水养护，养护应在</w:t>
      </w:r>
      <w:proofErr w:type="gramStart"/>
      <w:r w:rsidRPr="000764B8">
        <w:rPr>
          <w:rFonts w:hint="eastAsia"/>
        </w:rPr>
        <w:t>砼</w:t>
      </w:r>
      <w:proofErr w:type="gramEnd"/>
      <w:r w:rsidRPr="000764B8">
        <w:rPr>
          <w:rFonts w:hint="eastAsia"/>
        </w:rPr>
        <w:t>浇筑</w:t>
      </w:r>
      <w:r w:rsidRPr="000764B8">
        <w:rPr>
          <w:rFonts w:hint="eastAsia"/>
        </w:rPr>
        <w:t>12h</w:t>
      </w:r>
      <w:r w:rsidRPr="000764B8">
        <w:rPr>
          <w:rFonts w:hint="eastAsia"/>
        </w:rPr>
        <w:t>之内进行，养护时间不少于</w:t>
      </w:r>
      <w:r w:rsidRPr="000764B8">
        <w:rPr>
          <w:rFonts w:hint="eastAsia"/>
        </w:rPr>
        <w:t>14</w:t>
      </w:r>
      <w:r w:rsidRPr="000764B8">
        <w:rPr>
          <w:rFonts w:hint="eastAsia"/>
        </w:rPr>
        <w:t>昼夜。</w:t>
      </w:r>
      <w:r w:rsidRPr="000764B8">
        <w:rPr>
          <w:rFonts w:hint="eastAsia"/>
        </w:rPr>
        <w:t xml:space="preserve">  </w:t>
      </w:r>
    </w:p>
    <w:p w:rsidR="00414251" w:rsidRPr="000764B8" w:rsidRDefault="00414251" w:rsidP="00414251">
      <w:pPr>
        <w:ind w:firstLine="560"/>
      </w:pPr>
      <w:proofErr w:type="gramStart"/>
      <w:r w:rsidRPr="000764B8">
        <w:rPr>
          <w:rFonts w:hint="eastAsia"/>
        </w:rPr>
        <w:t>砼</w:t>
      </w:r>
      <w:proofErr w:type="gramEnd"/>
      <w:r w:rsidRPr="000764B8">
        <w:rPr>
          <w:rFonts w:hint="eastAsia"/>
        </w:rPr>
        <w:t>试块制作，底板、墙壁按每次施工的部位留置试块，抗渗试</w:t>
      </w:r>
      <w:proofErr w:type="gramStart"/>
      <w:r w:rsidRPr="000764B8">
        <w:rPr>
          <w:rFonts w:hint="eastAsia"/>
        </w:rPr>
        <w:t>块按照</w:t>
      </w:r>
      <w:proofErr w:type="gramEnd"/>
      <w:r w:rsidRPr="000764B8">
        <w:rPr>
          <w:rFonts w:hint="eastAsia"/>
        </w:rPr>
        <w:t>规范及设计要求留置，强度试</w:t>
      </w:r>
      <w:proofErr w:type="gramStart"/>
      <w:r w:rsidRPr="000764B8">
        <w:rPr>
          <w:rFonts w:hint="eastAsia"/>
        </w:rPr>
        <w:t>块每个</w:t>
      </w:r>
      <w:proofErr w:type="gramEnd"/>
      <w:r w:rsidRPr="000764B8">
        <w:rPr>
          <w:rFonts w:hint="eastAsia"/>
        </w:rPr>
        <w:t>工作班浇筑不足</w:t>
      </w:r>
      <w:r w:rsidRPr="000764B8">
        <w:rPr>
          <w:rFonts w:hint="eastAsia"/>
        </w:rPr>
        <w:t>100m3</w:t>
      </w:r>
      <w:r w:rsidRPr="000764B8">
        <w:rPr>
          <w:rFonts w:hint="eastAsia"/>
        </w:rPr>
        <w:t>也要留置一组。</w:t>
      </w:r>
    </w:p>
    <w:p w:rsidR="00414251" w:rsidRPr="000764B8" w:rsidRDefault="00414251" w:rsidP="00414251">
      <w:pPr>
        <w:ind w:firstLine="560"/>
      </w:pPr>
      <w:r w:rsidRPr="000764B8">
        <w:rPr>
          <w:rFonts w:hint="eastAsia"/>
        </w:rPr>
        <w:t xml:space="preserve">  1</w:t>
      </w:r>
      <w:r w:rsidRPr="000764B8">
        <w:rPr>
          <w:rFonts w:hint="eastAsia"/>
        </w:rPr>
        <w:t>、</w:t>
      </w:r>
      <w:proofErr w:type="gramStart"/>
      <w:r w:rsidRPr="000764B8">
        <w:rPr>
          <w:rFonts w:hint="eastAsia"/>
        </w:rPr>
        <w:t>砼</w:t>
      </w:r>
      <w:proofErr w:type="gramEnd"/>
      <w:r w:rsidRPr="000764B8">
        <w:rPr>
          <w:rFonts w:hint="eastAsia"/>
        </w:rPr>
        <w:t>浇筑前的准备工作</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w:t>
      </w:r>
      <w:proofErr w:type="gramStart"/>
      <w:r w:rsidRPr="000764B8">
        <w:rPr>
          <w:rFonts w:hint="eastAsia"/>
        </w:rPr>
        <w:t>砼</w:t>
      </w:r>
      <w:proofErr w:type="gramEnd"/>
      <w:r w:rsidRPr="000764B8">
        <w:rPr>
          <w:rFonts w:hint="eastAsia"/>
        </w:rPr>
        <w:t>搅拌站的选择</w:t>
      </w:r>
      <w:r w:rsidRPr="000764B8">
        <w:rPr>
          <w:rFonts w:hint="eastAsia"/>
        </w:rPr>
        <w:t xml:space="preserve">  </w:t>
      </w:r>
    </w:p>
    <w:p w:rsidR="00414251" w:rsidRPr="000764B8" w:rsidRDefault="00414251" w:rsidP="00414251">
      <w:pPr>
        <w:ind w:firstLine="560"/>
      </w:pPr>
      <w:r w:rsidRPr="000764B8">
        <w:rPr>
          <w:rFonts w:hint="eastAsia"/>
        </w:rPr>
        <w:t>为保证本工程混凝土施工质量，在商品搅拌站的选择上我单位做到以下几点：</w:t>
      </w:r>
      <w:r w:rsidRPr="000764B8">
        <w:rPr>
          <w:rFonts w:hint="eastAsia"/>
        </w:rPr>
        <w:t xml:space="preserve"> </w:t>
      </w:r>
    </w:p>
    <w:p w:rsidR="00414251" w:rsidRPr="000764B8" w:rsidRDefault="00414251" w:rsidP="00414251">
      <w:pPr>
        <w:ind w:firstLine="560"/>
      </w:pPr>
      <w:r w:rsidRPr="000764B8">
        <w:rPr>
          <w:rFonts w:hint="eastAsia"/>
        </w:rPr>
        <w:t>具备能添加外加剂的条件。</w:t>
      </w:r>
      <w:r w:rsidRPr="000764B8">
        <w:rPr>
          <w:rFonts w:hint="eastAsia"/>
        </w:rPr>
        <w:t xml:space="preserve">  </w:t>
      </w:r>
    </w:p>
    <w:p w:rsidR="00414251" w:rsidRPr="000764B8" w:rsidRDefault="00414251" w:rsidP="00414251">
      <w:pPr>
        <w:ind w:firstLine="560"/>
      </w:pPr>
      <w:r w:rsidRPr="000764B8">
        <w:rPr>
          <w:rFonts w:hint="eastAsia"/>
        </w:rPr>
        <w:t>搅拌站搅拌设施齐全，计量装置准确有效。搅拌能力满足本工程最大方量浇筑速度。混凝土罐车及泵车数量能满足本工程施工使用需要，能确保混凝土持续供应。</w:t>
      </w:r>
      <w:r w:rsidRPr="000764B8">
        <w:rPr>
          <w:rFonts w:hint="eastAsia"/>
        </w:rPr>
        <w:t xml:space="preserve">  </w:t>
      </w:r>
    </w:p>
    <w:p w:rsidR="00414251" w:rsidRPr="000764B8" w:rsidRDefault="00414251" w:rsidP="00414251">
      <w:pPr>
        <w:ind w:firstLine="560"/>
      </w:pPr>
      <w:r w:rsidRPr="000764B8">
        <w:rPr>
          <w:rFonts w:hint="eastAsia"/>
        </w:rPr>
        <w:t>为使混凝土工程外光内实，感官效果好，实现创精品工程目标，首先应对原材料的质量进行严格控制。</w:t>
      </w:r>
    </w:p>
    <w:p w:rsidR="00414251" w:rsidRPr="000764B8" w:rsidRDefault="00414251" w:rsidP="00414251">
      <w:pPr>
        <w:ind w:firstLine="560"/>
      </w:pPr>
      <w:r w:rsidRPr="000764B8">
        <w:rPr>
          <w:rFonts w:hint="eastAsia"/>
        </w:rPr>
        <w:t>现场混凝土半自动化搅拌</w:t>
      </w:r>
      <w:proofErr w:type="gramStart"/>
      <w:r w:rsidRPr="000764B8">
        <w:rPr>
          <w:rFonts w:hint="eastAsia"/>
        </w:rPr>
        <w:t>站具备</w:t>
      </w:r>
      <w:proofErr w:type="gramEnd"/>
      <w:r w:rsidRPr="000764B8">
        <w:rPr>
          <w:rFonts w:hint="eastAsia"/>
        </w:rPr>
        <w:t>如下条件：</w:t>
      </w:r>
      <w:r w:rsidRPr="000764B8">
        <w:rPr>
          <w:rFonts w:hint="eastAsia"/>
        </w:rPr>
        <w:t xml:space="preserve">  </w:t>
      </w:r>
    </w:p>
    <w:p w:rsidR="00414251" w:rsidRPr="000764B8" w:rsidRDefault="00414251" w:rsidP="00414251">
      <w:pPr>
        <w:ind w:firstLine="560"/>
      </w:pPr>
      <w:r w:rsidRPr="000764B8">
        <w:rPr>
          <w:rFonts w:hint="eastAsia"/>
        </w:rPr>
        <w:t>现场混凝土半自动化搅拌站和商品混凝土搅拌站拌制混凝土所用的砂、碎石、水泥、掺和料、外加剂及水泥等材料做到品种一致，符合有关标准，如行业标准、《普通混凝土用砂质量标准及检验要求》、《普通混凝土用碎石或卵石质量标准及检验要求》、国家标准《硅酸盐水泥、普通硅酸盐水泥、矿渣硅酸盐水泥技术标准》。拌制混凝土所用水泥、外加剂、粉煤灰是低碱含量的材料。并严格控制骨料的含泥量，</w:t>
      </w:r>
      <w:proofErr w:type="gramStart"/>
      <w:r w:rsidRPr="000764B8">
        <w:rPr>
          <w:rFonts w:hint="eastAsia"/>
        </w:rPr>
        <w:t>使砂的</w:t>
      </w:r>
      <w:proofErr w:type="gramEnd"/>
      <w:r w:rsidRPr="000764B8">
        <w:rPr>
          <w:rFonts w:hint="eastAsia"/>
        </w:rPr>
        <w:t>含泥量符</w:t>
      </w:r>
      <w:r w:rsidRPr="000764B8">
        <w:rPr>
          <w:rFonts w:hint="eastAsia"/>
        </w:rPr>
        <w:lastRenderedPageBreak/>
        <w:t>合《普通混凝土用砂质量标准及检验要求》，砂的含泥量控制在</w:t>
      </w:r>
      <w:r w:rsidRPr="000764B8">
        <w:rPr>
          <w:rFonts w:hint="eastAsia"/>
        </w:rPr>
        <w:t>1%</w:t>
      </w:r>
      <w:r w:rsidRPr="000764B8">
        <w:rPr>
          <w:rFonts w:hint="eastAsia"/>
        </w:rPr>
        <w:t>以内。水泥的选用要厂家固定，其含碱当量必须为</w:t>
      </w:r>
      <w:r w:rsidRPr="000764B8">
        <w:rPr>
          <w:rFonts w:hint="eastAsia"/>
        </w:rPr>
        <w:t>0.6%</w:t>
      </w:r>
      <w:r w:rsidRPr="000764B8">
        <w:rPr>
          <w:rFonts w:hint="eastAsia"/>
        </w:rPr>
        <w:t>以下，粉煤灰厂家固定，并要求质量等级稳定，粉煤灰在混凝土中替代水泥量不得大于</w:t>
      </w:r>
      <w:r w:rsidRPr="000764B8">
        <w:rPr>
          <w:rFonts w:hint="eastAsia"/>
        </w:rPr>
        <w:t>20%</w:t>
      </w:r>
      <w:r w:rsidRPr="000764B8">
        <w:rPr>
          <w:rFonts w:hint="eastAsia"/>
        </w:rPr>
        <w:t>。减水剂及“</w:t>
      </w:r>
      <w:r w:rsidRPr="000764B8">
        <w:rPr>
          <w:rFonts w:hint="eastAsia"/>
        </w:rPr>
        <w:t>UEA</w:t>
      </w:r>
      <w:r w:rsidRPr="000764B8">
        <w:rPr>
          <w:rFonts w:hint="eastAsia"/>
        </w:rPr>
        <w:t>”外加剂均使用同一个厂家的产品，该厂家具有市级以上单位出具的检验报告。保证每立方米混凝土综合含碱当量小于</w:t>
      </w:r>
      <w:r w:rsidRPr="000764B8">
        <w:rPr>
          <w:rFonts w:hint="eastAsia"/>
        </w:rPr>
        <w:t>3kg</w:t>
      </w:r>
      <w:r w:rsidRPr="000764B8">
        <w:rPr>
          <w:rFonts w:hint="eastAsia"/>
        </w:rPr>
        <w:t>，以防碱集料反应对混凝土成品的影响，提高混凝土的寿命。</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）根据图纸中所有构（建）筑物对</w:t>
      </w:r>
      <w:proofErr w:type="gramStart"/>
      <w:r w:rsidRPr="000764B8">
        <w:rPr>
          <w:rFonts w:hint="eastAsia"/>
        </w:rPr>
        <w:t>砼</w:t>
      </w:r>
      <w:proofErr w:type="gramEnd"/>
      <w:r w:rsidRPr="000764B8">
        <w:rPr>
          <w:rFonts w:hint="eastAsia"/>
        </w:rPr>
        <w:t>的强度、抗渗、抗冻要求和“预防</w:t>
      </w:r>
      <w:proofErr w:type="gramStart"/>
      <w:r w:rsidRPr="000764B8">
        <w:rPr>
          <w:rFonts w:hint="eastAsia"/>
        </w:rPr>
        <w:t>砼</w:t>
      </w:r>
      <w:proofErr w:type="gramEnd"/>
      <w:r w:rsidRPr="000764B8">
        <w:rPr>
          <w:rFonts w:hint="eastAsia"/>
        </w:rPr>
        <w:t>工程碱集料反应的技术管理规定”，选定水泥、砂、石、外加剂等原材料，并及时作好各种材料的有关试验，同时外委</w:t>
      </w:r>
      <w:proofErr w:type="gramStart"/>
      <w:r w:rsidRPr="000764B8">
        <w:rPr>
          <w:rFonts w:hint="eastAsia"/>
        </w:rPr>
        <w:t>砼</w:t>
      </w:r>
      <w:proofErr w:type="gramEnd"/>
      <w:r w:rsidRPr="000764B8">
        <w:rPr>
          <w:rFonts w:hint="eastAsia"/>
        </w:rPr>
        <w:t>的配合比设计。</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）对隐蔽部位填好隐蔽验收记录，组织复核，严格执行</w:t>
      </w:r>
      <w:proofErr w:type="gramStart"/>
      <w:r w:rsidRPr="000764B8">
        <w:rPr>
          <w:rFonts w:hint="eastAsia"/>
        </w:rPr>
        <w:t>砼</w:t>
      </w:r>
      <w:proofErr w:type="gramEnd"/>
      <w:r w:rsidRPr="000764B8">
        <w:rPr>
          <w:rFonts w:hint="eastAsia"/>
        </w:rPr>
        <w:t>浇灌令制度。</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4</w:t>
      </w:r>
      <w:r w:rsidRPr="000764B8">
        <w:rPr>
          <w:rFonts w:hint="eastAsia"/>
        </w:rPr>
        <w:t>）填写</w:t>
      </w:r>
      <w:proofErr w:type="gramStart"/>
      <w:r w:rsidRPr="000764B8">
        <w:rPr>
          <w:rFonts w:hint="eastAsia"/>
        </w:rPr>
        <w:t>砼</w:t>
      </w:r>
      <w:proofErr w:type="gramEnd"/>
      <w:r w:rsidRPr="000764B8">
        <w:rPr>
          <w:rFonts w:hint="eastAsia"/>
        </w:rPr>
        <w:t>搅拌通知单，通知搅拌站所要浇筑</w:t>
      </w:r>
      <w:proofErr w:type="gramStart"/>
      <w:r w:rsidRPr="000764B8">
        <w:rPr>
          <w:rFonts w:hint="eastAsia"/>
        </w:rPr>
        <w:t>砼</w:t>
      </w:r>
      <w:proofErr w:type="gramEnd"/>
      <w:r w:rsidRPr="000764B8">
        <w:rPr>
          <w:rFonts w:hint="eastAsia"/>
        </w:rPr>
        <w:t>的强度等级，配合比、搅拌量、浇筑时间。</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5</w:t>
      </w:r>
      <w:r w:rsidRPr="000764B8">
        <w:rPr>
          <w:rFonts w:hint="eastAsia"/>
        </w:rPr>
        <w:t>）浇筑底板时，应铺好跳板，跳板应要在预先做好的钢筋架上，不得直接铺放在钢筋网片上。跳板应具有一定宽度，方便工人操作安全，待混凝土浇筑到一定位置，</w:t>
      </w:r>
      <w:proofErr w:type="gramStart"/>
      <w:r w:rsidRPr="000764B8">
        <w:rPr>
          <w:rFonts w:hint="eastAsia"/>
        </w:rPr>
        <w:t>随浇随撤掉</w:t>
      </w:r>
      <w:proofErr w:type="gramEnd"/>
      <w:r w:rsidRPr="000764B8">
        <w:rPr>
          <w:rFonts w:hint="eastAsia"/>
        </w:rPr>
        <w:t>钢筋架。</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6</w:t>
      </w:r>
      <w:r w:rsidRPr="000764B8">
        <w:rPr>
          <w:rFonts w:hint="eastAsia"/>
        </w:rPr>
        <w:t>）对气象部门加强预测预报的联系工作，在每次混凝土浇筑前，掌握天气的变化情况，尽量避开风雨天气，以确保混凝土的浇筑质量。</w:t>
      </w:r>
      <w:r w:rsidRPr="000764B8">
        <w:rPr>
          <w:rFonts w:hint="eastAsia"/>
        </w:rPr>
        <w:t xml:space="preserve">  </w:t>
      </w:r>
    </w:p>
    <w:p w:rsidR="00414251" w:rsidRPr="000764B8" w:rsidRDefault="00414251" w:rsidP="00414251">
      <w:pPr>
        <w:ind w:firstLine="560"/>
      </w:pPr>
      <w:r w:rsidRPr="000764B8">
        <w:rPr>
          <w:rFonts w:hint="eastAsia"/>
        </w:rPr>
        <w:t>2</w:t>
      </w:r>
      <w:r w:rsidRPr="000764B8">
        <w:rPr>
          <w:rFonts w:hint="eastAsia"/>
        </w:rPr>
        <w:t>、</w:t>
      </w:r>
      <w:proofErr w:type="gramStart"/>
      <w:r w:rsidRPr="000764B8">
        <w:rPr>
          <w:rFonts w:hint="eastAsia"/>
        </w:rPr>
        <w:t>砼</w:t>
      </w:r>
      <w:proofErr w:type="gramEnd"/>
      <w:r w:rsidRPr="000764B8">
        <w:rPr>
          <w:rFonts w:hint="eastAsia"/>
        </w:rPr>
        <w:t>的浇筑</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）制定浇筑方案</w:t>
      </w:r>
      <w:r w:rsidRPr="000764B8">
        <w:rPr>
          <w:rFonts w:hint="eastAsia"/>
        </w:rPr>
        <w:t xml:space="preserve">  </w:t>
      </w:r>
    </w:p>
    <w:p w:rsidR="00414251" w:rsidRPr="000764B8" w:rsidRDefault="00414251" w:rsidP="00414251">
      <w:pPr>
        <w:ind w:firstLine="560"/>
      </w:pPr>
      <w:r w:rsidRPr="000764B8">
        <w:rPr>
          <w:rFonts w:hint="eastAsia"/>
        </w:rPr>
        <w:t>场区各构筑物结构尺寸、基坑形式、基坑深度都不尽相同，构筑物</w:t>
      </w:r>
      <w:r w:rsidRPr="000764B8">
        <w:rPr>
          <w:rFonts w:hint="eastAsia"/>
        </w:rPr>
        <w:lastRenderedPageBreak/>
        <w:t>的底板、墙壁混凝土的浇筑需根据其自身的特点和所处位置环境的不同，制定相应的具体浇筑方案。</w:t>
      </w:r>
      <w:r w:rsidRPr="000764B8">
        <w:rPr>
          <w:rFonts w:hint="eastAsia"/>
        </w:rPr>
        <w:t xml:space="preserve">  </w:t>
      </w:r>
    </w:p>
    <w:p w:rsidR="00414251" w:rsidRPr="000764B8" w:rsidRDefault="00414251" w:rsidP="00414251">
      <w:pPr>
        <w:ind w:firstLine="560"/>
      </w:pPr>
      <w:r w:rsidRPr="000764B8">
        <w:rPr>
          <w:rFonts w:hint="eastAsia"/>
        </w:rPr>
        <w:t>基础、墙壁混凝土浇筑时采用泵送混凝土方式进行，现场具体操作时，测算出混凝土的供应、运输时间，根据混凝土的方量制定出泵车的数量，泵车浇筑时的停放位置及浇筑过程中</w:t>
      </w:r>
      <w:proofErr w:type="gramStart"/>
      <w:r w:rsidRPr="000764B8">
        <w:rPr>
          <w:rFonts w:hint="eastAsia"/>
        </w:rPr>
        <w:t>泵车挪车的</w:t>
      </w:r>
      <w:proofErr w:type="gramEnd"/>
      <w:r w:rsidRPr="000764B8">
        <w:rPr>
          <w:rFonts w:hint="eastAsia"/>
        </w:rPr>
        <w:t>路线。</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）混凝土布放</w:t>
      </w:r>
      <w:r w:rsidRPr="000764B8">
        <w:rPr>
          <w:rFonts w:hint="eastAsia"/>
        </w:rPr>
        <w:t xml:space="preserve">  </w:t>
      </w:r>
    </w:p>
    <w:p w:rsidR="00414251" w:rsidRPr="000764B8" w:rsidRDefault="00414251" w:rsidP="00414251">
      <w:pPr>
        <w:ind w:firstLine="560"/>
      </w:pPr>
      <w:r w:rsidRPr="000764B8">
        <w:rPr>
          <w:rFonts w:hint="eastAsia"/>
        </w:rPr>
        <w:t>各构筑物基础混凝土一般使用</w:t>
      </w:r>
      <w:proofErr w:type="gramStart"/>
      <w:r w:rsidRPr="000764B8">
        <w:rPr>
          <w:rFonts w:hint="eastAsia"/>
        </w:rPr>
        <w:t>砼</w:t>
      </w:r>
      <w:proofErr w:type="gramEnd"/>
      <w:r w:rsidRPr="000764B8">
        <w:rPr>
          <w:rFonts w:hint="eastAsia"/>
        </w:rPr>
        <w:t>泵车或拖式</w:t>
      </w:r>
      <w:proofErr w:type="gramStart"/>
      <w:r w:rsidRPr="000764B8">
        <w:rPr>
          <w:rFonts w:hint="eastAsia"/>
        </w:rPr>
        <w:t>砼</w:t>
      </w:r>
      <w:proofErr w:type="gramEnd"/>
      <w:r w:rsidRPr="000764B8">
        <w:rPr>
          <w:rFonts w:hint="eastAsia"/>
        </w:rPr>
        <w:t>泵浇筑，侧墙混凝土一般用泵车或托式</w:t>
      </w:r>
      <w:proofErr w:type="gramStart"/>
      <w:r w:rsidRPr="000764B8">
        <w:rPr>
          <w:rFonts w:hint="eastAsia"/>
        </w:rPr>
        <w:t>砼泵加</w:t>
      </w:r>
      <w:proofErr w:type="gramEnd"/>
      <w:r w:rsidRPr="000764B8">
        <w:rPr>
          <w:rFonts w:hint="eastAsia"/>
        </w:rPr>
        <w:t>布料杆浇筑。在施工现场另外准备一台泵备用，以防由于机械故障出现浇筑中断，引起接茬超时现象发生。</w:t>
      </w:r>
      <w:r w:rsidRPr="000764B8">
        <w:rPr>
          <w:rFonts w:hint="eastAsia"/>
        </w:rPr>
        <w:t xml:space="preserve">  </w:t>
      </w:r>
    </w:p>
    <w:p w:rsidR="00414251" w:rsidRPr="000764B8" w:rsidRDefault="00414251" w:rsidP="00414251">
      <w:pPr>
        <w:ind w:firstLine="560"/>
      </w:pPr>
      <w:r w:rsidRPr="000764B8">
        <w:rPr>
          <w:rFonts w:hint="eastAsia"/>
        </w:rPr>
        <w:t>底板混凝土浇筑时，当底板厚度大于</w:t>
      </w:r>
      <w:r w:rsidRPr="000764B8">
        <w:rPr>
          <w:rFonts w:hint="eastAsia"/>
        </w:rPr>
        <w:t>400mm</w:t>
      </w:r>
      <w:r w:rsidRPr="000764B8">
        <w:rPr>
          <w:rFonts w:hint="eastAsia"/>
        </w:rPr>
        <w:t>时，分层浇筑混凝土，每层厚度不得大于</w:t>
      </w:r>
      <w:r w:rsidRPr="000764B8">
        <w:rPr>
          <w:rFonts w:hint="eastAsia"/>
        </w:rPr>
        <w:t>400mm</w:t>
      </w:r>
      <w:r w:rsidRPr="000764B8">
        <w:rPr>
          <w:rFonts w:hint="eastAsia"/>
        </w:rPr>
        <w:t>，当分层浇筑时，分层间呈阶梯状顺序布放混凝土，并及时振捣。</w:t>
      </w:r>
      <w:r w:rsidRPr="000764B8">
        <w:rPr>
          <w:rFonts w:hint="eastAsia"/>
        </w:rPr>
        <w:t xml:space="preserve">  </w:t>
      </w:r>
    </w:p>
    <w:p w:rsidR="00414251" w:rsidRPr="000764B8" w:rsidRDefault="00414251" w:rsidP="00414251">
      <w:pPr>
        <w:ind w:firstLine="560"/>
      </w:pPr>
      <w:r w:rsidRPr="000764B8">
        <w:rPr>
          <w:rFonts w:hint="eastAsia"/>
        </w:rPr>
        <w:t>布放混凝土时控制每小时浇筑混凝土高度不大于</w:t>
      </w:r>
      <w:r w:rsidRPr="000764B8">
        <w:rPr>
          <w:rFonts w:hint="eastAsia"/>
        </w:rPr>
        <w:t>0.5m</w:t>
      </w:r>
      <w:r w:rsidRPr="000764B8">
        <w:rPr>
          <w:rFonts w:hint="eastAsia"/>
        </w:rPr>
        <w:t>，且保证现场每台泵车处有一罐车混凝土暂存，以防止出现因混凝土供应中断而人为造成出现相邻两层接茬超时现象。</w:t>
      </w:r>
      <w:r w:rsidRPr="000764B8">
        <w:rPr>
          <w:rFonts w:hint="eastAsia"/>
        </w:rPr>
        <w:t xml:space="preserve">  </w:t>
      </w:r>
    </w:p>
    <w:p w:rsidR="00414251" w:rsidRPr="000764B8" w:rsidRDefault="00414251" w:rsidP="00414251">
      <w:pPr>
        <w:ind w:firstLine="560"/>
      </w:pPr>
      <w:r w:rsidRPr="000764B8">
        <w:rPr>
          <w:rFonts w:hint="eastAsia"/>
        </w:rPr>
        <w:t>质检人员测定混凝土初凝时间，指导、控制混凝土浇筑布放速度，做到先浇混凝土和后浇筑混凝土两层接茬在混凝土初凝时间之前完成。</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w:t>
      </w:r>
      <w:proofErr w:type="gramStart"/>
      <w:r w:rsidRPr="000764B8">
        <w:rPr>
          <w:rFonts w:hint="eastAsia"/>
        </w:rPr>
        <w:t>砼</w:t>
      </w:r>
      <w:proofErr w:type="gramEnd"/>
      <w:r w:rsidRPr="000764B8">
        <w:rPr>
          <w:rFonts w:hint="eastAsia"/>
        </w:rPr>
        <w:t>振捣</w:t>
      </w:r>
      <w:r w:rsidRPr="000764B8">
        <w:rPr>
          <w:rFonts w:hint="eastAsia"/>
        </w:rPr>
        <w:t xml:space="preserve"> </w:t>
      </w:r>
    </w:p>
    <w:p w:rsidR="00414251" w:rsidRPr="000764B8" w:rsidRDefault="00414251" w:rsidP="00414251">
      <w:pPr>
        <w:ind w:firstLine="560"/>
      </w:pPr>
      <w:r w:rsidRPr="000764B8">
        <w:rPr>
          <w:rFonts w:hint="eastAsia"/>
        </w:rPr>
        <w:t>1</w:t>
      </w:r>
      <w:r w:rsidRPr="000764B8">
        <w:rPr>
          <w:rFonts w:hint="eastAsia"/>
        </w:rPr>
        <w:t>）</w:t>
      </w:r>
      <w:proofErr w:type="gramStart"/>
      <w:r w:rsidRPr="000764B8">
        <w:rPr>
          <w:rFonts w:hint="eastAsia"/>
        </w:rPr>
        <w:t>砼</w:t>
      </w:r>
      <w:proofErr w:type="gramEnd"/>
      <w:r w:rsidRPr="000764B8">
        <w:rPr>
          <w:rFonts w:hint="eastAsia"/>
        </w:rPr>
        <w:t>振捣要做到“快插慢拔”，上下振捣均匀，在上下层</w:t>
      </w:r>
      <w:proofErr w:type="gramStart"/>
      <w:r w:rsidRPr="000764B8">
        <w:rPr>
          <w:rFonts w:hint="eastAsia"/>
        </w:rPr>
        <w:t>砼</w:t>
      </w:r>
      <w:proofErr w:type="gramEnd"/>
      <w:r w:rsidRPr="000764B8">
        <w:rPr>
          <w:rFonts w:hint="eastAsia"/>
        </w:rPr>
        <w:t>接缝处，</w:t>
      </w:r>
      <w:proofErr w:type="gramStart"/>
      <w:r w:rsidRPr="000764B8">
        <w:rPr>
          <w:rFonts w:hint="eastAsia"/>
        </w:rPr>
        <w:t>振捣棒应插入</w:t>
      </w:r>
      <w:proofErr w:type="gramEnd"/>
      <w:r w:rsidRPr="000764B8">
        <w:rPr>
          <w:rFonts w:hint="eastAsia"/>
        </w:rPr>
        <w:t>下层</w:t>
      </w:r>
      <w:proofErr w:type="gramStart"/>
      <w:r w:rsidRPr="000764B8">
        <w:rPr>
          <w:rFonts w:hint="eastAsia"/>
        </w:rPr>
        <w:t>砼</w:t>
      </w:r>
      <w:proofErr w:type="gramEnd"/>
      <w:r w:rsidRPr="000764B8">
        <w:rPr>
          <w:rFonts w:hint="eastAsia"/>
        </w:rPr>
        <w:t>5cm</w:t>
      </w:r>
      <w:r w:rsidRPr="000764B8">
        <w:rPr>
          <w:rFonts w:hint="eastAsia"/>
        </w:rPr>
        <w:t>左右，每一点振捣应使</w:t>
      </w:r>
      <w:proofErr w:type="gramStart"/>
      <w:r w:rsidRPr="000764B8">
        <w:rPr>
          <w:rFonts w:hint="eastAsia"/>
        </w:rPr>
        <w:t>砼</w:t>
      </w:r>
      <w:proofErr w:type="gramEnd"/>
      <w:r w:rsidRPr="000764B8">
        <w:rPr>
          <w:rFonts w:hint="eastAsia"/>
        </w:rPr>
        <w:t>表面水平不再显著下沉，不再出现气泡，并呈现浮浆为准。对于预埋件周边</w:t>
      </w:r>
      <w:proofErr w:type="gramStart"/>
      <w:r w:rsidRPr="000764B8">
        <w:rPr>
          <w:rFonts w:hint="eastAsia"/>
        </w:rPr>
        <w:t>砼</w:t>
      </w:r>
      <w:proofErr w:type="gramEnd"/>
      <w:r w:rsidRPr="000764B8">
        <w:rPr>
          <w:rFonts w:hint="eastAsia"/>
        </w:rPr>
        <w:t>振捣时，应避免碰撞预埋件，应辅以人工振捣确保预埋件周边</w:t>
      </w:r>
      <w:proofErr w:type="gramStart"/>
      <w:r w:rsidRPr="000764B8">
        <w:rPr>
          <w:rFonts w:hint="eastAsia"/>
        </w:rPr>
        <w:t>砼</w:t>
      </w:r>
      <w:proofErr w:type="gramEnd"/>
      <w:r w:rsidRPr="000764B8">
        <w:rPr>
          <w:rFonts w:hint="eastAsia"/>
        </w:rPr>
        <w:t>振捣密实。</w:t>
      </w:r>
      <w:r w:rsidRPr="000764B8">
        <w:rPr>
          <w:rFonts w:hint="eastAsia"/>
        </w:rPr>
        <w:t xml:space="preserve">  </w:t>
      </w:r>
    </w:p>
    <w:p w:rsidR="00414251" w:rsidRPr="000764B8" w:rsidRDefault="00414251" w:rsidP="00414251">
      <w:pPr>
        <w:ind w:firstLine="560"/>
      </w:pPr>
      <w:r w:rsidRPr="000764B8">
        <w:rPr>
          <w:rFonts w:hint="eastAsia"/>
        </w:rPr>
        <w:lastRenderedPageBreak/>
        <w:t>2</w:t>
      </w:r>
      <w:r w:rsidRPr="000764B8">
        <w:rPr>
          <w:rFonts w:hint="eastAsia"/>
        </w:rPr>
        <w:t>）底板</w:t>
      </w:r>
      <w:proofErr w:type="gramStart"/>
      <w:r w:rsidRPr="000764B8">
        <w:rPr>
          <w:rFonts w:hint="eastAsia"/>
        </w:rPr>
        <w:t>砼</w:t>
      </w:r>
      <w:proofErr w:type="gramEnd"/>
      <w:r w:rsidRPr="000764B8">
        <w:rPr>
          <w:rFonts w:hint="eastAsia"/>
        </w:rPr>
        <w:t>浇筑时振动</w:t>
      </w:r>
      <w:proofErr w:type="gramStart"/>
      <w:r w:rsidRPr="000764B8">
        <w:rPr>
          <w:rFonts w:hint="eastAsia"/>
        </w:rPr>
        <w:t>器插点要</w:t>
      </w:r>
      <w:proofErr w:type="gramEnd"/>
      <w:r w:rsidRPr="000764B8">
        <w:rPr>
          <w:rFonts w:hint="eastAsia"/>
        </w:rPr>
        <w:t>均匀排列，可采用“行列式”或“交错式”的次序移动，但不能混用。下棒间距不得大于</w:t>
      </w:r>
      <w:r w:rsidRPr="000764B8">
        <w:rPr>
          <w:rFonts w:hint="eastAsia"/>
        </w:rPr>
        <w:t>450mm</w:t>
      </w:r>
      <w:r w:rsidRPr="000764B8">
        <w:rPr>
          <w:rFonts w:hint="eastAsia"/>
        </w:rPr>
        <w:t>，墙体混凝土采用</w:t>
      </w:r>
      <w:proofErr w:type="gramStart"/>
      <w:r w:rsidRPr="000764B8">
        <w:rPr>
          <w:rFonts w:hint="eastAsia"/>
        </w:rPr>
        <w:t>一字式下棒</w:t>
      </w:r>
      <w:proofErr w:type="gramEnd"/>
      <w:r w:rsidRPr="000764B8">
        <w:rPr>
          <w:rFonts w:hint="eastAsia"/>
        </w:rPr>
        <w:t>，下棒间距不大于</w:t>
      </w:r>
      <w:r w:rsidRPr="000764B8">
        <w:rPr>
          <w:rFonts w:hint="eastAsia"/>
        </w:rPr>
        <w:t>400mm</w:t>
      </w:r>
      <w:r w:rsidRPr="000764B8">
        <w:rPr>
          <w:rFonts w:hint="eastAsia"/>
        </w:rPr>
        <w:t>。底板混凝土施工时，为促进混凝土更加密实，保证施工质量，注意混凝土的二次振捣，使混凝土更加密实。底板</w:t>
      </w:r>
      <w:proofErr w:type="gramStart"/>
      <w:r w:rsidRPr="000764B8">
        <w:rPr>
          <w:rFonts w:hint="eastAsia"/>
        </w:rPr>
        <w:t>振捣器插点排列</w:t>
      </w:r>
      <w:proofErr w:type="gramEnd"/>
      <w:r w:rsidRPr="000764B8">
        <w:rPr>
          <w:rFonts w:hint="eastAsia"/>
        </w:rPr>
        <w:t>图</w:t>
      </w:r>
      <w:r w:rsidRPr="000764B8">
        <w:rPr>
          <w:rFonts w:hint="eastAsia"/>
        </w:rPr>
        <w:t xml:space="preserve">  </w:t>
      </w:r>
    </w:p>
    <w:p w:rsidR="00414251" w:rsidRPr="000764B8" w:rsidRDefault="00414251" w:rsidP="00414251">
      <w:pPr>
        <w:ind w:firstLine="560"/>
      </w:pPr>
      <w:r w:rsidRPr="000764B8">
        <w:rPr>
          <w:rFonts w:hint="eastAsia"/>
        </w:rPr>
        <w:t>3</w:t>
      </w:r>
      <w:r w:rsidRPr="000764B8">
        <w:rPr>
          <w:rFonts w:hint="eastAsia"/>
        </w:rPr>
        <w:t>）浇筑要分层并连续进行，每层厚度</w:t>
      </w:r>
      <w:r w:rsidRPr="000764B8">
        <w:rPr>
          <w:rFonts w:hint="eastAsia"/>
        </w:rPr>
        <w:t>250-350mm</w:t>
      </w:r>
      <w:r w:rsidRPr="000764B8">
        <w:rPr>
          <w:rFonts w:hint="eastAsia"/>
        </w:rPr>
        <w:t>，上层混凝土在下层</w:t>
      </w:r>
      <w:proofErr w:type="gramStart"/>
      <w:r w:rsidRPr="000764B8">
        <w:rPr>
          <w:rFonts w:hint="eastAsia"/>
        </w:rPr>
        <w:t>砼</w:t>
      </w:r>
      <w:proofErr w:type="gramEnd"/>
      <w:r w:rsidRPr="000764B8">
        <w:rPr>
          <w:rFonts w:hint="eastAsia"/>
        </w:rPr>
        <w:t>初凝前浇筑完成，确保上下层混凝土之间不形成冷缝。</w:t>
      </w:r>
      <w:r w:rsidRPr="000764B8">
        <w:rPr>
          <w:rFonts w:hint="eastAsia"/>
        </w:rPr>
        <w:t xml:space="preserve">  </w:t>
      </w:r>
    </w:p>
    <w:p w:rsidR="00414251" w:rsidRPr="000764B8" w:rsidRDefault="00414251" w:rsidP="00414251">
      <w:pPr>
        <w:ind w:firstLine="560"/>
      </w:pPr>
      <w:r w:rsidRPr="000764B8">
        <w:rPr>
          <w:rFonts w:hint="eastAsia"/>
        </w:rPr>
        <w:t>4</w:t>
      </w:r>
      <w:r w:rsidRPr="000764B8">
        <w:rPr>
          <w:rFonts w:hint="eastAsia"/>
        </w:rPr>
        <w:t>）浇筑墙壁</w:t>
      </w:r>
      <w:proofErr w:type="gramStart"/>
      <w:r w:rsidRPr="000764B8">
        <w:rPr>
          <w:rFonts w:hint="eastAsia"/>
        </w:rPr>
        <w:t>砼</w:t>
      </w:r>
      <w:proofErr w:type="gramEnd"/>
      <w:r w:rsidRPr="000764B8">
        <w:rPr>
          <w:rFonts w:hint="eastAsia"/>
        </w:rPr>
        <w:t>时，一般一次到顶，</w:t>
      </w:r>
      <w:proofErr w:type="gramStart"/>
      <w:r w:rsidRPr="000764B8">
        <w:rPr>
          <w:rFonts w:hint="eastAsia"/>
        </w:rPr>
        <w:t>采用泵管下料</w:t>
      </w:r>
      <w:proofErr w:type="gramEnd"/>
      <w:r w:rsidRPr="000764B8">
        <w:rPr>
          <w:rFonts w:hint="eastAsia"/>
        </w:rPr>
        <w:t>，使混凝土自由下落高度不超过</w:t>
      </w:r>
      <w:r w:rsidRPr="000764B8">
        <w:rPr>
          <w:rFonts w:hint="eastAsia"/>
        </w:rPr>
        <w:t>2m</w:t>
      </w:r>
      <w:r w:rsidRPr="000764B8">
        <w:rPr>
          <w:rFonts w:hint="eastAsia"/>
        </w:rPr>
        <w:t>，浇筑时要派人观察模板与支撑，钢筋，预埋件和预留孔洞的情况防止变形移位。</w:t>
      </w:r>
      <w:r w:rsidRPr="000764B8">
        <w:rPr>
          <w:rFonts w:hint="eastAsia"/>
        </w:rPr>
        <w:t xml:space="preserve">  </w:t>
      </w:r>
    </w:p>
    <w:p w:rsidR="00414251" w:rsidRPr="000764B8" w:rsidRDefault="00414251" w:rsidP="00414251">
      <w:pPr>
        <w:ind w:firstLine="560"/>
      </w:pPr>
      <w:r w:rsidRPr="000764B8">
        <w:rPr>
          <w:rFonts w:hint="eastAsia"/>
        </w:rPr>
        <w:t>3</w:t>
      </w:r>
      <w:r w:rsidRPr="000764B8">
        <w:rPr>
          <w:rFonts w:hint="eastAsia"/>
        </w:rPr>
        <w:t>、底板</w:t>
      </w:r>
      <w:proofErr w:type="gramStart"/>
      <w:r w:rsidRPr="000764B8">
        <w:rPr>
          <w:rFonts w:hint="eastAsia"/>
        </w:rPr>
        <w:t>砼</w:t>
      </w:r>
      <w:proofErr w:type="gramEnd"/>
      <w:r w:rsidRPr="000764B8">
        <w:rPr>
          <w:rFonts w:hint="eastAsia"/>
        </w:rPr>
        <w:t>成活</w:t>
      </w:r>
      <w:r w:rsidRPr="000764B8">
        <w:rPr>
          <w:rFonts w:hint="eastAsia"/>
        </w:rPr>
        <w:t xml:space="preserve">  </w:t>
      </w:r>
    </w:p>
    <w:p w:rsidR="00414251" w:rsidRPr="000764B8" w:rsidRDefault="00414251" w:rsidP="00414251">
      <w:pPr>
        <w:ind w:firstLine="560"/>
      </w:pPr>
      <w:r w:rsidRPr="000764B8">
        <w:rPr>
          <w:rFonts w:hint="eastAsia"/>
        </w:rPr>
        <w:t>各构筑物基面混凝土刮平后，</w:t>
      </w:r>
      <w:proofErr w:type="gramStart"/>
      <w:r w:rsidRPr="000764B8">
        <w:rPr>
          <w:rFonts w:hint="eastAsia"/>
        </w:rPr>
        <w:t>用木抹找平</w:t>
      </w:r>
      <w:proofErr w:type="gramEnd"/>
      <w:r w:rsidRPr="000764B8">
        <w:rPr>
          <w:rFonts w:hint="eastAsia"/>
        </w:rPr>
        <w:t>，再采用电动压光机压实赶光，并在混凝土终凝前实施</w:t>
      </w:r>
      <w:proofErr w:type="gramStart"/>
      <w:r w:rsidRPr="000764B8">
        <w:rPr>
          <w:rFonts w:hint="eastAsia"/>
        </w:rPr>
        <w:t>二次赶光压实</w:t>
      </w:r>
      <w:proofErr w:type="gramEnd"/>
      <w:r w:rsidRPr="000764B8">
        <w:rPr>
          <w:rFonts w:hint="eastAsia"/>
        </w:rPr>
        <w:t>。</w:t>
      </w:r>
      <w:r w:rsidRPr="000764B8">
        <w:rPr>
          <w:rFonts w:hint="eastAsia"/>
        </w:rPr>
        <w:t xml:space="preserve">  </w:t>
      </w:r>
    </w:p>
    <w:p w:rsidR="00414251" w:rsidRPr="000764B8" w:rsidRDefault="00414251" w:rsidP="00414251">
      <w:pPr>
        <w:ind w:firstLine="560"/>
      </w:pPr>
      <w:r w:rsidRPr="000764B8">
        <w:rPr>
          <w:rFonts w:hint="eastAsia"/>
        </w:rPr>
        <w:t>4</w:t>
      </w:r>
      <w:r w:rsidRPr="000764B8">
        <w:rPr>
          <w:rFonts w:hint="eastAsia"/>
        </w:rPr>
        <w:t>、</w:t>
      </w:r>
      <w:proofErr w:type="gramStart"/>
      <w:r w:rsidRPr="000764B8">
        <w:rPr>
          <w:rFonts w:hint="eastAsia"/>
        </w:rPr>
        <w:t>砼</w:t>
      </w:r>
      <w:proofErr w:type="gramEnd"/>
      <w:r w:rsidRPr="000764B8">
        <w:rPr>
          <w:rFonts w:hint="eastAsia"/>
        </w:rPr>
        <w:t>养护</w:t>
      </w:r>
      <w:r w:rsidRPr="000764B8">
        <w:rPr>
          <w:rFonts w:hint="eastAsia"/>
        </w:rPr>
        <w:t xml:space="preserve">  </w:t>
      </w:r>
    </w:p>
    <w:p w:rsidR="00414251" w:rsidRPr="000764B8" w:rsidRDefault="00414251" w:rsidP="00414251">
      <w:pPr>
        <w:ind w:firstLine="560"/>
      </w:pPr>
      <w:proofErr w:type="gramStart"/>
      <w:r w:rsidRPr="000764B8">
        <w:rPr>
          <w:rFonts w:hint="eastAsia"/>
        </w:rPr>
        <w:t>砼</w:t>
      </w:r>
      <w:proofErr w:type="gramEnd"/>
      <w:r w:rsidRPr="000764B8">
        <w:rPr>
          <w:rFonts w:hint="eastAsia"/>
        </w:rPr>
        <w:t>浇筑完毕后，及时采取有效的养护措施。底板、墙壁采用覆盖塑料薄膜上盖草帘浇水养护，养护不少于</w:t>
      </w:r>
      <w:r w:rsidRPr="000764B8">
        <w:rPr>
          <w:rFonts w:hint="eastAsia"/>
        </w:rPr>
        <w:t>14</w:t>
      </w:r>
      <w:r w:rsidRPr="000764B8">
        <w:rPr>
          <w:rFonts w:hint="eastAsia"/>
        </w:rPr>
        <w:t>昼夜，加强部位的</w:t>
      </w:r>
      <w:proofErr w:type="gramStart"/>
      <w:r w:rsidRPr="000764B8">
        <w:rPr>
          <w:rFonts w:hint="eastAsia"/>
        </w:rPr>
        <w:t>砼</w:t>
      </w:r>
      <w:proofErr w:type="gramEnd"/>
      <w:r w:rsidRPr="000764B8">
        <w:rPr>
          <w:rFonts w:hint="eastAsia"/>
        </w:rPr>
        <w:t>养护时间不少于</w:t>
      </w:r>
      <w:r w:rsidRPr="000764B8">
        <w:rPr>
          <w:rFonts w:hint="eastAsia"/>
        </w:rPr>
        <w:t>28</w:t>
      </w:r>
      <w:r w:rsidRPr="000764B8">
        <w:rPr>
          <w:rFonts w:hint="eastAsia"/>
        </w:rPr>
        <w:t>昼夜。覆盖浇水养护应在混凝土浇筑完毕后</w:t>
      </w:r>
      <w:r w:rsidRPr="000764B8">
        <w:rPr>
          <w:rFonts w:hint="eastAsia"/>
        </w:rPr>
        <w:t>12h</w:t>
      </w:r>
      <w:r w:rsidRPr="000764B8">
        <w:rPr>
          <w:rFonts w:hint="eastAsia"/>
        </w:rPr>
        <w:t>以内进行。在</w:t>
      </w:r>
      <w:proofErr w:type="gramStart"/>
      <w:r w:rsidRPr="000764B8">
        <w:rPr>
          <w:rFonts w:hint="eastAsia"/>
        </w:rPr>
        <w:t>冻施期间</w:t>
      </w:r>
      <w:proofErr w:type="gramEnd"/>
      <w:r w:rsidRPr="000764B8">
        <w:rPr>
          <w:rFonts w:hint="eastAsia"/>
        </w:rPr>
        <w:t>，立即覆盖防火草帘进行保温养护，防火草帘的层数根据当天的气温决定。</w:t>
      </w:r>
      <w:r w:rsidRPr="000764B8">
        <w:rPr>
          <w:rFonts w:hint="eastAsia"/>
        </w:rPr>
        <w:t xml:space="preserve">  </w:t>
      </w:r>
    </w:p>
    <w:p w:rsidR="00414251" w:rsidRPr="000764B8" w:rsidRDefault="00414251" w:rsidP="00414251">
      <w:pPr>
        <w:ind w:firstLine="560"/>
      </w:pPr>
      <w:r w:rsidRPr="000764B8">
        <w:rPr>
          <w:rFonts w:hint="eastAsia"/>
        </w:rPr>
        <w:t>5</w:t>
      </w:r>
      <w:r w:rsidRPr="000764B8">
        <w:rPr>
          <w:rFonts w:hint="eastAsia"/>
        </w:rPr>
        <w:t>、</w:t>
      </w:r>
      <w:proofErr w:type="gramStart"/>
      <w:r w:rsidRPr="000764B8">
        <w:rPr>
          <w:rFonts w:hint="eastAsia"/>
        </w:rPr>
        <w:t>砼</w:t>
      </w:r>
      <w:proofErr w:type="gramEnd"/>
      <w:r w:rsidRPr="000764B8">
        <w:rPr>
          <w:rFonts w:hint="eastAsia"/>
        </w:rPr>
        <w:t>施工注意事项</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w:t>
      </w:r>
      <w:proofErr w:type="gramStart"/>
      <w:r w:rsidRPr="000764B8">
        <w:rPr>
          <w:rFonts w:hint="eastAsia"/>
        </w:rPr>
        <w:t>砼</w:t>
      </w:r>
      <w:proofErr w:type="gramEnd"/>
      <w:r w:rsidRPr="000764B8">
        <w:rPr>
          <w:rFonts w:hint="eastAsia"/>
        </w:rPr>
        <w:t>裂缝的防治</w:t>
      </w:r>
      <w:r w:rsidRPr="000764B8">
        <w:rPr>
          <w:rFonts w:hint="eastAsia"/>
        </w:rPr>
        <w:t xml:space="preserve">  </w:t>
      </w:r>
    </w:p>
    <w:p w:rsidR="00414251" w:rsidRPr="000764B8" w:rsidRDefault="00414251" w:rsidP="00414251">
      <w:pPr>
        <w:ind w:firstLine="560"/>
      </w:pPr>
      <w:r w:rsidRPr="000764B8">
        <w:rPr>
          <w:rFonts w:hint="eastAsia"/>
        </w:rPr>
        <w:t>本工程大面积混凝土构筑物，如施工不当极易出现温度裂缝、干缩</w:t>
      </w:r>
      <w:r w:rsidRPr="000764B8">
        <w:rPr>
          <w:rFonts w:hint="eastAsia"/>
        </w:rPr>
        <w:lastRenderedPageBreak/>
        <w:t>裂缝和应力裂缝，这些裂缝对于将长期浸泡于污水中的构筑物本身来说是非常不利的，轻者将造成钢筋锈蚀，减少使用寿命；重者将直接影响构筑物使用功能。因此必须采用有效措施预防温度裂缝出现。</w:t>
      </w:r>
      <w:r w:rsidRPr="000764B8">
        <w:rPr>
          <w:rFonts w:hint="eastAsia"/>
        </w:rPr>
        <w:t xml:space="preserve">  </w:t>
      </w:r>
    </w:p>
    <w:p w:rsidR="00414251" w:rsidRPr="000764B8" w:rsidRDefault="00414251" w:rsidP="00414251">
      <w:pPr>
        <w:ind w:firstLine="560"/>
      </w:pPr>
      <w:r w:rsidRPr="000764B8">
        <w:rPr>
          <w:rFonts w:hint="eastAsia"/>
        </w:rPr>
        <w:t>1</w:t>
      </w:r>
      <w:r w:rsidRPr="000764B8">
        <w:rPr>
          <w:rFonts w:hint="eastAsia"/>
        </w:rPr>
        <w:t>）加强科技投入，与科研单位、有关混凝土搅拌站一起，优化混凝土配比，采用</w:t>
      </w:r>
      <w:proofErr w:type="gramStart"/>
      <w:r w:rsidRPr="000764B8">
        <w:rPr>
          <w:rFonts w:hint="eastAsia"/>
        </w:rPr>
        <w:t>水化热低的</w:t>
      </w:r>
      <w:proofErr w:type="gramEnd"/>
      <w:r w:rsidRPr="000764B8">
        <w:rPr>
          <w:rFonts w:hint="eastAsia"/>
        </w:rPr>
        <w:t>水泥品种，选用合理粒径的砂石。</w:t>
      </w:r>
      <w:r w:rsidRPr="000764B8">
        <w:rPr>
          <w:rFonts w:hint="eastAsia"/>
        </w:rPr>
        <w:t xml:space="preserve">  </w:t>
      </w:r>
    </w:p>
    <w:p w:rsidR="00414251" w:rsidRPr="000764B8" w:rsidRDefault="00414251" w:rsidP="00414251">
      <w:pPr>
        <w:ind w:firstLine="560"/>
      </w:pPr>
      <w:r w:rsidRPr="000764B8">
        <w:rPr>
          <w:rFonts w:hint="eastAsia"/>
        </w:rPr>
        <w:t>2</w:t>
      </w:r>
      <w:r w:rsidRPr="000764B8">
        <w:rPr>
          <w:rFonts w:hint="eastAsia"/>
        </w:rPr>
        <w:t>）依据室外温度、材料情况、浇筑面积、浇筑厚度确定各浇筑时间内合理的入模温度。</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）大面积、大方量</w:t>
      </w:r>
      <w:proofErr w:type="gramStart"/>
      <w:r w:rsidRPr="000764B8">
        <w:rPr>
          <w:rFonts w:hint="eastAsia"/>
        </w:rPr>
        <w:t>砼</w:t>
      </w:r>
      <w:proofErr w:type="gramEnd"/>
      <w:r w:rsidRPr="000764B8">
        <w:rPr>
          <w:rFonts w:hint="eastAsia"/>
        </w:rPr>
        <w:t>施工</w:t>
      </w:r>
      <w:r w:rsidRPr="000764B8">
        <w:rPr>
          <w:rFonts w:hint="eastAsia"/>
        </w:rPr>
        <w:t xml:space="preserve">  </w:t>
      </w:r>
    </w:p>
    <w:p w:rsidR="00414251" w:rsidRPr="000764B8" w:rsidRDefault="00414251" w:rsidP="00414251">
      <w:pPr>
        <w:ind w:firstLine="560"/>
      </w:pPr>
      <w:r w:rsidRPr="000764B8">
        <w:rPr>
          <w:rFonts w:hint="eastAsia"/>
        </w:rPr>
        <w:t>混凝土浇筑前，计算出每次所需混凝土方量，实际测试出最早初凝时间、最迟终凝时间，制订详细的浇筑方案，确定混凝土的浇筑速度，向搅拌站提出每小时混凝土的最小搅拌方量，以保证混凝土的接茬时间。</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w:t>
      </w:r>
      <w:proofErr w:type="gramStart"/>
      <w:r w:rsidRPr="000764B8">
        <w:rPr>
          <w:rFonts w:hint="eastAsia"/>
        </w:rPr>
        <w:t>砼</w:t>
      </w:r>
      <w:proofErr w:type="gramEnd"/>
      <w:r w:rsidRPr="000764B8">
        <w:rPr>
          <w:rFonts w:hint="eastAsia"/>
        </w:rPr>
        <w:t>浇筑过程中的漏浆问题</w:t>
      </w:r>
      <w:r w:rsidRPr="000764B8">
        <w:rPr>
          <w:rFonts w:hint="eastAsia"/>
        </w:rPr>
        <w:t xml:space="preserve">  </w:t>
      </w:r>
    </w:p>
    <w:p w:rsidR="00414251" w:rsidRPr="000764B8" w:rsidRDefault="00414251" w:rsidP="00414251">
      <w:pPr>
        <w:ind w:firstLine="560"/>
      </w:pPr>
      <w:r w:rsidRPr="000764B8">
        <w:rPr>
          <w:rFonts w:hint="eastAsia"/>
        </w:rPr>
        <w:t>墙壁混凝土浇筑前，先用空压机将模板内杂物吹扫干净外，非</w:t>
      </w:r>
      <w:proofErr w:type="gramStart"/>
      <w:r w:rsidRPr="000764B8">
        <w:rPr>
          <w:rFonts w:hint="eastAsia"/>
        </w:rPr>
        <w:t>冬施期间</w:t>
      </w:r>
      <w:proofErr w:type="gramEnd"/>
      <w:r w:rsidRPr="000764B8">
        <w:rPr>
          <w:rFonts w:hint="eastAsia"/>
        </w:rPr>
        <w:t>将工作缝与</w:t>
      </w:r>
      <w:proofErr w:type="gramStart"/>
      <w:r w:rsidRPr="000764B8">
        <w:rPr>
          <w:rFonts w:hint="eastAsia"/>
        </w:rPr>
        <w:t>将欲浇混凝土</w:t>
      </w:r>
      <w:proofErr w:type="gramEnd"/>
      <w:r w:rsidRPr="000764B8">
        <w:rPr>
          <w:rFonts w:hint="eastAsia"/>
        </w:rPr>
        <w:t>接触面用清水润湿，然后铺</w:t>
      </w:r>
      <w:r w:rsidRPr="000764B8">
        <w:rPr>
          <w:rFonts w:hint="eastAsia"/>
        </w:rPr>
        <w:t>50mm-100mm</w:t>
      </w:r>
      <w:r w:rsidRPr="000764B8">
        <w:rPr>
          <w:rFonts w:hint="eastAsia"/>
        </w:rPr>
        <w:t>与待浇混凝土内成分相同的水泥砂浆。</w:t>
      </w:r>
      <w:r w:rsidRPr="000764B8">
        <w:rPr>
          <w:rFonts w:hint="eastAsia"/>
        </w:rPr>
        <w:t xml:space="preserve">  </w:t>
      </w:r>
      <w:r w:rsidRPr="000764B8">
        <w:rPr>
          <w:rFonts w:hint="eastAsia"/>
        </w:rPr>
        <w:t>在支侧墙模板前，在侧墙与基础工作</w:t>
      </w:r>
      <w:proofErr w:type="gramStart"/>
      <w:r w:rsidRPr="000764B8">
        <w:rPr>
          <w:rFonts w:hint="eastAsia"/>
        </w:rPr>
        <w:t>缝以下</w:t>
      </w:r>
      <w:proofErr w:type="gramEnd"/>
      <w:r w:rsidRPr="000764B8">
        <w:rPr>
          <w:rFonts w:hint="eastAsia"/>
        </w:rPr>
        <w:t>30mm</w:t>
      </w:r>
      <w:r w:rsidRPr="000764B8">
        <w:rPr>
          <w:rFonts w:hint="eastAsia"/>
        </w:rPr>
        <w:t>处，粘贴海绵胶条，防止浇筑混凝土时出现漏浆现象。</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4</w:t>
      </w:r>
      <w:r w:rsidRPr="000764B8">
        <w:rPr>
          <w:rFonts w:hint="eastAsia"/>
        </w:rPr>
        <w:t>）</w:t>
      </w:r>
      <w:r w:rsidRPr="000764B8">
        <w:rPr>
          <w:rFonts w:hint="eastAsia"/>
        </w:rPr>
        <w:t xml:space="preserve"> </w:t>
      </w:r>
      <w:r w:rsidRPr="000764B8">
        <w:rPr>
          <w:rFonts w:hint="eastAsia"/>
        </w:rPr>
        <w:t>施工缝处理</w:t>
      </w:r>
      <w:r w:rsidRPr="000764B8">
        <w:rPr>
          <w:rFonts w:hint="eastAsia"/>
        </w:rPr>
        <w:t xml:space="preserve">  </w:t>
      </w:r>
    </w:p>
    <w:p w:rsidR="00414251" w:rsidRPr="000764B8" w:rsidRDefault="00414251" w:rsidP="00414251">
      <w:pPr>
        <w:ind w:firstLine="560"/>
      </w:pPr>
      <w:r w:rsidRPr="000764B8">
        <w:rPr>
          <w:rFonts w:hint="eastAsia"/>
        </w:rPr>
        <w:t>竖向不留施工缝，水平施工缝设在底板上表面以上</w:t>
      </w:r>
      <w:r w:rsidRPr="000764B8">
        <w:rPr>
          <w:rFonts w:hint="eastAsia"/>
        </w:rPr>
        <w:t>300mm-600mm</w:t>
      </w:r>
      <w:r w:rsidRPr="000764B8">
        <w:rPr>
          <w:rFonts w:hint="eastAsia"/>
        </w:rPr>
        <w:t>，施工缝需经处理后再接着浇注上层</w:t>
      </w:r>
      <w:proofErr w:type="gramStart"/>
      <w:r w:rsidRPr="000764B8">
        <w:rPr>
          <w:rFonts w:hint="eastAsia"/>
        </w:rPr>
        <w:t>砼</w:t>
      </w:r>
      <w:proofErr w:type="gramEnd"/>
      <w:r w:rsidRPr="000764B8">
        <w:rPr>
          <w:rFonts w:hint="eastAsia"/>
        </w:rPr>
        <w:t>。</w:t>
      </w:r>
      <w:r w:rsidRPr="000764B8">
        <w:rPr>
          <w:rFonts w:hint="eastAsia"/>
        </w:rPr>
        <w:t xml:space="preserve">  </w:t>
      </w:r>
      <w:r w:rsidRPr="000764B8">
        <w:rPr>
          <w:rFonts w:hint="eastAsia"/>
        </w:rPr>
        <w:t>处理方法：凿除松动的石子和砂浆，清理干净。用水充分湿润后，先用</w:t>
      </w:r>
      <w:r w:rsidRPr="000764B8">
        <w:rPr>
          <w:rFonts w:hint="eastAsia"/>
        </w:rPr>
        <w:t>1</w:t>
      </w:r>
      <w:r w:rsidRPr="000764B8">
        <w:rPr>
          <w:rFonts w:hint="eastAsia"/>
        </w:rPr>
        <w:t>：</w:t>
      </w:r>
      <w:r w:rsidRPr="000764B8">
        <w:rPr>
          <w:rFonts w:hint="eastAsia"/>
        </w:rPr>
        <w:t>2</w:t>
      </w:r>
      <w:r w:rsidRPr="000764B8">
        <w:rPr>
          <w:rFonts w:hint="eastAsia"/>
        </w:rPr>
        <w:t>砂浆接缝，然后浇筑上层混凝土。</w:t>
      </w:r>
    </w:p>
    <w:p w:rsidR="00414251" w:rsidRPr="000764B8" w:rsidRDefault="00C74CD0" w:rsidP="0068364A">
      <w:pPr>
        <w:pStyle w:val="5"/>
      </w:pPr>
      <w:r w:rsidRPr="000764B8">
        <w:rPr>
          <w:rFonts w:hint="eastAsia"/>
        </w:rPr>
        <w:lastRenderedPageBreak/>
        <w:t>1</w:t>
      </w:r>
      <w:r w:rsidR="00C51189" w:rsidRPr="000764B8">
        <w:rPr>
          <w:rFonts w:hint="eastAsia"/>
        </w:rPr>
        <w:t>.2.7</w:t>
      </w:r>
      <w:r w:rsidR="00414251" w:rsidRPr="000764B8">
        <w:rPr>
          <w:rFonts w:hint="eastAsia"/>
        </w:rPr>
        <w:t>防水施工</w:t>
      </w:r>
      <w:r w:rsidR="00414251" w:rsidRPr="000764B8">
        <w:rPr>
          <w:rFonts w:hint="eastAsia"/>
        </w:rPr>
        <w:t xml:space="preserve">  </w:t>
      </w:r>
    </w:p>
    <w:p w:rsidR="00414251" w:rsidRPr="000764B8" w:rsidRDefault="00414251" w:rsidP="00414251">
      <w:pPr>
        <w:ind w:firstLine="560"/>
      </w:pPr>
      <w:r w:rsidRPr="000764B8">
        <w:rPr>
          <w:rFonts w:hint="eastAsia"/>
        </w:rPr>
        <w:t>1</w:t>
      </w:r>
      <w:r w:rsidRPr="000764B8">
        <w:rPr>
          <w:rFonts w:hint="eastAsia"/>
        </w:rPr>
        <w:t>、防水施工做法、作业条件</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结构层已通过验收，基层已施工完毕，其施工质量经验收合格，各种预留、预埋，管道、孔洞与影响防水层施工的其它工序已施工、处理完毕，并做好隐检、交接检手续。不允许防水层施工完毕后，再在防水层上进行凿孔、打洞或重物穿击，以避免防水层受到损坏。</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）基层应平整、光洁，有足够的强度，无裂缝、无空鼓，基层含水率应符合要求。可用现场覆盖法测定：用一米见方卷材覆盖在基层上，</w:t>
      </w:r>
      <w:r w:rsidRPr="000764B8">
        <w:rPr>
          <w:rFonts w:hint="eastAsia"/>
        </w:rPr>
        <w:t>3-4</w:t>
      </w:r>
      <w:r w:rsidRPr="000764B8">
        <w:rPr>
          <w:rFonts w:hint="eastAsia"/>
        </w:rPr>
        <w:t>小时后，揭开观察，若无水汽即可铺贴防水层。</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）基层应有可靠的防雨排水措施，保证防水层在施工期间不受雨淋水浸。</w:t>
      </w:r>
      <w:r w:rsidRPr="000764B8">
        <w:rPr>
          <w:rFonts w:hint="eastAsia"/>
        </w:rPr>
        <w:t xml:space="preserve"> </w:t>
      </w:r>
    </w:p>
    <w:p w:rsidR="00414251" w:rsidRPr="000764B8" w:rsidRDefault="00414251" w:rsidP="00414251">
      <w:pPr>
        <w:ind w:firstLine="560"/>
      </w:pPr>
      <w:r w:rsidRPr="000764B8">
        <w:rPr>
          <w:rFonts w:hint="eastAsia"/>
        </w:rPr>
        <w:t>2</w:t>
      </w:r>
      <w:r w:rsidRPr="000764B8">
        <w:rPr>
          <w:rFonts w:hint="eastAsia"/>
        </w:rPr>
        <w:t>、材料要求</w:t>
      </w:r>
      <w:r w:rsidRPr="000764B8">
        <w:rPr>
          <w:rFonts w:hint="eastAsia"/>
        </w:rPr>
        <w:t xml:space="preserve">  </w:t>
      </w:r>
    </w:p>
    <w:p w:rsidR="00414251" w:rsidRPr="000764B8" w:rsidRDefault="00414251" w:rsidP="00414251">
      <w:pPr>
        <w:ind w:firstLine="560"/>
      </w:pPr>
      <w:r w:rsidRPr="000764B8">
        <w:rPr>
          <w:rFonts w:hint="eastAsia"/>
        </w:rPr>
        <w:t>防水材料须有材料质量证明文件，并经指定的质量检测部门认证，需符合设计及规范要求，材料进场后要按规定取样复试，严禁使用不合格材料，材料堆放，保存应严格按说明要求及有关标准执行，要防火、防潮、防淋。</w:t>
      </w:r>
      <w:r w:rsidRPr="000764B8">
        <w:rPr>
          <w:rFonts w:hint="eastAsia"/>
        </w:rPr>
        <w:t xml:space="preserve">  </w:t>
      </w:r>
    </w:p>
    <w:p w:rsidR="00414251" w:rsidRPr="000764B8" w:rsidRDefault="00414251" w:rsidP="00414251">
      <w:pPr>
        <w:ind w:firstLine="560"/>
      </w:pPr>
      <w:r w:rsidRPr="000764B8">
        <w:rPr>
          <w:rFonts w:hint="eastAsia"/>
        </w:rPr>
        <w:t>3</w:t>
      </w:r>
      <w:r w:rsidRPr="000764B8">
        <w:rPr>
          <w:rFonts w:hint="eastAsia"/>
        </w:rPr>
        <w:t>、应注意的问题</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）防水层施工要选用有资质的专业施工队伍，施工人员须经过专业培训、持证上岗。</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）防水材料须符合设计要求和施工规范要求，有合格证，出厂质量检测报告并按规定取样复试。</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）管廊外侧采用自粘防水卷材，结构阴、阳角处采用抗渗微晶</w:t>
      </w:r>
      <w:r w:rsidRPr="000764B8">
        <w:rPr>
          <w:rFonts w:hint="eastAsia"/>
        </w:rPr>
        <w:lastRenderedPageBreak/>
        <w:t>水泥砂浆做成</w:t>
      </w:r>
      <w:r w:rsidRPr="000764B8">
        <w:rPr>
          <w:rFonts w:hint="eastAsia"/>
        </w:rPr>
        <w:t>40*40</w:t>
      </w:r>
      <w:r w:rsidRPr="000764B8">
        <w:rPr>
          <w:rFonts w:hint="eastAsia"/>
        </w:rPr>
        <w:t>倒角或</w:t>
      </w:r>
      <w:r w:rsidRPr="000764B8">
        <w:rPr>
          <w:rFonts w:hint="eastAsia"/>
        </w:rPr>
        <w:t>R=50</w:t>
      </w:r>
      <w:r w:rsidRPr="000764B8">
        <w:rPr>
          <w:rFonts w:hint="eastAsia"/>
        </w:rPr>
        <w:t>的圆弧面（涂料防水层）。必须按规范要求做好节点、细部构造处的防水附加层。</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4</w:t>
      </w:r>
      <w:r w:rsidRPr="000764B8">
        <w:rPr>
          <w:rFonts w:hint="eastAsia"/>
        </w:rPr>
        <w:t>）防水层施工层数、厚度符合要求。</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5</w:t>
      </w:r>
      <w:r w:rsidRPr="000764B8">
        <w:rPr>
          <w:rFonts w:hint="eastAsia"/>
        </w:rPr>
        <w:t>）防水层施工完毕应按《地下防水工程质量验收规范》检查验收，符合要求后方可进行下道工序的施工。</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6</w:t>
      </w:r>
      <w:r w:rsidRPr="000764B8">
        <w:rPr>
          <w:rFonts w:hint="eastAsia"/>
        </w:rPr>
        <w:t>）</w:t>
      </w:r>
      <w:proofErr w:type="gramStart"/>
      <w:r w:rsidRPr="000764B8">
        <w:rPr>
          <w:rFonts w:hint="eastAsia"/>
        </w:rPr>
        <w:t>合理安派相关</w:t>
      </w:r>
      <w:proofErr w:type="gramEnd"/>
      <w:r w:rsidRPr="000764B8">
        <w:rPr>
          <w:rFonts w:hint="eastAsia"/>
        </w:rPr>
        <w:t>工序，做好成品保护工作，严禁损坏防水层，防止污染其它建筑产品。</w:t>
      </w:r>
    </w:p>
    <w:p w:rsidR="00414251" w:rsidRPr="000764B8" w:rsidRDefault="00C74CD0" w:rsidP="0068364A">
      <w:pPr>
        <w:pStyle w:val="5"/>
      </w:pPr>
      <w:r w:rsidRPr="000764B8">
        <w:rPr>
          <w:rFonts w:hint="eastAsia"/>
        </w:rPr>
        <w:t>1</w:t>
      </w:r>
      <w:r w:rsidR="00C51189" w:rsidRPr="000764B8">
        <w:rPr>
          <w:rFonts w:hint="eastAsia"/>
        </w:rPr>
        <w:t>.2.8</w:t>
      </w:r>
      <w:r w:rsidR="00414251" w:rsidRPr="000764B8">
        <w:rPr>
          <w:rFonts w:hint="eastAsia"/>
        </w:rPr>
        <w:t>变形缝施工技术措施</w:t>
      </w:r>
      <w:r w:rsidR="00414251" w:rsidRPr="000764B8">
        <w:rPr>
          <w:rFonts w:hint="eastAsia"/>
        </w:rPr>
        <w:t xml:space="preserve">  </w:t>
      </w:r>
    </w:p>
    <w:p w:rsidR="00414251" w:rsidRPr="000764B8" w:rsidRDefault="00414251" w:rsidP="00414251">
      <w:pPr>
        <w:ind w:firstLine="560"/>
      </w:pPr>
      <w:r w:rsidRPr="000764B8">
        <w:rPr>
          <w:rFonts w:hint="eastAsia"/>
        </w:rPr>
        <w:t>为防止</w:t>
      </w:r>
      <w:proofErr w:type="gramStart"/>
      <w:r w:rsidRPr="000764B8">
        <w:rPr>
          <w:rFonts w:hint="eastAsia"/>
        </w:rPr>
        <w:t>砼</w:t>
      </w:r>
      <w:proofErr w:type="gramEnd"/>
      <w:r w:rsidRPr="000764B8">
        <w:rPr>
          <w:rFonts w:hint="eastAsia"/>
        </w:rPr>
        <w:t>收缩及干缩变形和地基不均匀沉降的影响，按设计每</w:t>
      </w:r>
      <w:r w:rsidRPr="000764B8">
        <w:rPr>
          <w:rFonts w:hint="eastAsia"/>
        </w:rPr>
        <w:t>30m</w:t>
      </w:r>
      <w:r w:rsidRPr="000764B8">
        <w:rPr>
          <w:rFonts w:hint="eastAsia"/>
        </w:rPr>
        <w:t>左右在管廊纵向设置变形缝，缝内设橡胶止水带，用闭孔型聚乙烯泡沫塑料板及双</w:t>
      </w:r>
      <w:proofErr w:type="gramStart"/>
      <w:r w:rsidRPr="000764B8">
        <w:rPr>
          <w:rFonts w:hint="eastAsia"/>
        </w:rPr>
        <w:t>组份聚硫密封</w:t>
      </w:r>
      <w:proofErr w:type="gramEnd"/>
      <w:r w:rsidRPr="000764B8">
        <w:rPr>
          <w:rFonts w:hint="eastAsia"/>
        </w:rPr>
        <w:t>膏填塞密实。</w:t>
      </w:r>
      <w:r w:rsidRPr="000764B8">
        <w:rPr>
          <w:rFonts w:hint="eastAsia"/>
        </w:rPr>
        <w:t xml:space="preserve">  </w:t>
      </w:r>
    </w:p>
    <w:p w:rsidR="00414251" w:rsidRPr="000764B8" w:rsidRDefault="00414251" w:rsidP="00414251">
      <w:pPr>
        <w:ind w:firstLine="560"/>
      </w:pPr>
      <w:r w:rsidRPr="000764B8">
        <w:rPr>
          <w:rFonts w:hint="eastAsia"/>
        </w:rPr>
        <w:t>1</w:t>
      </w:r>
      <w:r w:rsidRPr="000764B8">
        <w:rPr>
          <w:rFonts w:hint="eastAsia"/>
        </w:rPr>
        <w:t>、施工方法</w:t>
      </w:r>
      <w:r w:rsidRPr="000764B8">
        <w:rPr>
          <w:rFonts w:hint="eastAsia"/>
        </w:rPr>
        <w:t xml:space="preserve">  </w:t>
      </w:r>
    </w:p>
    <w:p w:rsidR="00414251" w:rsidRPr="000764B8" w:rsidRDefault="00414251" w:rsidP="00414251">
      <w:pPr>
        <w:ind w:firstLine="560"/>
      </w:pPr>
      <w:r w:rsidRPr="000764B8">
        <w:rPr>
          <w:rFonts w:hint="eastAsia"/>
        </w:rPr>
        <w:t>伸缩缝两侧混凝土分成两次间隔浇筑，一侧管廊混凝土浇筑完成后，必须经项目部质检员检查预埋止水带无损伤，方可进行下一管廊浇筑。</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1</w:t>
      </w:r>
      <w:r w:rsidRPr="000764B8">
        <w:rPr>
          <w:rFonts w:hint="eastAsia"/>
        </w:rPr>
        <w:t>）橡胶止水带安装要求</w:t>
      </w:r>
      <w:r w:rsidRPr="000764B8">
        <w:rPr>
          <w:rFonts w:hint="eastAsia"/>
        </w:rPr>
        <w:t xml:space="preserve">  </w:t>
      </w:r>
      <w:r w:rsidRPr="000764B8">
        <w:rPr>
          <w:rFonts w:hint="eastAsia"/>
        </w:rPr>
        <w:t>橡胶止水带在进货时就严把质量关，消除施工隐患。每批进场的止水带，由项目部工程技术部委托专门检测单位进行试验。施工时由熟练技工安装，在安装前由施工</w:t>
      </w:r>
      <w:proofErr w:type="gramStart"/>
      <w:r w:rsidRPr="000764B8">
        <w:rPr>
          <w:rFonts w:hint="eastAsia"/>
        </w:rPr>
        <w:t>员安排</w:t>
      </w:r>
      <w:proofErr w:type="gramEnd"/>
      <w:r w:rsidRPr="000764B8">
        <w:rPr>
          <w:rFonts w:hint="eastAsia"/>
        </w:rPr>
        <w:t>施工人员从料库领取，领取时由施工员做认真检查，确认无问题时方可使用。</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2</w:t>
      </w:r>
      <w:r w:rsidRPr="000764B8">
        <w:rPr>
          <w:rFonts w:hint="eastAsia"/>
        </w:rPr>
        <w:t>）橡胶止水带接头做法及就位固定</w:t>
      </w:r>
      <w:r w:rsidRPr="000764B8">
        <w:rPr>
          <w:rFonts w:hint="eastAsia"/>
        </w:rPr>
        <w:t xml:space="preserve">  </w:t>
      </w:r>
      <w:r w:rsidRPr="000764B8">
        <w:rPr>
          <w:rFonts w:hint="eastAsia"/>
        </w:rPr>
        <w:t>根据</w:t>
      </w:r>
      <w:proofErr w:type="gramStart"/>
      <w:r w:rsidRPr="000764B8">
        <w:rPr>
          <w:rFonts w:hint="eastAsia"/>
        </w:rPr>
        <w:t>结构设缝位置</w:t>
      </w:r>
      <w:proofErr w:type="gramEnd"/>
      <w:r w:rsidRPr="000764B8">
        <w:rPr>
          <w:rFonts w:hint="eastAsia"/>
        </w:rPr>
        <w:t>、平面尺寸、竖向尺寸，确定止水带的加工长度及形式，橡胶止水带接头由止水带生产厂家定做，现场接头由经过专门培训的专业人员采用热</w:t>
      </w:r>
      <w:proofErr w:type="gramStart"/>
      <w:r w:rsidRPr="000764B8">
        <w:rPr>
          <w:rFonts w:hint="eastAsia"/>
        </w:rPr>
        <w:t>胶叠接</w:t>
      </w:r>
      <w:proofErr w:type="gramEnd"/>
      <w:r w:rsidRPr="000764B8">
        <w:rPr>
          <w:rFonts w:hint="eastAsia"/>
        </w:rPr>
        <w:t>，接缝平整牢固，不得有裂口、脱胶现象。止水带宽度和材质应符合设计</w:t>
      </w:r>
      <w:r w:rsidRPr="000764B8">
        <w:rPr>
          <w:rFonts w:hint="eastAsia"/>
        </w:rPr>
        <w:lastRenderedPageBreak/>
        <w:t>及规范要求，且无裂缝和气泡。止水带中心线应和变形缝中心线重合，止水带不得穿孔和用铁钉固定。止水带就位后，使用专门设计的止水带</w:t>
      </w:r>
      <w:r w:rsidRPr="000764B8">
        <w:rPr>
          <w:rFonts w:hint="eastAsia"/>
        </w:rPr>
        <w:t>U</w:t>
      </w:r>
      <w:r w:rsidRPr="000764B8">
        <w:rPr>
          <w:rFonts w:hint="eastAsia"/>
        </w:rPr>
        <w:t>字状钢筋固定夹，将其边缘夹紧后与结构钢筋绑牢，防止在混凝土浇筑时止水带发生偏移。</w:t>
      </w:r>
    </w:p>
    <w:p w:rsidR="00414251" w:rsidRPr="000764B8" w:rsidRDefault="00414251" w:rsidP="00414251">
      <w:pPr>
        <w:ind w:firstLine="560"/>
      </w:pPr>
      <w:r w:rsidRPr="000764B8">
        <w:rPr>
          <w:rFonts w:hint="eastAsia"/>
        </w:rPr>
        <w:t>（</w:t>
      </w:r>
      <w:r w:rsidRPr="000764B8">
        <w:rPr>
          <w:rFonts w:hint="eastAsia"/>
        </w:rPr>
        <w:t>3</w:t>
      </w:r>
      <w:r w:rsidRPr="000764B8">
        <w:rPr>
          <w:rFonts w:hint="eastAsia"/>
        </w:rPr>
        <w:t>）变形缝支模和止水带保护</w:t>
      </w:r>
      <w:r w:rsidRPr="000764B8">
        <w:rPr>
          <w:rFonts w:hint="eastAsia"/>
        </w:rPr>
        <w:t xml:space="preserve">  </w:t>
      </w:r>
      <w:r w:rsidRPr="000764B8">
        <w:rPr>
          <w:rFonts w:hint="eastAsia"/>
        </w:rPr>
        <w:t>各个构筑物的变形缝设置的位置不同，每个构筑物底板、墙体所设计的模板、模数也不尽相同，变形缝支模时依据各个构筑物设计的支模图进行。止水带做到顺直居中，封端模板牢固不变形。</w:t>
      </w:r>
      <w:r w:rsidRPr="000764B8">
        <w:rPr>
          <w:rFonts w:hint="eastAsia"/>
        </w:rPr>
        <w:t xml:space="preserve">  </w:t>
      </w:r>
    </w:p>
    <w:p w:rsidR="00414251" w:rsidRPr="000764B8" w:rsidRDefault="00414251" w:rsidP="00414251">
      <w:pPr>
        <w:ind w:firstLine="560"/>
      </w:pPr>
      <w:r w:rsidRPr="000764B8">
        <w:rPr>
          <w:rFonts w:hint="eastAsia"/>
        </w:rPr>
        <w:t>底板变形缝</w:t>
      </w:r>
      <w:proofErr w:type="gramStart"/>
      <w:r w:rsidRPr="000764B8">
        <w:rPr>
          <w:rFonts w:hint="eastAsia"/>
        </w:rPr>
        <w:t>模板支完后</w:t>
      </w:r>
      <w:proofErr w:type="gramEnd"/>
      <w:r w:rsidRPr="000764B8">
        <w:rPr>
          <w:rFonts w:hint="eastAsia"/>
        </w:rPr>
        <w:t>，将部分墙体的止水带卷起，用绳绑扎吊挂于距地面至少</w:t>
      </w:r>
      <w:r w:rsidRPr="000764B8">
        <w:rPr>
          <w:rFonts w:hint="eastAsia"/>
        </w:rPr>
        <w:t>2m</w:t>
      </w:r>
      <w:r w:rsidRPr="000764B8">
        <w:rPr>
          <w:rFonts w:hint="eastAsia"/>
        </w:rPr>
        <w:t>以上位置，以防止人为的损坏，影响防水效果。</w:t>
      </w:r>
      <w:r w:rsidRPr="000764B8">
        <w:rPr>
          <w:rFonts w:hint="eastAsia"/>
        </w:rPr>
        <w:t xml:space="preserve">  </w:t>
      </w:r>
    </w:p>
    <w:p w:rsidR="00414251" w:rsidRPr="000764B8" w:rsidRDefault="00414251" w:rsidP="00414251">
      <w:pPr>
        <w:ind w:firstLine="560"/>
      </w:pPr>
      <w:r w:rsidRPr="000764B8">
        <w:rPr>
          <w:rFonts w:hint="eastAsia"/>
        </w:rPr>
        <w:t>底板及侧墙变形缝处止水带安装就位，</w:t>
      </w:r>
      <w:proofErr w:type="gramStart"/>
      <w:r w:rsidRPr="000764B8">
        <w:rPr>
          <w:rFonts w:hint="eastAsia"/>
        </w:rPr>
        <w:t>模板支完后</w:t>
      </w:r>
      <w:proofErr w:type="gramEnd"/>
      <w:r w:rsidRPr="000764B8">
        <w:rPr>
          <w:rFonts w:hint="eastAsia"/>
        </w:rPr>
        <w:t>，由项目技术负责人组织隐蔽验收。</w:t>
      </w:r>
      <w:r w:rsidRPr="000764B8">
        <w:rPr>
          <w:rFonts w:hint="eastAsia"/>
        </w:rPr>
        <w:t xml:space="preserve"> </w:t>
      </w:r>
    </w:p>
    <w:p w:rsidR="00414251" w:rsidRPr="000764B8" w:rsidRDefault="00414251" w:rsidP="00414251">
      <w:pPr>
        <w:ind w:firstLine="560"/>
      </w:pPr>
      <w:r w:rsidRPr="000764B8">
        <w:rPr>
          <w:rFonts w:hint="eastAsia"/>
        </w:rPr>
        <w:t>（</w:t>
      </w:r>
      <w:r w:rsidRPr="000764B8">
        <w:rPr>
          <w:rFonts w:hint="eastAsia"/>
        </w:rPr>
        <w:t>4</w:t>
      </w:r>
      <w:r w:rsidRPr="000764B8">
        <w:rPr>
          <w:rFonts w:hint="eastAsia"/>
        </w:rPr>
        <w:t>）变形缝与水接触面处理方法</w:t>
      </w:r>
      <w:r w:rsidRPr="000764B8">
        <w:rPr>
          <w:rFonts w:hint="eastAsia"/>
        </w:rPr>
        <w:t xml:space="preserve">  </w:t>
      </w:r>
    </w:p>
    <w:p w:rsidR="00414251" w:rsidRPr="000764B8" w:rsidRDefault="00414251" w:rsidP="00414251">
      <w:pPr>
        <w:ind w:firstLine="560"/>
      </w:pPr>
      <w:r w:rsidRPr="000764B8">
        <w:rPr>
          <w:rFonts w:hint="eastAsia"/>
        </w:rPr>
        <w:t>浇筑混凝土前，在底板变形缝顶面安放宽</w:t>
      </w:r>
      <w:r w:rsidRPr="000764B8">
        <w:rPr>
          <w:rFonts w:hint="eastAsia"/>
        </w:rPr>
        <w:t>30mm</w:t>
      </w:r>
      <w:r w:rsidRPr="000764B8">
        <w:rPr>
          <w:rFonts w:hint="eastAsia"/>
        </w:rPr>
        <w:t>、高</w:t>
      </w:r>
      <w:r w:rsidRPr="000764B8">
        <w:rPr>
          <w:rFonts w:hint="eastAsia"/>
        </w:rPr>
        <w:t>20mm</w:t>
      </w:r>
      <w:r w:rsidRPr="000764B8">
        <w:rPr>
          <w:rFonts w:hint="eastAsia"/>
        </w:rPr>
        <w:t>木板条。浇筑完混凝土，在强度能保证其表面及模板不因拆除木板条而损坏时，将该橡胶板取出，以形成整齐的凹槽，方便密封膏施工，保证其质量。通过木板条的使用，预留出的凹槽整齐方正，无变形或者出现深浅不一现象，而且橡胶板两侧的清理工作容易操作，与直接埋放聚苯板的方法相比工程效果更显著，施工质量更加稳定。</w:t>
      </w:r>
    </w:p>
    <w:p w:rsidR="00F615BB" w:rsidRPr="000764B8" w:rsidRDefault="00F615BB" w:rsidP="00F615BB">
      <w:pPr>
        <w:pStyle w:val="5"/>
      </w:pPr>
      <w:bookmarkStart w:id="24" w:name="_Toc476811096"/>
      <w:bookmarkStart w:id="25" w:name="_Toc476811152"/>
      <w:bookmarkStart w:id="26" w:name="_Toc476811208"/>
      <w:bookmarkStart w:id="27" w:name="_Toc476839403"/>
      <w:bookmarkEnd w:id="14"/>
      <w:bookmarkEnd w:id="15"/>
      <w:r w:rsidRPr="000764B8">
        <w:rPr>
          <w:rFonts w:hint="eastAsia"/>
        </w:rPr>
        <w:t>1.2</w:t>
      </w:r>
      <w:r>
        <w:rPr>
          <w:rFonts w:hint="eastAsia"/>
        </w:rPr>
        <w:t>.9</w:t>
      </w:r>
      <w:r w:rsidRPr="000764B8">
        <w:rPr>
          <w:rFonts w:hint="eastAsia"/>
        </w:rPr>
        <w:t>土方回填</w:t>
      </w:r>
      <w:r w:rsidRPr="000764B8">
        <w:rPr>
          <w:rFonts w:hint="eastAsia"/>
        </w:rPr>
        <w:t xml:space="preserve">  </w:t>
      </w:r>
    </w:p>
    <w:p w:rsidR="00F615BB" w:rsidRPr="000764B8" w:rsidRDefault="00F615BB" w:rsidP="00F615BB">
      <w:pPr>
        <w:ind w:firstLine="560"/>
      </w:pPr>
      <w:r w:rsidRPr="000764B8">
        <w:rPr>
          <w:rFonts w:hint="eastAsia"/>
        </w:rPr>
        <w:t>管廊分段施工完后，及时分段回填。墙壁及基础施工结束以后，抽出基坑内的积水，清除基坑内的杂物和淤泥，防水做完后，再进行回填。</w:t>
      </w:r>
      <w:r w:rsidRPr="000764B8">
        <w:rPr>
          <w:rFonts w:hint="eastAsia"/>
        </w:rPr>
        <w:lastRenderedPageBreak/>
        <w:t>回填时采取自下而上分层回填，用电动打夯机夯实。</w:t>
      </w:r>
      <w:r w:rsidRPr="000764B8">
        <w:rPr>
          <w:rFonts w:hint="eastAsia"/>
        </w:rPr>
        <w:t xml:space="preserve">  </w:t>
      </w:r>
    </w:p>
    <w:p w:rsidR="00F615BB" w:rsidRPr="000764B8" w:rsidRDefault="00F615BB" w:rsidP="00F615BB">
      <w:pPr>
        <w:ind w:firstLine="560"/>
      </w:pPr>
      <w:r w:rsidRPr="000764B8">
        <w:rPr>
          <w:rFonts w:hint="eastAsia"/>
        </w:rPr>
        <w:t>1</w:t>
      </w:r>
      <w:r w:rsidRPr="000764B8">
        <w:rPr>
          <w:rFonts w:hint="eastAsia"/>
        </w:rPr>
        <w:t>、材料要求</w:t>
      </w:r>
      <w:r w:rsidRPr="000764B8">
        <w:rPr>
          <w:rFonts w:hint="eastAsia"/>
        </w:rPr>
        <w:t xml:space="preserve"> </w:t>
      </w:r>
    </w:p>
    <w:p w:rsidR="00F615BB" w:rsidRPr="000764B8" w:rsidRDefault="00F615BB" w:rsidP="00F615BB">
      <w:pPr>
        <w:ind w:firstLine="560"/>
      </w:pPr>
      <w:r w:rsidRPr="000764B8">
        <w:rPr>
          <w:rFonts w:hint="eastAsia"/>
        </w:rPr>
        <w:t>根据地质报告，本工程管廊开挖时有较厚砂层，在现场安全位置留足回填砂、土，余土外运至指定位置。按设计要求，地面以下</w:t>
      </w:r>
      <w:r w:rsidRPr="000764B8">
        <w:rPr>
          <w:rFonts w:hint="eastAsia"/>
        </w:rPr>
        <w:t>1.2m</w:t>
      </w:r>
      <w:r w:rsidRPr="000764B8">
        <w:rPr>
          <w:rFonts w:hint="eastAsia"/>
        </w:rPr>
        <w:t>范围内，构筑物四周设</w:t>
      </w:r>
      <w:r w:rsidRPr="000764B8">
        <w:rPr>
          <w:rFonts w:hint="eastAsia"/>
        </w:rPr>
        <w:t>500</w:t>
      </w:r>
      <w:r w:rsidRPr="000764B8">
        <w:rPr>
          <w:rFonts w:hint="eastAsia"/>
        </w:rPr>
        <w:t>宽的中粗砂防冻胀层，其余回填材料为砂土或粘土，回填材料粒径不超过</w:t>
      </w:r>
      <w:r w:rsidRPr="000764B8">
        <w:rPr>
          <w:rFonts w:hint="eastAsia"/>
        </w:rPr>
        <w:t>50mm,</w:t>
      </w:r>
      <w:r w:rsidRPr="000764B8">
        <w:rPr>
          <w:rFonts w:hint="eastAsia"/>
        </w:rPr>
        <w:t>不含建筑垃圾、有机物质和其它不合适回填的物质，并且能够按照规定的压实方法和压实密度进行压实。</w:t>
      </w:r>
      <w:r w:rsidRPr="000764B8">
        <w:rPr>
          <w:rFonts w:hint="eastAsia"/>
        </w:rPr>
        <w:t xml:space="preserve">  </w:t>
      </w:r>
    </w:p>
    <w:p w:rsidR="00F615BB" w:rsidRPr="000764B8" w:rsidRDefault="00F615BB" w:rsidP="00F615BB">
      <w:pPr>
        <w:ind w:firstLine="560"/>
      </w:pPr>
      <w:r w:rsidRPr="000764B8">
        <w:rPr>
          <w:rFonts w:hint="eastAsia"/>
        </w:rPr>
        <w:t>2</w:t>
      </w:r>
      <w:r w:rsidRPr="000764B8">
        <w:rPr>
          <w:rFonts w:hint="eastAsia"/>
        </w:rPr>
        <w:t>、作业条件</w:t>
      </w:r>
      <w:r w:rsidRPr="000764B8">
        <w:rPr>
          <w:rFonts w:hint="eastAsia"/>
        </w:rPr>
        <w:t xml:space="preserve">  </w:t>
      </w:r>
    </w:p>
    <w:p w:rsidR="00F615BB" w:rsidRPr="000764B8" w:rsidRDefault="00F615BB" w:rsidP="00F615BB">
      <w:pPr>
        <w:ind w:firstLine="560"/>
      </w:pPr>
      <w:r w:rsidRPr="000764B8">
        <w:rPr>
          <w:rFonts w:hint="eastAsia"/>
        </w:rPr>
        <w:t>（</w:t>
      </w:r>
      <w:r w:rsidRPr="000764B8">
        <w:rPr>
          <w:rFonts w:hint="eastAsia"/>
        </w:rPr>
        <w:t>1</w:t>
      </w:r>
      <w:r w:rsidRPr="000764B8">
        <w:rPr>
          <w:rFonts w:hint="eastAsia"/>
        </w:rPr>
        <w:t>）回填前，应对基础进行检查验收，并</w:t>
      </w:r>
      <w:proofErr w:type="gramStart"/>
      <w:r w:rsidRPr="000764B8">
        <w:rPr>
          <w:rFonts w:hint="eastAsia"/>
        </w:rPr>
        <w:t>要办好隐检手续</w:t>
      </w:r>
      <w:proofErr w:type="gramEnd"/>
      <w:r w:rsidRPr="000764B8">
        <w:rPr>
          <w:rFonts w:hint="eastAsia"/>
        </w:rPr>
        <w:t>。其基础</w:t>
      </w:r>
      <w:proofErr w:type="gramStart"/>
      <w:r w:rsidRPr="000764B8">
        <w:rPr>
          <w:rFonts w:hint="eastAsia"/>
        </w:rPr>
        <w:t>砼</w:t>
      </w:r>
      <w:proofErr w:type="gramEnd"/>
      <w:r w:rsidRPr="000764B8">
        <w:rPr>
          <w:rFonts w:hint="eastAsia"/>
        </w:rPr>
        <w:t>强度应达到规定要求，防水做完后，方可进行回填。</w:t>
      </w:r>
      <w:r w:rsidRPr="000764B8">
        <w:rPr>
          <w:rFonts w:hint="eastAsia"/>
        </w:rPr>
        <w:t xml:space="preserve">  </w:t>
      </w:r>
    </w:p>
    <w:p w:rsidR="00F615BB" w:rsidRPr="000764B8" w:rsidRDefault="00F615BB" w:rsidP="00F615BB">
      <w:pPr>
        <w:ind w:firstLine="560"/>
      </w:pPr>
      <w:r w:rsidRPr="000764B8">
        <w:rPr>
          <w:rFonts w:hint="eastAsia"/>
        </w:rPr>
        <w:t>（</w:t>
      </w:r>
      <w:r w:rsidRPr="000764B8">
        <w:rPr>
          <w:rFonts w:hint="eastAsia"/>
        </w:rPr>
        <w:t>2</w:t>
      </w:r>
      <w:r w:rsidRPr="000764B8">
        <w:rPr>
          <w:rFonts w:hint="eastAsia"/>
        </w:rPr>
        <w:t>）管廊回填土采用粘土分层对称回填，管廊两侧用压路机碾压，管廊上部用电动打夯机夯实。</w:t>
      </w:r>
      <w:r w:rsidRPr="000764B8">
        <w:rPr>
          <w:rFonts w:hint="eastAsia"/>
        </w:rPr>
        <w:t xml:space="preserve"> </w:t>
      </w:r>
    </w:p>
    <w:p w:rsidR="00F615BB" w:rsidRPr="000764B8" w:rsidRDefault="00F615BB" w:rsidP="00F615BB">
      <w:pPr>
        <w:ind w:firstLine="560"/>
      </w:pPr>
      <w:r w:rsidRPr="000764B8">
        <w:rPr>
          <w:rFonts w:hint="eastAsia"/>
        </w:rPr>
        <w:t>（</w:t>
      </w:r>
      <w:r w:rsidRPr="000764B8">
        <w:rPr>
          <w:rFonts w:hint="eastAsia"/>
        </w:rPr>
        <w:t>3</w:t>
      </w:r>
      <w:r w:rsidRPr="000764B8">
        <w:rPr>
          <w:rFonts w:hint="eastAsia"/>
        </w:rPr>
        <w:t>）施工前，</w:t>
      </w:r>
      <w:proofErr w:type="gramStart"/>
      <w:r w:rsidRPr="000764B8">
        <w:rPr>
          <w:rFonts w:hint="eastAsia"/>
        </w:rPr>
        <w:t>应抄平做好</w:t>
      </w:r>
      <w:proofErr w:type="gramEnd"/>
      <w:r w:rsidRPr="000764B8">
        <w:rPr>
          <w:rFonts w:hint="eastAsia"/>
        </w:rPr>
        <w:t>水平标志，如在基坑边坡上，每隔</w:t>
      </w:r>
      <w:r w:rsidRPr="000764B8">
        <w:rPr>
          <w:rFonts w:hint="eastAsia"/>
        </w:rPr>
        <w:t>6m</w:t>
      </w:r>
      <w:r w:rsidRPr="000764B8">
        <w:rPr>
          <w:rFonts w:hint="eastAsia"/>
        </w:rPr>
        <w:t>左右钉上水平标高控制木桩。</w:t>
      </w:r>
    </w:p>
    <w:p w:rsidR="00F615BB" w:rsidRPr="000764B8" w:rsidRDefault="00F615BB" w:rsidP="00F615BB">
      <w:pPr>
        <w:ind w:firstLine="560"/>
      </w:pPr>
      <w:r w:rsidRPr="000764B8">
        <w:rPr>
          <w:rFonts w:hint="eastAsia"/>
        </w:rPr>
        <w:t>3</w:t>
      </w:r>
      <w:r w:rsidRPr="000764B8">
        <w:rPr>
          <w:rFonts w:hint="eastAsia"/>
        </w:rPr>
        <w:t>、操作工艺</w:t>
      </w:r>
    </w:p>
    <w:p w:rsidR="00F615BB" w:rsidRPr="000764B8" w:rsidRDefault="00F615BB" w:rsidP="00F615BB">
      <w:pPr>
        <w:ind w:firstLine="560"/>
      </w:pPr>
      <w:r w:rsidRPr="000764B8">
        <w:rPr>
          <w:rFonts w:hint="eastAsia"/>
        </w:rPr>
        <w:t>工艺流程：基坑</w:t>
      </w:r>
      <w:proofErr w:type="gramStart"/>
      <w:r w:rsidRPr="000764B8">
        <w:rPr>
          <w:rFonts w:hint="eastAsia"/>
        </w:rPr>
        <w:t>底清理</w:t>
      </w:r>
      <w:proofErr w:type="gramEnd"/>
      <w:r w:rsidRPr="000764B8">
        <w:rPr>
          <w:rFonts w:hint="eastAsia"/>
        </w:rPr>
        <w:t>→检验土质→分层铺土、耙平→夯打密实→找平验收。</w:t>
      </w:r>
    </w:p>
    <w:p w:rsidR="00F615BB" w:rsidRPr="000764B8" w:rsidRDefault="00F615BB" w:rsidP="00F615BB">
      <w:pPr>
        <w:ind w:firstLine="560"/>
      </w:pPr>
      <w:r w:rsidRPr="000764B8">
        <w:rPr>
          <w:rFonts w:hint="eastAsia"/>
        </w:rPr>
        <w:t>（</w:t>
      </w:r>
      <w:r w:rsidRPr="000764B8">
        <w:rPr>
          <w:rFonts w:hint="eastAsia"/>
        </w:rPr>
        <w:t>1</w:t>
      </w:r>
      <w:r w:rsidRPr="000764B8">
        <w:rPr>
          <w:rFonts w:hint="eastAsia"/>
        </w:rPr>
        <w:t>）回填土主要采用基坑挖出的砂、土，填土前应将基坑底的垃圾杂物等清理干净。填土的摊铺不能造成填方材料分层。每种需要压实的材料都按照规范的要求进行测试，以确定其最大干容重。</w:t>
      </w:r>
    </w:p>
    <w:p w:rsidR="00F615BB" w:rsidRPr="000764B8" w:rsidRDefault="00F615BB" w:rsidP="00F615BB">
      <w:pPr>
        <w:ind w:firstLine="560"/>
      </w:pPr>
      <w:r w:rsidRPr="000764B8">
        <w:rPr>
          <w:rFonts w:hint="eastAsia"/>
        </w:rPr>
        <w:t>（</w:t>
      </w:r>
      <w:r w:rsidRPr="000764B8">
        <w:rPr>
          <w:rFonts w:hint="eastAsia"/>
        </w:rPr>
        <w:t>2</w:t>
      </w:r>
      <w:r w:rsidRPr="000764B8">
        <w:rPr>
          <w:rFonts w:hint="eastAsia"/>
        </w:rPr>
        <w:t>）压实过程中，现场土的含水量应在最佳含水量的±</w:t>
      </w:r>
      <w:r w:rsidRPr="000764B8">
        <w:rPr>
          <w:rFonts w:hint="eastAsia"/>
        </w:rPr>
        <w:t>3%</w:t>
      </w:r>
      <w:r w:rsidRPr="000764B8">
        <w:rPr>
          <w:rFonts w:hint="eastAsia"/>
        </w:rPr>
        <w:t>的范围内。如果需要，在压实过程中对填土进行补水，以使其含水量在适合该</w:t>
      </w:r>
      <w:r w:rsidRPr="000764B8">
        <w:rPr>
          <w:rFonts w:hint="eastAsia"/>
        </w:rPr>
        <w:lastRenderedPageBreak/>
        <w:t>填土和所用的压实方法的取值范围内。</w:t>
      </w:r>
    </w:p>
    <w:p w:rsidR="00F615BB" w:rsidRPr="000764B8" w:rsidRDefault="00F615BB" w:rsidP="00F615BB">
      <w:pPr>
        <w:ind w:firstLine="560"/>
      </w:pPr>
      <w:r w:rsidRPr="000764B8">
        <w:rPr>
          <w:rFonts w:hint="eastAsia"/>
        </w:rPr>
        <w:t>（</w:t>
      </w:r>
      <w:r w:rsidRPr="000764B8">
        <w:rPr>
          <w:rFonts w:hint="eastAsia"/>
        </w:rPr>
        <w:t>3</w:t>
      </w:r>
      <w:r w:rsidRPr="000764B8">
        <w:rPr>
          <w:rFonts w:hint="eastAsia"/>
        </w:rPr>
        <w:t>）填方或回填料都应分层按均匀厚度填入，每层厚度不超过</w:t>
      </w:r>
      <w:r w:rsidRPr="000764B8">
        <w:rPr>
          <w:rFonts w:hint="eastAsia"/>
        </w:rPr>
        <w:t>300mm</w:t>
      </w:r>
      <w:r w:rsidRPr="000764B8">
        <w:rPr>
          <w:rFonts w:hint="eastAsia"/>
        </w:rPr>
        <w:t>，填方和回填应使用必要的压实方法和压实机械进行压实，以达到规定的压实度。填方及回填层应填至永久性公称以外并</w:t>
      </w:r>
      <w:proofErr w:type="gramStart"/>
      <w:r w:rsidRPr="000764B8">
        <w:rPr>
          <w:rFonts w:hint="eastAsia"/>
        </w:rPr>
        <w:t>作成</w:t>
      </w:r>
      <w:proofErr w:type="gramEnd"/>
      <w:r w:rsidRPr="000764B8">
        <w:rPr>
          <w:rFonts w:hint="eastAsia"/>
        </w:rPr>
        <w:t>平缓横坡。每层填方或回填料应由同一个来源的借土构成。</w:t>
      </w:r>
    </w:p>
    <w:p w:rsidR="00F615BB" w:rsidRPr="000764B8" w:rsidRDefault="00F615BB" w:rsidP="00F615BB">
      <w:pPr>
        <w:ind w:firstLine="560"/>
      </w:pPr>
      <w:r w:rsidRPr="000764B8">
        <w:rPr>
          <w:rFonts w:hint="eastAsia"/>
        </w:rPr>
        <w:t>（</w:t>
      </w:r>
      <w:r w:rsidRPr="000764B8">
        <w:rPr>
          <w:rFonts w:hint="eastAsia"/>
        </w:rPr>
        <w:t>4</w:t>
      </w:r>
      <w:r w:rsidRPr="000764B8">
        <w:rPr>
          <w:rFonts w:hint="eastAsia"/>
        </w:rPr>
        <w:t>）深浅两基坑相连时，应先填夯深基坑；填至浅基坑标高时，再与浅基坑一起填夯。如必须分段填夯时，交接处应填成阶梯形。上下层错</w:t>
      </w:r>
      <w:proofErr w:type="gramStart"/>
      <w:r w:rsidRPr="000764B8">
        <w:rPr>
          <w:rFonts w:hint="eastAsia"/>
        </w:rPr>
        <w:t>缝距离</w:t>
      </w:r>
      <w:proofErr w:type="gramEnd"/>
      <w:r w:rsidRPr="000764B8">
        <w:rPr>
          <w:rFonts w:hint="eastAsia"/>
        </w:rPr>
        <w:t>不小于</w:t>
      </w:r>
      <w:r w:rsidRPr="000764B8">
        <w:rPr>
          <w:rFonts w:hint="eastAsia"/>
        </w:rPr>
        <w:t>1.0m</w:t>
      </w:r>
      <w:r w:rsidRPr="000764B8">
        <w:rPr>
          <w:rFonts w:hint="eastAsia"/>
        </w:rPr>
        <w:t>。</w:t>
      </w:r>
    </w:p>
    <w:p w:rsidR="00F615BB" w:rsidRPr="000764B8" w:rsidRDefault="00F615BB" w:rsidP="00F615BB">
      <w:pPr>
        <w:ind w:firstLine="560"/>
      </w:pPr>
      <w:r w:rsidRPr="000764B8">
        <w:rPr>
          <w:rFonts w:hint="eastAsia"/>
        </w:rPr>
        <w:t>（</w:t>
      </w:r>
      <w:r w:rsidRPr="000764B8">
        <w:rPr>
          <w:rFonts w:hint="eastAsia"/>
        </w:rPr>
        <w:t>5</w:t>
      </w:r>
      <w:r w:rsidRPr="000764B8">
        <w:rPr>
          <w:rFonts w:hint="eastAsia"/>
        </w:rPr>
        <w:t>）基坑回填应在相对两侧或四周同时对称进行。基础墙两侧标高不可相差太多。</w:t>
      </w:r>
    </w:p>
    <w:p w:rsidR="00F615BB" w:rsidRPr="000764B8" w:rsidRDefault="00F615BB" w:rsidP="00F615BB">
      <w:pPr>
        <w:ind w:firstLine="560"/>
      </w:pPr>
      <w:r w:rsidRPr="000764B8">
        <w:rPr>
          <w:rFonts w:hint="eastAsia"/>
        </w:rPr>
        <w:t>（</w:t>
      </w:r>
      <w:r w:rsidRPr="000764B8">
        <w:rPr>
          <w:rFonts w:hint="eastAsia"/>
        </w:rPr>
        <w:t>6</w:t>
      </w:r>
      <w:r w:rsidRPr="000764B8">
        <w:rPr>
          <w:rFonts w:hint="eastAsia"/>
        </w:rPr>
        <w:t>）回填土每层填实后，应按规范规定</w:t>
      </w:r>
      <w:proofErr w:type="gramStart"/>
      <w:r w:rsidRPr="000764B8">
        <w:rPr>
          <w:rFonts w:hint="eastAsia"/>
        </w:rPr>
        <w:t>进行环刀取样</w:t>
      </w:r>
      <w:proofErr w:type="gramEnd"/>
      <w:r w:rsidRPr="000764B8">
        <w:rPr>
          <w:rFonts w:hint="eastAsia"/>
        </w:rPr>
        <w:t>，测出干土的质量密度，达到要求后，再进行上一层的铺土。填土全部完成后，应进行表面拉线找平，凡高出允许偏差的地方，及时依线铲平，凡低于标准高的地方应补土夯实。</w:t>
      </w:r>
    </w:p>
    <w:p w:rsidR="00F615BB" w:rsidRPr="000764B8" w:rsidRDefault="00F615BB" w:rsidP="00F615BB">
      <w:pPr>
        <w:ind w:firstLine="560"/>
      </w:pPr>
      <w:r w:rsidRPr="000764B8">
        <w:rPr>
          <w:rFonts w:hint="eastAsia"/>
        </w:rPr>
        <w:t>4</w:t>
      </w:r>
      <w:r w:rsidRPr="000764B8">
        <w:rPr>
          <w:rFonts w:hint="eastAsia"/>
        </w:rPr>
        <w:t>、质量标准</w:t>
      </w:r>
    </w:p>
    <w:p w:rsidR="00F615BB" w:rsidRPr="000764B8" w:rsidRDefault="00F615BB" w:rsidP="00F615BB">
      <w:pPr>
        <w:ind w:firstLine="560"/>
      </w:pPr>
      <w:r w:rsidRPr="000764B8">
        <w:rPr>
          <w:rFonts w:hint="eastAsia"/>
        </w:rPr>
        <w:t>（</w:t>
      </w:r>
      <w:r w:rsidRPr="000764B8">
        <w:rPr>
          <w:rFonts w:hint="eastAsia"/>
        </w:rPr>
        <w:t>1</w:t>
      </w:r>
      <w:r w:rsidRPr="000764B8">
        <w:rPr>
          <w:rFonts w:hint="eastAsia"/>
        </w:rPr>
        <w:t>）基底处理、回填的土料必须符合设计要求或施工规范的规定。</w:t>
      </w:r>
      <w:r w:rsidRPr="000764B8">
        <w:rPr>
          <w:rFonts w:hint="eastAsia"/>
        </w:rPr>
        <w:t xml:space="preserve"> </w:t>
      </w:r>
    </w:p>
    <w:p w:rsidR="00F615BB" w:rsidRPr="000764B8" w:rsidRDefault="00F615BB" w:rsidP="00F615BB">
      <w:pPr>
        <w:ind w:firstLine="560"/>
      </w:pPr>
      <w:r w:rsidRPr="000764B8">
        <w:rPr>
          <w:rFonts w:hint="eastAsia"/>
        </w:rPr>
        <w:t>（</w:t>
      </w:r>
      <w:r w:rsidRPr="000764B8">
        <w:rPr>
          <w:rFonts w:hint="eastAsia"/>
        </w:rPr>
        <w:t>2</w:t>
      </w:r>
      <w:r w:rsidRPr="000764B8">
        <w:rPr>
          <w:rFonts w:hint="eastAsia"/>
        </w:rPr>
        <w:t>）每层压实完成后均要进行检验，检验方法按规范的要求。</w:t>
      </w:r>
      <w:r w:rsidRPr="000764B8">
        <w:rPr>
          <w:rFonts w:hint="eastAsia"/>
        </w:rPr>
        <w:t xml:space="preserve"> </w:t>
      </w:r>
    </w:p>
    <w:p w:rsidR="00F615BB" w:rsidRPr="000764B8" w:rsidRDefault="00F615BB" w:rsidP="00F615BB">
      <w:pPr>
        <w:ind w:firstLine="560"/>
      </w:pPr>
      <w:r w:rsidRPr="000764B8">
        <w:rPr>
          <w:rFonts w:hint="eastAsia"/>
        </w:rPr>
        <w:t>5</w:t>
      </w:r>
      <w:r w:rsidRPr="000764B8">
        <w:rPr>
          <w:rFonts w:hint="eastAsia"/>
        </w:rPr>
        <w:t>、成品保护</w:t>
      </w:r>
      <w:r w:rsidRPr="000764B8">
        <w:rPr>
          <w:rFonts w:hint="eastAsia"/>
        </w:rPr>
        <w:t xml:space="preserve">  </w:t>
      </w:r>
    </w:p>
    <w:p w:rsidR="00F615BB" w:rsidRPr="000764B8" w:rsidRDefault="00F615BB" w:rsidP="00F615BB">
      <w:pPr>
        <w:ind w:firstLine="560"/>
      </w:pPr>
      <w:r w:rsidRPr="000764B8">
        <w:rPr>
          <w:rFonts w:hint="eastAsia"/>
        </w:rPr>
        <w:t>（</w:t>
      </w:r>
      <w:r w:rsidRPr="000764B8">
        <w:rPr>
          <w:rFonts w:hint="eastAsia"/>
        </w:rPr>
        <w:t>1</w:t>
      </w:r>
      <w:r w:rsidRPr="000764B8">
        <w:rPr>
          <w:rFonts w:hint="eastAsia"/>
        </w:rPr>
        <w:t>）施工时，应注意保护定位桩、轴线桩、标高桩、防止碰撞位移。</w:t>
      </w:r>
    </w:p>
    <w:p w:rsidR="00F615BB" w:rsidRPr="000764B8" w:rsidRDefault="00F615BB" w:rsidP="00F615BB">
      <w:pPr>
        <w:ind w:firstLine="560"/>
      </w:pPr>
      <w:r w:rsidRPr="000764B8">
        <w:rPr>
          <w:rFonts w:hint="eastAsia"/>
        </w:rPr>
        <w:t>（</w:t>
      </w:r>
      <w:r w:rsidRPr="000764B8">
        <w:rPr>
          <w:rFonts w:hint="eastAsia"/>
        </w:rPr>
        <w:t>2</w:t>
      </w:r>
      <w:r w:rsidRPr="000764B8">
        <w:rPr>
          <w:rFonts w:hint="eastAsia"/>
        </w:rPr>
        <w:t>）夜间施工时，应合理安排施工顺序，设有足够的照明设施，</w:t>
      </w:r>
      <w:proofErr w:type="gramStart"/>
      <w:r w:rsidRPr="000764B8">
        <w:rPr>
          <w:rFonts w:hint="eastAsia"/>
        </w:rPr>
        <w:t>防止铺填超厚</w:t>
      </w:r>
      <w:proofErr w:type="gramEnd"/>
      <w:r w:rsidRPr="000764B8">
        <w:rPr>
          <w:rFonts w:hint="eastAsia"/>
        </w:rPr>
        <w:t>，严禁汽车直接倒土入槽。</w:t>
      </w:r>
      <w:r w:rsidRPr="000764B8">
        <w:rPr>
          <w:rFonts w:hint="eastAsia"/>
        </w:rPr>
        <w:t xml:space="preserve">  </w:t>
      </w:r>
    </w:p>
    <w:p w:rsidR="00F615BB" w:rsidRPr="000764B8" w:rsidRDefault="00F615BB" w:rsidP="00F615BB">
      <w:pPr>
        <w:ind w:firstLine="560"/>
      </w:pPr>
      <w:r w:rsidRPr="000764B8">
        <w:rPr>
          <w:rFonts w:hint="eastAsia"/>
        </w:rPr>
        <w:lastRenderedPageBreak/>
        <w:t>（</w:t>
      </w:r>
      <w:r w:rsidRPr="000764B8">
        <w:rPr>
          <w:rFonts w:hint="eastAsia"/>
        </w:rPr>
        <w:t>3</w:t>
      </w:r>
      <w:r w:rsidRPr="000764B8">
        <w:rPr>
          <w:rFonts w:hint="eastAsia"/>
        </w:rPr>
        <w:t>）管廊现浇</w:t>
      </w:r>
      <w:proofErr w:type="gramStart"/>
      <w:r w:rsidRPr="000764B8">
        <w:rPr>
          <w:rFonts w:hint="eastAsia"/>
        </w:rPr>
        <w:t>砼</w:t>
      </w:r>
      <w:proofErr w:type="gramEnd"/>
      <w:r w:rsidRPr="000764B8">
        <w:rPr>
          <w:rFonts w:hint="eastAsia"/>
        </w:rPr>
        <w:t>应达到一定强度，不致因填土而受损坏时方可回填。</w:t>
      </w:r>
    </w:p>
    <w:p w:rsidR="00DA0759" w:rsidRPr="000764B8" w:rsidRDefault="0068175D" w:rsidP="00950BE8">
      <w:pPr>
        <w:pStyle w:val="2"/>
        <w:wordWrap/>
        <w:spacing w:before="0" w:beforeAutospacing="0" w:after="0" w:afterAutospacing="0" w:line="240" w:lineRule="auto"/>
        <w:jc w:val="both"/>
        <w:rPr>
          <w:rFonts w:ascii="宋体" w:hAnsi="宋体"/>
          <w:b w:val="0"/>
          <w:bCs w:val="0"/>
          <w:color w:val="auto"/>
          <w:kern w:val="0"/>
          <w:szCs w:val="28"/>
        </w:rPr>
      </w:pPr>
      <w:r w:rsidRPr="000764B8">
        <w:rPr>
          <w:rFonts w:ascii="宋体" w:hAnsi="宋体" w:hint="eastAsia"/>
          <w:b w:val="0"/>
          <w:bCs w:val="0"/>
          <w:color w:val="auto"/>
          <w:kern w:val="0"/>
          <w:szCs w:val="28"/>
        </w:rPr>
        <w:t>二、</w:t>
      </w:r>
      <w:r w:rsidR="00DB06E5" w:rsidRPr="000764B8">
        <w:rPr>
          <w:rFonts w:ascii="宋体" w:hAnsi="宋体" w:hint="eastAsia"/>
          <w:b w:val="0"/>
          <w:bCs w:val="0"/>
          <w:color w:val="auto"/>
          <w:kern w:val="0"/>
          <w:szCs w:val="28"/>
        </w:rPr>
        <w:t>综合管廊附属系统工程</w:t>
      </w:r>
      <w:bookmarkEnd w:id="24"/>
      <w:bookmarkEnd w:id="25"/>
      <w:bookmarkEnd w:id="26"/>
      <w:bookmarkEnd w:id="27"/>
    </w:p>
    <w:p w:rsidR="002C785D" w:rsidRPr="000764B8" w:rsidRDefault="002C785D" w:rsidP="002C785D">
      <w:pPr>
        <w:ind w:firstLine="560"/>
      </w:pPr>
      <w:r w:rsidRPr="000764B8">
        <w:rPr>
          <w:rFonts w:hint="eastAsia"/>
        </w:rPr>
        <w:t>综合管沟附属系统工程，涉及工程类别较多，其中包括：综合管廊内消防系统、综合管廊内通风系统、综合管廊内给排水系统、综合管廊内电气系统、综合管廊内标识系统。</w:t>
      </w:r>
    </w:p>
    <w:p w:rsidR="002C785D" w:rsidRPr="000764B8" w:rsidRDefault="00C74CD0" w:rsidP="006D69B9">
      <w:pPr>
        <w:pStyle w:val="4"/>
      </w:pPr>
      <w:r w:rsidRPr="000764B8">
        <w:rPr>
          <w:rFonts w:hint="eastAsia"/>
        </w:rPr>
        <w:t>2</w:t>
      </w:r>
      <w:r w:rsidR="002C785D" w:rsidRPr="000764B8">
        <w:rPr>
          <w:rFonts w:hint="eastAsia"/>
        </w:rPr>
        <w:t>.1</w:t>
      </w:r>
      <w:r w:rsidR="002C785D" w:rsidRPr="000764B8">
        <w:rPr>
          <w:rFonts w:hint="eastAsia"/>
        </w:rPr>
        <w:t>施工准备工作</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组织有关技术人员熟悉施工图纸，做好各专业施工图纸的会审，了解工程的特点、重点、难点所在。认真听取设计人员的技术交底，领会设计意图，了解相关专业工种之间的配合要求。组织编制施工方案，按要求履行审批手续。</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）做好施工中所用的有关施工及验收规范、标准等技术资料的准备工作。</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）合理组织附属系统中各子系统的施工顺序，减少施工干扰。</w:t>
      </w:r>
    </w:p>
    <w:p w:rsidR="002C785D" w:rsidRPr="000764B8" w:rsidRDefault="00C74CD0" w:rsidP="006D69B9">
      <w:pPr>
        <w:pStyle w:val="4"/>
      </w:pPr>
      <w:r w:rsidRPr="000764B8">
        <w:rPr>
          <w:rFonts w:hint="eastAsia"/>
        </w:rPr>
        <w:t>2</w:t>
      </w:r>
      <w:r w:rsidR="002C785D" w:rsidRPr="000764B8">
        <w:rPr>
          <w:rFonts w:hint="eastAsia"/>
        </w:rPr>
        <w:t>.2</w:t>
      </w:r>
      <w:r w:rsidR="002C785D" w:rsidRPr="000764B8">
        <w:rPr>
          <w:rFonts w:hint="eastAsia"/>
        </w:rPr>
        <w:t>消防系统</w:t>
      </w:r>
    </w:p>
    <w:p w:rsidR="002C785D" w:rsidRPr="000764B8" w:rsidRDefault="002C785D" w:rsidP="002C785D">
      <w:pPr>
        <w:ind w:firstLine="560"/>
      </w:pPr>
      <w:r w:rsidRPr="000764B8">
        <w:rPr>
          <w:rFonts w:hint="eastAsia"/>
        </w:rPr>
        <w:t>根据《建筑防火设计规范（</w:t>
      </w:r>
      <w:r w:rsidRPr="000764B8">
        <w:rPr>
          <w:rFonts w:hint="eastAsia"/>
        </w:rPr>
        <w:t>GB 50016-2006</w:t>
      </w:r>
      <w:r w:rsidRPr="000764B8">
        <w:rPr>
          <w:rFonts w:hint="eastAsia"/>
        </w:rPr>
        <w:t>）》，热力舱和水信舱火灾危险等级均为</w:t>
      </w:r>
      <w:proofErr w:type="gramStart"/>
      <w:r w:rsidRPr="000764B8">
        <w:rPr>
          <w:rFonts w:hint="eastAsia"/>
        </w:rPr>
        <w:t>轻危险级</w:t>
      </w:r>
      <w:proofErr w:type="gramEnd"/>
      <w:r w:rsidRPr="000764B8">
        <w:rPr>
          <w:rFonts w:hint="eastAsia"/>
        </w:rPr>
        <w:t>。管沟内配置没货期等消防设施。管沟内的灭火器设置按《建筑灭火器配置设计规范（</w:t>
      </w:r>
      <w:r w:rsidRPr="000764B8">
        <w:rPr>
          <w:rFonts w:hint="eastAsia"/>
        </w:rPr>
        <w:t>GB50140-2005</w:t>
      </w:r>
      <w:r w:rsidRPr="000764B8">
        <w:rPr>
          <w:rFonts w:hint="eastAsia"/>
        </w:rPr>
        <w:t>）》执行，水信舱和热力舱分别每</w:t>
      </w:r>
      <w:r w:rsidRPr="000764B8">
        <w:rPr>
          <w:rFonts w:hint="eastAsia"/>
        </w:rPr>
        <w:t>50</w:t>
      </w:r>
      <w:r w:rsidRPr="000764B8">
        <w:rPr>
          <w:rFonts w:hint="eastAsia"/>
        </w:rPr>
        <w:t>米间距及在人员出入口、出支线节点、通风井、投料口、电气设备附近等明显和便于取用的地点均放置灭火器箱，内设</w:t>
      </w:r>
      <w:r w:rsidRPr="000764B8">
        <w:rPr>
          <w:rFonts w:hint="eastAsia"/>
        </w:rPr>
        <w:t>3A</w:t>
      </w:r>
      <w:r w:rsidRPr="000764B8">
        <w:rPr>
          <w:rFonts w:hint="eastAsia"/>
        </w:rPr>
        <w:t>（</w:t>
      </w:r>
      <w:r w:rsidRPr="000764B8">
        <w:rPr>
          <w:rFonts w:hint="eastAsia"/>
        </w:rPr>
        <w:t>5kg</w:t>
      </w:r>
      <w:r w:rsidRPr="000764B8">
        <w:rPr>
          <w:rFonts w:hint="eastAsia"/>
        </w:rPr>
        <w:t>）装磷酸铵盐干粉灭火器</w:t>
      </w:r>
      <w:r w:rsidRPr="000764B8">
        <w:rPr>
          <w:rFonts w:hint="eastAsia"/>
        </w:rPr>
        <w:t>2</w:t>
      </w:r>
      <w:r w:rsidRPr="000764B8">
        <w:rPr>
          <w:rFonts w:hint="eastAsia"/>
        </w:rPr>
        <w:t>具。</w:t>
      </w:r>
    </w:p>
    <w:p w:rsidR="002C785D" w:rsidRPr="000764B8" w:rsidRDefault="00C74CD0" w:rsidP="006D69B9">
      <w:pPr>
        <w:pStyle w:val="4"/>
      </w:pPr>
      <w:r w:rsidRPr="000764B8">
        <w:rPr>
          <w:rFonts w:hint="eastAsia"/>
        </w:rPr>
        <w:lastRenderedPageBreak/>
        <w:t>2</w:t>
      </w:r>
      <w:r w:rsidR="002C785D" w:rsidRPr="000764B8">
        <w:rPr>
          <w:rFonts w:hint="eastAsia"/>
        </w:rPr>
        <w:t>.3</w:t>
      </w:r>
      <w:r w:rsidR="002C785D" w:rsidRPr="000764B8">
        <w:rPr>
          <w:rFonts w:hint="eastAsia"/>
        </w:rPr>
        <w:t>通风系统</w:t>
      </w:r>
    </w:p>
    <w:p w:rsidR="002C785D" w:rsidRPr="000764B8" w:rsidRDefault="002C785D" w:rsidP="002C785D">
      <w:pPr>
        <w:ind w:firstLine="560"/>
      </w:pPr>
      <w:r w:rsidRPr="000764B8">
        <w:rPr>
          <w:rFonts w:hint="eastAsia"/>
        </w:rPr>
        <w:t>综合管沟内通风系统管道采用无机玻璃钢风管，风管连接采用法兰石棉垫。</w:t>
      </w:r>
    </w:p>
    <w:p w:rsidR="002C785D" w:rsidRPr="000764B8" w:rsidRDefault="002C785D" w:rsidP="002C785D">
      <w:pPr>
        <w:ind w:firstLine="560"/>
      </w:pPr>
      <w:r w:rsidRPr="000764B8">
        <w:rPr>
          <w:rFonts w:hint="eastAsia"/>
        </w:rPr>
        <w:t>1</w:t>
      </w:r>
      <w:r w:rsidRPr="000764B8">
        <w:rPr>
          <w:rFonts w:hint="eastAsia"/>
        </w:rPr>
        <w:t>、风管制作</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）风管与配件的咬口缝应紧密、宽度应一致；折角应平直，圆弧应均匀；两端面平行。风管无明显扭曲与翘角；表面应平整，凹凸不大于</w:t>
      </w:r>
      <w:r w:rsidRPr="000764B8">
        <w:rPr>
          <w:rFonts w:hint="eastAsia"/>
        </w:rPr>
        <w:t>10mm</w:t>
      </w:r>
      <w:r w:rsidRPr="000764B8">
        <w:rPr>
          <w:rFonts w:hint="eastAsia"/>
        </w:rPr>
        <w:t>；</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）风管外径或外边长的允许偏差</w:t>
      </w:r>
      <w:r w:rsidRPr="000764B8">
        <w:rPr>
          <w:rFonts w:hint="eastAsia"/>
        </w:rPr>
        <w:t>:</w:t>
      </w:r>
      <w:r w:rsidRPr="000764B8">
        <w:rPr>
          <w:rFonts w:hint="eastAsia"/>
        </w:rPr>
        <w:t>当小于或等于</w:t>
      </w:r>
      <w:r w:rsidRPr="000764B8">
        <w:rPr>
          <w:rFonts w:hint="eastAsia"/>
        </w:rPr>
        <w:t xml:space="preserve">300mm </w:t>
      </w:r>
      <w:r w:rsidRPr="000764B8">
        <w:rPr>
          <w:rFonts w:hint="eastAsia"/>
        </w:rPr>
        <w:t>时，为</w:t>
      </w:r>
      <w:r w:rsidRPr="000764B8">
        <w:rPr>
          <w:rFonts w:hint="eastAsia"/>
        </w:rPr>
        <w:t>2mm</w:t>
      </w:r>
      <w:r w:rsidRPr="000764B8">
        <w:rPr>
          <w:rFonts w:hint="eastAsia"/>
        </w:rPr>
        <w:t>；当大于</w:t>
      </w:r>
      <w:r w:rsidRPr="000764B8">
        <w:rPr>
          <w:rFonts w:hint="eastAsia"/>
        </w:rPr>
        <w:t xml:space="preserve">300mm </w:t>
      </w:r>
      <w:r w:rsidRPr="000764B8">
        <w:rPr>
          <w:rFonts w:hint="eastAsia"/>
        </w:rPr>
        <w:t>时，为</w:t>
      </w:r>
      <w:r w:rsidRPr="000764B8">
        <w:rPr>
          <w:rFonts w:hint="eastAsia"/>
        </w:rPr>
        <w:t>3mm</w:t>
      </w:r>
      <w:r w:rsidRPr="000764B8">
        <w:rPr>
          <w:rFonts w:hint="eastAsia"/>
        </w:rPr>
        <w:t>。管口平面度的允许偏差为</w:t>
      </w:r>
      <w:r w:rsidRPr="000764B8">
        <w:rPr>
          <w:rFonts w:hint="eastAsia"/>
        </w:rPr>
        <w:t>2mm</w:t>
      </w:r>
      <w:r w:rsidRPr="000764B8">
        <w:rPr>
          <w:rFonts w:hint="eastAsia"/>
        </w:rPr>
        <w:t>，矩形风管两条对角线长度之差不应大于</w:t>
      </w:r>
      <w:r w:rsidRPr="000764B8">
        <w:rPr>
          <w:rFonts w:hint="eastAsia"/>
        </w:rPr>
        <w:t>3mm</w:t>
      </w:r>
      <w:r w:rsidRPr="000764B8">
        <w:rPr>
          <w:rFonts w:hint="eastAsia"/>
        </w:rPr>
        <w:t>；圆形法兰任意正交两直径之差不应大于</w:t>
      </w:r>
      <w:r w:rsidRPr="000764B8">
        <w:rPr>
          <w:rFonts w:hint="eastAsia"/>
        </w:rPr>
        <w:t>2mm</w:t>
      </w:r>
      <w:r w:rsidRPr="000764B8">
        <w:rPr>
          <w:rFonts w:hint="eastAsia"/>
        </w:rPr>
        <w:t>；</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）焊接风管的焊缝应平整，不应有裂缝、</w:t>
      </w:r>
      <w:proofErr w:type="gramStart"/>
      <w:r w:rsidRPr="000764B8">
        <w:rPr>
          <w:rFonts w:hint="eastAsia"/>
        </w:rPr>
        <w:t>凸</w:t>
      </w:r>
      <w:proofErr w:type="gramEnd"/>
      <w:r w:rsidRPr="000764B8">
        <w:rPr>
          <w:rFonts w:hint="eastAsia"/>
        </w:rPr>
        <w:t>瘤、穿透的夹渣、气孔及其他缺陷等，焊接后板材的变形应矫正，并将焊渣及飞溅物清除干净。</w:t>
      </w:r>
    </w:p>
    <w:p w:rsidR="002C785D" w:rsidRPr="000764B8" w:rsidRDefault="002C785D" w:rsidP="002C785D">
      <w:pPr>
        <w:ind w:firstLine="560"/>
      </w:pPr>
      <w:r w:rsidRPr="000764B8">
        <w:rPr>
          <w:rFonts w:hint="eastAsia"/>
        </w:rPr>
        <w:t>检查数量</w:t>
      </w:r>
      <w:r w:rsidR="00C45987">
        <w:rPr>
          <w:rFonts w:hint="eastAsia"/>
        </w:rPr>
        <w:t>：</w:t>
      </w:r>
      <w:r w:rsidRPr="000764B8">
        <w:rPr>
          <w:rFonts w:hint="eastAsia"/>
        </w:rPr>
        <w:t>通风与空调工程按制作数量</w:t>
      </w:r>
      <w:r w:rsidRPr="000764B8">
        <w:rPr>
          <w:rFonts w:hint="eastAsia"/>
        </w:rPr>
        <w:t>10%</w:t>
      </w:r>
      <w:r w:rsidRPr="000764B8">
        <w:rPr>
          <w:rFonts w:hint="eastAsia"/>
        </w:rPr>
        <w:t>抽查，不得少于</w:t>
      </w:r>
      <w:r w:rsidRPr="000764B8">
        <w:rPr>
          <w:rFonts w:hint="eastAsia"/>
        </w:rPr>
        <w:t xml:space="preserve">5 </w:t>
      </w:r>
      <w:r w:rsidRPr="000764B8">
        <w:rPr>
          <w:rFonts w:hint="eastAsia"/>
        </w:rPr>
        <w:t>件；净化空调工程</w:t>
      </w:r>
    </w:p>
    <w:p w:rsidR="002C785D" w:rsidRPr="000764B8" w:rsidRDefault="002C785D" w:rsidP="002C785D">
      <w:pPr>
        <w:ind w:firstLine="560"/>
      </w:pPr>
      <w:r w:rsidRPr="000764B8">
        <w:rPr>
          <w:rFonts w:hint="eastAsia"/>
        </w:rPr>
        <w:t>按制作数量抽查</w:t>
      </w:r>
      <w:r w:rsidRPr="000764B8">
        <w:rPr>
          <w:rFonts w:hint="eastAsia"/>
        </w:rPr>
        <w:t>20%</w:t>
      </w:r>
      <w:r w:rsidRPr="000764B8">
        <w:rPr>
          <w:rFonts w:hint="eastAsia"/>
        </w:rPr>
        <w:t>，不得少于</w:t>
      </w:r>
      <w:r w:rsidRPr="000764B8">
        <w:rPr>
          <w:rFonts w:hint="eastAsia"/>
        </w:rPr>
        <w:t xml:space="preserve">5 </w:t>
      </w:r>
      <w:r w:rsidRPr="000764B8">
        <w:rPr>
          <w:rFonts w:hint="eastAsia"/>
        </w:rPr>
        <w:t>件。检查方法</w:t>
      </w:r>
      <w:r w:rsidRPr="000764B8">
        <w:rPr>
          <w:rFonts w:hint="eastAsia"/>
        </w:rPr>
        <w:t>:</w:t>
      </w:r>
      <w:r w:rsidRPr="000764B8">
        <w:rPr>
          <w:rFonts w:hint="eastAsia"/>
        </w:rPr>
        <w:t>查验测试记录，进行装配试验，尺量、观察检查。</w:t>
      </w:r>
    </w:p>
    <w:p w:rsidR="002C785D" w:rsidRPr="000764B8" w:rsidRDefault="002C785D" w:rsidP="002C785D">
      <w:pPr>
        <w:ind w:firstLine="560"/>
      </w:pPr>
      <w:r w:rsidRPr="000764B8">
        <w:rPr>
          <w:rFonts w:hint="eastAsia"/>
        </w:rPr>
        <w:t>（</w:t>
      </w:r>
      <w:r w:rsidRPr="000764B8">
        <w:rPr>
          <w:rFonts w:hint="eastAsia"/>
        </w:rPr>
        <w:t>4</w:t>
      </w:r>
      <w:r w:rsidRPr="000764B8">
        <w:rPr>
          <w:rFonts w:hint="eastAsia"/>
        </w:rPr>
        <w:t>）圆形弯管的曲率半径</w:t>
      </w:r>
      <w:r w:rsidRPr="000764B8">
        <w:rPr>
          <w:rFonts w:hint="eastAsia"/>
        </w:rPr>
        <w:t>(</w:t>
      </w:r>
      <w:r w:rsidRPr="000764B8">
        <w:rPr>
          <w:rFonts w:hint="eastAsia"/>
        </w:rPr>
        <w:t>以中心线计</w:t>
      </w:r>
      <w:r w:rsidRPr="000764B8">
        <w:rPr>
          <w:rFonts w:hint="eastAsia"/>
        </w:rPr>
        <w:t>)</w:t>
      </w:r>
      <w:r w:rsidRPr="000764B8">
        <w:rPr>
          <w:rFonts w:hint="eastAsia"/>
        </w:rPr>
        <w:t>和最少分节数量应符合下表的规定。圆形弯管的弯曲角度及圆形三通、四通支管与总管夹角的制作偏差不应大于</w:t>
      </w:r>
      <w:r w:rsidRPr="000764B8">
        <w:rPr>
          <w:rFonts w:hint="eastAsia"/>
        </w:rPr>
        <w:t>3</w:t>
      </w:r>
      <w:r w:rsidRPr="000764B8">
        <w:rPr>
          <w:rFonts w:hint="eastAsia"/>
        </w:rPr>
        <w:t>°。</w:t>
      </w:r>
    </w:p>
    <w:p w:rsidR="00DA257C" w:rsidRPr="000764B8" w:rsidRDefault="00DA257C" w:rsidP="002C785D">
      <w:pPr>
        <w:ind w:firstLine="560"/>
      </w:pPr>
    </w:p>
    <w:p w:rsidR="002C785D" w:rsidRPr="000764B8" w:rsidRDefault="002C785D" w:rsidP="002C785D">
      <w:pPr>
        <w:spacing w:line="360" w:lineRule="auto"/>
        <w:ind w:firstLineChars="0" w:firstLine="560"/>
        <w:jc w:val="center"/>
        <w:rPr>
          <w:rFonts w:ascii="宋体" w:hAnsi="宋体" w:cs="宋体"/>
          <w:b/>
          <w:kern w:val="0"/>
          <w:szCs w:val="24"/>
        </w:rPr>
      </w:pPr>
      <w:r w:rsidRPr="000764B8">
        <w:rPr>
          <w:rFonts w:ascii="宋体" w:hAnsi="宋体" w:cs="宋体" w:hint="eastAsia"/>
          <w:b/>
          <w:kern w:val="0"/>
          <w:szCs w:val="24"/>
        </w:rPr>
        <w:lastRenderedPageBreak/>
        <w:t>风管弯管角度和</w:t>
      </w:r>
      <w:proofErr w:type="gramStart"/>
      <w:r w:rsidRPr="000764B8">
        <w:rPr>
          <w:rFonts w:ascii="宋体" w:hAnsi="宋体" w:cs="宋体" w:hint="eastAsia"/>
          <w:b/>
          <w:kern w:val="0"/>
          <w:szCs w:val="24"/>
        </w:rPr>
        <w:t>最少节</w:t>
      </w:r>
      <w:proofErr w:type="gramEnd"/>
      <w:r w:rsidRPr="000764B8">
        <w:rPr>
          <w:rFonts w:ascii="宋体" w:hAnsi="宋体" w:cs="宋体" w:hint="eastAsia"/>
          <w:b/>
          <w:kern w:val="0"/>
          <w:szCs w:val="24"/>
        </w:rPr>
        <w:t>数表</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261"/>
        <w:gridCol w:w="746"/>
        <w:gridCol w:w="746"/>
        <w:gridCol w:w="746"/>
        <w:gridCol w:w="746"/>
        <w:gridCol w:w="746"/>
        <w:gridCol w:w="746"/>
        <w:gridCol w:w="746"/>
        <w:gridCol w:w="746"/>
      </w:tblGrid>
      <w:tr w:rsidR="002C785D" w:rsidRPr="000764B8" w:rsidTr="00812586">
        <w:trPr>
          <w:trHeight w:val="531"/>
          <w:jc w:val="center"/>
        </w:trPr>
        <w:tc>
          <w:tcPr>
            <w:tcW w:w="0" w:type="auto"/>
            <w:vMerge w:val="restart"/>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弯管直径</w:t>
            </w:r>
            <w:r w:rsidRPr="000764B8">
              <w:rPr>
                <w:rFonts w:ascii="宋体" w:hAnsi="宋体" w:cs="宋体"/>
                <w:b/>
                <w:kern w:val="0"/>
                <w:sz w:val="24"/>
                <w:szCs w:val="24"/>
              </w:rPr>
              <w:br/>
            </w:r>
            <w:r w:rsidRPr="000764B8">
              <w:rPr>
                <w:rFonts w:ascii="宋体" w:hAnsi="宋体" w:cs="宋体" w:hint="eastAsia"/>
                <w:b/>
                <w:kern w:val="0"/>
                <w:sz w:val="24"/>
                <w:szCs w:val="24"/>
              </w:rPr>
              <w:t>D（mm）</w:t>
            </w:r>
          </w:p>
        </w:tc>
        <w:tc>
          <w:tcPr>
            <w:tcW w:w="0" w:type="auto"/>
            <w:vMerge w:val="restart"/>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曲率半径</w:t>
            </w:r>
            <w:r w:rsidRPr="000764B8">
              <w:rPr>
                <w:rFonts w:ascii="宋体" w:hAnsi="宋体" w:cs="宋体"/>
                <w:b/>
                <w:kern w:val="0"/>
                <w:sz w:val="24"/>
                <w:szCs w:val="24"/>
              </w:rPr>
              <w:br/>
            </w:r>
            <w:r w:rsidRPr="000764B8">
              <w:rPr>
                <w:rFonts w:ascii="宋体" w:hAnsi="宋体" w:cs="宋体" w:hint="eastAsia"/>
                <w:b/>
                <w:kern w:val="0"/>
                <w:sz w:val="24"/>
                <w:szCs w:val="24"/>
              </w:rPr>
              <w:t>R</w:t>
            </w:r>
          </w:p>
        </w:tc>
        <w:tc>
          <w:tcPr>
            <w:tcW w:w="0" w:type="auto"/>
            <w:gridSpan w:val="8"/>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弯管角度和最少节数</w:t>
            </w:r>
          </w:p>
        </w:tc>
      </w:tr>
      <w:tr w:rsidR="002C785D" w:rsidRPr="000764B8" w:rsidTr="00812586">
        <w:trPr>
          <w:trHeight w:val="142"/>
          <w:jc w:val="center"/>
        </w:trPr>
        <w:tc>
          <w:tcPr>
            <w:tcW w:w="0" w:type="auto"/>
            <w:vMerge/>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p>
        </w:tc>
        <w:tc>
          <w:tcPr>
            <w:tcW w:w="0" w:type="auto"/>
            <w:vMerge/>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p>
        </w:tc>
        <w:tc>
          <w:tcPr>
            <w:tcW w:w="0" w:type="auto"/>
            <w:gridSpan w:val="2"/>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b/>
                <w:kern w:val="0"/>
                <w:sz w:val="24"/>
                <w:szCs w:val="24"/>
              </w:rPr>
              <w:t>90</w:t>
            </w:r>
            <w:r w:rsidRPr="000764B8">
              <w:rPr>
                <w:rFonts w:ascii="宋体" w:hAnsi="宋体" w:cs="宋体" w:hint="eastAsia"/>
                <w:b/>
                <w:kern w:val="0"/>
                <w:sz w:val="24"/>
                <w:szCs w:val="24"/>
              </w:rPr>
              <w:t>°</w:t>
            </w:r>
          </w:p>
        </w:tc>
        <w:tc>
          <w:tcPr>
            <w:tcW w:w="0" w:type="auto"/>
            <w:gridSpan w:val="2"/>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6</w:t>
            </w:r>
            <w:r w:rsidRPr="000764B8">
              <w:rPr>
                <w:rFonts w:ascii="宋体" w:hAnsi="宋体" w:cs="宋体"/>
                <w:b/>
                <w:kern w:val="0"/>
                <w:sz w:val="24"/>
                <w:szCs w:val="24"/>
              </w:rPr>
              <w:t>0</w:t>
            </w:r>
            <w:r w:rsidRPr="000764B8">
              <w:rPr>
                <w:rFonts w:ascii="宋体" w:hAnsi="宋体" w:cs="宋体" w:hint="eastAsia"/>
                <w:b/>
                <w:kern w:val="0"/>
                <w:sz w:val="24"/>
                <w:szCs w:val="24"/>
              </w:rPr>
              <w:t>°</w:t>
            </w:r>
          </w:p>
        </w:tc>
        <w:tc>
          <w:tcPr>
            <w:tcW w:w="0" w:type="auto"/>
            <w:gridSpan w:val="2"/>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45°</w:t>
            </w:r>
          </w:p>
        </w:tc>
        <w:tc>
          <w:tcPr>
            <w:tcW w:w="0" w:type="auto"/>
            <w:gridSpan w:val="2"/>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3</w:t>
            </w:r>
            <w:r w:rsidRPr="000764B8">
              <w:rPr>
                <w:rFonts w:ascii="宋体" w:hAnsi="宋体" w:cs="宋体"/>
                <w:b/>
                <w:kern w:val="0"/>
                <w:sz w:val="24"/>
                <w:szCs w:val="24"/>
              </w:rPr>
              <w:t>0</w:t>
            </w:r>
            <w:r w:rsidRPr="000764B8">
              <w:rPr>
                <w:rFonts w:ascii="宋体" w:hAnsi="宋体" w:cs="宋体" w:hint="eastAsia"/>
                <w:b/>
                <w:kern w:val="0"/>
                <w:sz w:val="24"/>
                <w:szCs w:val="24"/>
              </w:rPr>
              <w:t>°</w:t>
            </w:r>
          </w:p>
        </w:tc>
      </w:tr>
      <w:tr w:rsidR="002C785D" w:rsidRPr="000764B8" w:rsidTr="00812586">
        <w:trPr>
          <w:trHeight w:val="142"/>
          <w:jc w:val="center"/>
        </w:trPr>
        <w:tc>
          <w:tcPr>
            <w:tcW w:w="0" w:type="auto"/>
            <w:vMerge/>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p>
        </w:tc>
        <w:tc>
          <w:tcPr>
            <w:tcW w:w="0" w:type="auto"/>
            <w:vMerge/>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中节</w:t>
            </w: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端节</w:t>
            </w: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中节</w:t>
            </w: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端节</w:t>
            </w: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中节</w:t>
            </w: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端节</w:t>
            </w: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中节</w:t>
            </w:r>
          </w:p>
        </w:tc>
        <w:tc>
          <w:tcPr>
            <w:tcW w:w="0" w:type="auto"/>
            <w:shd w:val="clear" w:color="auto" w:fill="auto"/>
            <w:vAlign w:val="center"/>
          </w:tcPr>
          <w:p w:rsidR="002C785D" w:rsidRPr="000764B8" w:rsidRDefault="002C785D" w:rsidP="002C785D">
            <w:pPr>
              <w:spacing w:line="360" w:lineRule="auto"/>
              <w:ind w:firstLineChars="0" w:firstLine="0"/>
              <w:jc w:val="center"/>
              <w:rPr>
                <w:rFonts w:ascii="宋体" w:hAnsi="宋体" w:cs="宋体"/>
                <w:b/>
                <w:kern w:val="0"/>
                <w:sz w:val="24"/>
                <w:szCs w:val="24"/>
              </w:rPr>
            </w:pPr>
            <w:r w:rsidRPr="000764B8">
              <w:rPr>
                <w:rFonts w:ascii="宋体" w:hAnsi="宋体" w:cs="宋体" w:hint="eastAsia"/>
                <w:b/>
                <w:kern w:val="0"/>
                <w:sz w:val="24"/>
                <w:szCs w:val="24"/>
              </w:rPr>
              <w:t>端节</w:t>
            </w:r>
          </w:p>
        </w:tc>
      </w:tr>
      <w:tr w:rsidR="002C785D" w:rsidRPr="000764B8" w:rsidTr="00812586">
        <w:trPr>
          <w:trHeight w:val="531"/>
          <w:jc w:val="center"/>
        </w:trPr>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80</w:t>
            </w:r>
            <w:r w:rsidRPr="000764B8">
              <w:rPr>
                <w:rFonts w:ascii="宋体" w:hAnsi="宋体" w:cs="宋体" w:hint="eastAsia"/>
                <w:kern w:val="0"/>
                <w:sz w:val="24"/>
                <w:szCs w:val="24"/>
              </w:rPr>
              <w:t>～</w:t>
            </w:r>
            <w:r w:rsidRPr="000764B8">
              <w:rPr>
                <w:rFonts w:ascii="宋体" w:hAnsi="宋体" w:cs="TimesNewRoman"/>
                <w:kern w:val="0"/>
                <w:sz w:val="24"/>
                <w:szCs w:val="24"/>
              </w:rPr>
              <w:t>220</w:t>
            </w:r>
          </w:p>
        </w:tc>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宋体" w:hint="eastAsia"/>
                <w:kern w:val="0"/>
                <w:sz w:val="24"/>
                <w:szCs w:val="24"/>
              </w:rPr>
              <w:t>≥</w:t>
            </w:r>
            <w:r w:rsidRPr="000764B8">
              <w:rPr>
                <w:rFonts w:ascii="宋体" w:hAnsi="宋体" w:cs="TimesNewRoman"/>
                <w:kern w:val="0"/>
                <w:sz w:val="24"/>
                <w:szCs w:val="24"/>
              </w:rPr>
              <w:t>1.5D</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1</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1</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r>
      <w:tr w:rsidR="002C785D" w:rsidRPr="000764B8" w:rsidTr="00812586">
        <w:trPr>
          <w:trHeight w:val="531"/>
          <w:jc w:val="center"/>
        </w:trPr>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220</w:t>
            </w:r>
            <w:r w:rsidRPr="000764B8">
              <w:rPr>
                <w:rFonts w:ascii="宋体" w:hAnsi="宋体" w:cs="宋体" w:hint="eastAsia"/>
                <w:kern w:val="0"/>
                <w:sz w:val="24"/>
                <w:szCs w:val="24"/>
              </w:rPr>
              <w:t>～</w:t>
            </w:r>
            <w:r w:rsidRPr="000764B8">
              <w:rPr>
                <w:rFonts w:ascii="宋体" w:hAnsi="宋体" w:cs="TimesNewRoman"/>
                <w:kern w:val="0"/>
                <w:sz w:val="24"/>
                <w:szCs w:val="24"/>
              </w:rPr>
              <w:t>450</w:t>
            </w:r>
          </w:p>
        </w:tc>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D</w:t>
            </w:r>
            <w:r w:rsidRPr="000764B8">
              <w:rPr>
                <w:rFonts w:ascii="宋体" w:hAnsi="宋体" w:cs="宋体" w:hint="eastAsia"/>
                <w:kern w:val="0"/>
                <w:sz w:val="24"/>
                <w:szCs w:val="24"/>
              </w:rPr>
              <w:t>～</w:t>
            </w:r>
            <w:r w:rsidRPr="000764B8">
              <w:rPr>
                <w:rFonts w:ascii="宋体" w:hAnsi="宋体" w:cs="TimesNewRoman"/>
                <w:kern w:val="0"/>
                <w:sz w:val="24"/>
                <w:szCs w:val="24"/>
              </w:rPr>
              <w:t>1.5D</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3</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1</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r>
      <w:tr w:rsidR="002C785D" w:rsidRPr="000764B8" w:rsidTr="00812586">
        <w:trPr>
          <w:trHeight w:val="531"/>
          <w:jc w:val="center"/>
        </w:trPr>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450</w:t>
            </w:r>
            <w:r w:rsidRPr="000764B8">
              <w:rPr>
                <w:rFonts w:ascii="宋体" w:hAnsi="宋体" w:cs="宋体" w:hint="eastAsia"/>
                <w:kern w:val="0"/>
                <w:sz w:val="24"/>
                <w:szCs w:val="24"/>
              </w:rPr>
              <w:t>～</w:t>
            </w:r>
            <w:r w:rsidRPr="000764B8">
              <w:rPr>
                <w:rFonts w:ascii="宋体" w:hAnsi="宋体" w:cs="TimesNewRoman"/>
                <w:kern w:val="0"/>
                <w:sz w:val="24"/>
                <w:szCs w:val="24"/>
              </w:rPr>
              <w:t>800</w:t>
            </w:r>
          </w:p>
        </w:tc>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D</w:t>
            </w:r>
            <w:r w:rsidRPr="000764B8">
              <w:rPr>
                <w:rFonts w:ascii="宋体" w:hAnsi="宋体" w:cs="宋体" w:hint="eastAsia"/>
                <w:kern w:val="0"/>
                <w:sz w:val="24"/>
                <w:szCs w:val="24"/>
              </w:rPr>
              <w:t>～</w:t>
            </w:r>
            <w:r w:rsidRPr="000764B8">
              <w:rPr>
                <w:rFonts w:ascii="宋体" w:hAnsi="宋体" w:cs="TimesNewRoman"/>
                <w:kern w:val="0"/>
                <w:sz w:val="24"/>
                <w:szCs w:val="24"/>
              </w:rPr>
              <w:t>1.5D</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4</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1</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1</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r>
      <w:tr w:rsidR="002C785D" w:rsidRPr="000764B8" w:rsidTr="00812586">
        <w:trPr>
          <w:trHeight w:val="531"/>
          <w:jc w:val="center"/>
        </w:trPr>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800</w:t>
            </w:r>
            <w:r w:rsidRPr="000764B8">
              <w:rPr>
                <w:rFonts w:ascii="宋体" w:hAnsi="宋体" w:cs="宋体" w:hint="eastAsia"/>
                <w:kern w:val="0"/>
                <w:sz w:val="24"/>
                <w:szCs w:val="24"/>
              </w:rPr>
              <w:t>～</w:t>
            </w:r>
            <w:r w:rsidRPr="000764B8">
              <w:rPr>
                <w:rFonts w:ascii="宋体" w:hAnsi="宋体" w:cs="TimesNewRoman"/>
                <w:kern w:val="0"/>
                <w:sz w:val="24"/>
                <w:szCs w:val="24"/>
              </w:rPr>
              <w:t>1400</w:t>
            </w:r>
          </w:p>
        </w:tc>
        <w:tc>
          <w:tcPr>
            <w:tcW w:w="0" w:type="auto"/>
            <w:shd w:val="clear" w:color="auto" w:fill="auto"/>
          </w:tcPr>
          <w:p w:rsidR="002C785D" w:rsidRPr="000764B8" w:rsidRDefault="002C785D" w:rsidP="002C785D">
            <w:pPr>
              <w:autoSpaceDE w:val="0"/>
              <w:autoSpaceDN w:val="0"/>
              <w:adjustRightInd w:val="0"/>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D</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5</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3</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1</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r>
      <w:tr w:rsidR="002C785D" w:rsidRPr="000764B8" w:rsidTr="002C785D">
        <w:trPr>
          <w:trHeight w:val="570"/>
          <w:jc w:val="center"/>
        </w:trPr>
        <w:tc>
          <w:tcPr>
            <w:tcW w:w="0" w:type="auto"/>
            <w:shd w:val="clear" w:color="auto" w:fill="auto"/>
          </w:tcPr>
          <w:p w:rsidR="002C785D" w:rsidRPr="000764B8" w:rsidRDefault="002C785D" w:rsidP="002C785D">
            <w:pPr>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1400</w:t>
            </w:r>
            <w:r w:rsidRPr="000764B8">
              <w:rPr>
                <w:rFonts w:ascii="宋体" w:hAnsi="宋体" w:cs="宋体" w:hint="eastAsia"/>
                <w:kern w:val="0"/>
                <w:sz w:val="24"/>
                <w:szCs w:val="24"/>
              </w:rPr>
              <w:t>～</w:t>
            </w:r>
            <w:r w:rsidRPr="000764B8">
              <w:rPr>
                <w:rFonts w:ascii="宋体" w:hAnsi="宋体" w:cs="TimesNewRoman"/>
                <w:kern w:val="0"/>
                <w:sz w:val="24"/>
                <w:szCs w:val="24"/>
              </w:rPr>
              <w:t>2000</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TimesNewRoman"/>
                <w:kern w:val="0"/>
                <w:sz w:val="24"/>
                <w:szCs w:val="24"/>
              </w:rPr>
            </w:pPr>
            <w:r w:rsidRPr="000764B8">
              <w:rPr>
                <w:rFonts w:ascii="宋体" w:hAnsi="宋体" w:cs="TimesNewRoman"/>
                <w:kern w:val="0"/>
                <w:sz w:val="24"/>
                <w:szCs w:val="24"/>
              </w:rPr>
              <w:t>D</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8</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5</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3</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c>
          <w:tcPr>
            <w:tcW w:w="0" w:type="auto"/>
            <w:shd w:val="clear" w:color="auto" w:fill="auto"/>
          </w:tcPr>
          <w:p w:rsidR="002C785D" w:rsidRPr="000764B8" w:rsidRDefault="002C785D" w:rsidP="002C785D">
            <w:pPr>
              <w:spacing w:line="360" w:lineRule="auto"/>
              <w:ind w:firstLineChars="0" w:firstLine="0"/>
              <w:jc w:val="center"/>
              <w:rPr>
                <w:rFonts w:ascii="宋体" w:hAnsi="宋体" w:cs="宋体"/>
                <w:kern w:val="0"/>
                <w:sz w:val="24"/>
                <w:szCs w:val="24"/>
              </w:rPr>
            </w:pPr>
            <w:r w:rsidRPr="000764B8">
              <w:rPr>
                <w:rFonts w:ascii="宋体" w:hAnsi="宋体" w:cs="宋体"/>
                <w:kern w:val="0"/>
                <w:sz w:val="24"/>
                <w:szCs w:val="24"/>
              </w:rPr>
              <w:t>2</w:t>
            </w:r>
          </w:p>
        </w:tc>
      </w:tr>
    </w:tbl>
    <w:p w:rsidR="002C785D" w:rsidRPr="000764B8" w:rsidRDefault="002C785D" w:rsidP="002C785D">
      <w:pPr>
        <w:ind w:firstLine="560"/>
      </w:pPr>
      <w:r w:rsidRPr="000764B8">
        <w:rPr>
          <w:rFonts w:hint="eastAsia"/>
        </w:rPr>
        <w:t>（</w:t>
      </w:r>
      <w:r w:rsidRPr="000764B8">
        <w:rPr>
          <w:rFonts w:hint="eastAsia"/>
        </w:rPr>
        <w:t>5</w:t>
      </w:r>
      <w:r w:rsidRPr="000764B8">
        <w:rPr>
          <w:rFonts w:hint="eastAsia"/>
        </w:rPr>
        <w:t>）风管法兰的焊缝应熔合良好、饱满，无假焊和孔洞；法兰平面度的允许偏差为</w:t>
      </w:r>
      <w:r w:rsidRPr="000764B8">
        <w:rPr>
          <w:rFonts w:hint="eastAsia"/>
        </w:rPr>
        <w:t>2mm</w:t>
      </w:r>
      <w:r w:rsidRPr="000764B8">
        <w:rPr>
          <w:rFonts w:hint="eastAsia"/>
        </w:rPr>
        <w:t>，同一批量加工的相同规格法兰的螺孔排列应一致，并具有互换性。</w:t>
      </w:r>
    </w:p>
    <w:p w:rsidR="002C785D" w:rsidRPr="000764B8" w:rsidRDefault="002C785D" w:rsidP="002C785D">
      <w:pPr>
        <w:ind w:firstLine="560"/>
      </w:pPr>
      <w:r w:rsidRPr="000764B8">
        <w:rPr>
          <w:rFonts w:hint="eastAsia"/>
        </w:rPr>
        <w:t>（</w:t>
      </w:r>
      <w:r w:rsidRPr="000764B8">
        <w:rPr>
          <w:rFonts w:hint="eastAsia"/>
        </w:rPr>
        <w:t>6</w:t>
      </w:r>
      <w:r w:rsidRPr="000764B8">
        <w:rPr>
          <w:rFonts w:hint="eastAsia"/>
        </w:rPr>
        <w:t>）风管的表面应光洁、无裂纹、无明显泛霜和分层现象。</w:t>
      </w:r>
      <w:r w:rsidRPr="000764B8">
        <w:rPr>
          <w:rFonts w:hint="eastAsia"/>
        </w:rPr>
        <w:t xml:space="preserve"> </w:t>
      </w:r>
    </w:p>
    <w:p w:rsidR="002C785D" w:rsidRPr="000764B8" w:rsidRDefault="002C785D" w:rsidP="002C785D">
      <w:pPr>
        <w:ind w:firstLine="560"/>
      </w:pPr>
      <w:r w:rsidRPr="000764B8">
        <w:rPr>
          <w:rFonts w:hint="eastAsia"/>
        </w:rPr>
        <w:t>（</w:t>
      </w:r>
      <w:r w:rsidRPr="000764B8">
        <w:rPr>
          <w:rFonts w:hint="eastAsia"/>
        </w:rPr>
        <w:t>7</w:t>
      </w:r>
      <w:r w:rsidRPr="000764B8">
        <w:rPr>
          <w:rFonts w:hint="eastAsia"/>
        </w:rPr>
        <w:t>）风管法兰的规定与有机玻璃钢法兰相同。</w:t>
      </w:r>
    </w:p>
    <w:p w:rsidR="002C785D" w:rsidRPr="000764B8" w:rsidRDefault="002C785D" w:rsidP="002C785D">
      <w:pPr>
        <w:ind w:firstLine="560"/>
      </w:pPr>
      <w:r w:rsidRPr="000764B8">
        <w:rPr>
          <w:rFonts w:hint="eastAsia"/>
        </w:rPr>
        <w:t>（</w:t>
      </w:r>
      <w:r w:rsidRPr="000764B8">
        <w:rPr>
          <w:rFonts w:hint="eastAsia"/>
        </w:rPr>
        <w:t>8</w:t>
      </w:r>
      <w:r w:rsidRPr="000764B8">
        <w:rPr>
          <w:rFonts w:hint="eastAsia"/>
        </w:rPr>
        <w:t>）检查数量</w:t>
      </w:r>
      <w:r w:rsidRPr="000764B8">
        <w:rPr>
          <w:rFonts w:hint="eastAsia"/>
        </w:rPr>
        <w:t>:</w:t>
      </w:r>
      <w:r w:rsidRPr="000764B8">
        <w:rPr>
          <w:rFonts w:hint="eastAsia"/>
        </w:rPr>
        <w:t>按风管总数抽查</w:t>
      </w:r>
      <w:r w:rsidRPr="000764B8">
        <w:rPr>
          <w:rFonts w:hint="eastAsia"/>
        </w:rPr>
        <w:t>10%</w:t>
      </w:r>
      <w:r w:rsidRPr="000764B8">
        <w:rPr>
          <w:rFonts w:hint="eastAsia"/>
        </w:rPr>
        <w:t>，法兰数抽查</w:t>
      </w:r>
      <w:r w:rsidRPr="000764B8">
        <w:rPr>
          <w:rFonts w:hint="eastAsia"/>
        </w:rPr>
        <w:t>5%</w:t>
      </w:r>
      <w:r w:rsidRPr="000764B8">
        <w:rPr>
          <w:rFonts w:hint="eastAsia"/>
        </w:rPr>
        <w:t>，不得少于</w:t>
      </w:r>
      <w:r w:rsidRPr="000764B8">
        <w:rPr>
          <w:rFonts w:hint="eastAsia"/>
        </w:rPr>
        <w:t xml:space="preserve">5 </w:t>
      </w:r>
      <w:r w:rsidRPr="000764B8">
        <w:rPr>
          <w:rFonts w:hint="eastAsia"/>
        </w:rPr>
        <w:t>件。</w:t>
      </w:r>
    </w:p>
    <w:p w:rsidR="002C785D" w:rsidRPr="000764B8" w:rsidRDefault="002C785D" w:rsidP="002C785D">
      <w:pPr>
        <w:ind w:firstLine="560"/>
      </w:pPr>
      <w:r w:rsidRPr="000764B8">
        <w:rPr>
          <w:rFonts w:hint="eastAsia"/>
        </w:rPr>
        <w:t>检查方法</w:t>
      </w:r>
      <w:r w:rsidRPr="000764B8">
        <w:rPr>
          <w:rFonts w:hint="eastAsia"/>
        </w:rPr>
        <w:t>:</w:t>
      </w:r>
      <w:r w:rsidRPr="000764B8">
        <w:rPr>
          <w:rFonts w:hint="eastAsia"/>
        </w:rPr>
        <w:t>尺量、观察检查。</w:t>
      </w:r>
    </w:p>
    <w:p w:rsidR="002C785D" w:rsidRPr="000764B8" w:rsidRDefault="002C785D" w:rsidP="002C785D">
      <w:pPr>
        <w:ind w:firstLine="560"/>
      </w:pPr>
      <w:r w:rsidRPr="000764B8">
        <w:rPr>
          <w:rFonts w:hint="eastAsia"/>
        </w:rPr>
        <w:t>（</w:t>
      </w:r>
      <w:r w:rsidRPr="000764B8">
        <w:rPr>
          <w:rFonts w:hint="eastAsia"/>
        </w:rPr>
        <w:t>9</w:t>
      </w:r>
      <w:r w:rsidRPr="000764B8">
        <w:rPr>
          <w:rFonts w:hint="eastAsia"/>
        </w:rPr>
        <w:t>）风管的外形尺寸的允许偏差应符合下表的规定；</w:t>
      </w:r>
    </w:p>
    <w:p w:rsidR="001812F0" w:rsidRPr="000764B8" w:rsidRDefault="001812F0" w:rsidP="001812F0">
      <w:pPr>
        <w:spacing w:line="360" w:lineRule="auto"/>
        <w:ind w:firstLineChars="0" w:firstLine="0"/>
        <w:jc w:val="center"/>
        <w:rPr>
          <w:rFonts w:ascii="宋体" w:hAnsi="宋体" w:cs="宋体"/>
          <w:b/>
          <w:kern w:val="0"/>
          <w:szCs w:val="24"/>
        </w:rPr>
      </w:pPr>
      <w:r w:rsidRPr="000764B8">
        <w:rPr>
          <w:rFonts w:ascii="宋体" w:hAnsi="宋体" w:cs="宋体" w:hint="eastAsia"/>
          <w:b/>
          <w:kern w:val="0"/>
          <w:szCs w:val="24"/>
        </w:rPr>
        <w:t>无机玻璃钢风管外形尺寸</w:t>
      </w:r>
      <w:r w:rsidRPr="000764B8">
        <w:rPr>
          <w:rFonts w:ascii="宋体" w:hAnsi="宋体" w:cs="宋体"/>
          <w:b/>
          <w:kern w:val="0"/>
          <w:szCs w:val="24"/>
        </w:rPr>
        <w:t>(mm)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733"/>
        <w:gridCol w:w="1878"/>
        <w:gridCol w:w="1749"/>
        <w:gridCol w:w="1749"/>
      </w:tblGrid>
      <w:tr w:rsidR="000764B8" w:rsidRPr="000764B8" w:rsidTr="00C45987">
        <w:trPr>
          <w:trHeight w:val="842"/>
          <w:tblHeader/>
          <w:jc w:val="center"/>
        </w:trPr>
        <w:tc>
          <w:tcPr>
            <w:tcW w:w="1634" w:type="dxa"/>
            <w:shd w:val="clear" w:color="auto" w:fill="auto"/>
            <w:vAlign w:val="center"/>
          </w:tcPr>
          <w:p w:rsidR="001812F0" w:rsidRPr="000764B8" w:rsidRDefault="001812F0" w:rsidP="00C45987">
            <w:pPr>
              <w:autoSpaceDE w:val="0"/>
              <w:autoSpaceDN w:val="0"/>
              <w:adjustRightInd w:val="0"/>
              <w:ind w:firstLineChars="0" w:firstLine="0"/>
              <w:jc w:val="center"/>
              <w:rPr>
                <w:rFonts w:ascii="宋体" w:hAnsi="宋体" w:cs="宋体"/>
                <w:b/>
                <w:kern w:val="0"/>
                <w:sz w:val="21"/>
                <w:szCs w:val="21"/>
              </w:rPr>
            </w:pPr>
            <w:r w:rsidRPr="000764B8">
              <w:rPr>
                <w:rFonts w:ascii="宋体" w:hAnsi="宋体" w:cs="宋体" w:hint="eastAsia"/>
                <w:b/>
                <w:kern w:val="0"/>
                <w:sz w:val="21"/>
                <w:szCs w:val="21"/>
              </w:rPr>
              <w:t>直径或</w:t>
            </w:r>
            <w:r w:rsidRPr="000764B8">
              <w:rPr>
                <w:rFonts w:ascii="宋体" w:hAnsi="宋体" w:cs="宋体"/>
                <w:b/>
                <w:kern w:val="0"/>
                <w:sz w:val="21"/>
                <w:szCs w:val="21"/>
              </w:rPr>
              <w:br/>
            </w:r>
            <w:r w:rsidRPr="000764B8">
              <w:rPr>
                <w:rFonts w:ascii="宋体" w:hAnsi="宋体" w:cs="宋体" w:hint="eastAsia"/>
                <w:b/>
                <w:kern w:val="0"/>
                <w:sz w:val="21"/>
                <w:szCs w:val="21"/>
              </w:rPr>
              <w:t>大边长</w:t>
            </w:r>
          </w:p>
        </w:tc>
        <w:tc>
          <w:tcPr>
            <w:tcW w:w="1733" w:type="dxa"/>
            <w:shd w:val="clear" w:color="auto" w:fill="auto"/>
            <w:vAlign w:val="center"/>
          </w:tcPr>
          <w:p w:rsidR="001812F0" w:rsidRPr="000764B8" w:rsidRDefault="001812F0" w:rsidP="00C45987">
            <w:pPr>
              <w:autoSpaceDE w:val="0"/>
              <w:autoSpaceDN w:val="0"/>
              <w:adjustRightInd w:val="0"/>
              <w:ind w:firstLineChars="0" w:firstLine="0"/>
              <w:jc w:val="center"/>
              <w:rPr>
                <w:rFonts w:ascii="宋体" w:hAnsi="宋体" w:cs="宋体"/>
                <w:b/>
                <w:kern w:val="0"/>
                <w:sz w:val="21"/>
                <w:szCs w:val="21"/>
              </w:rPr>
            </w:pPr>
            <w:r w:rsidRPr="000764B8">
              <w:rPr>
                <w:rFonts w:ascii="宋体" w:hAnsi="宋体" w:cs="宋体" w:hint="eastAsia"/>
                <w:b/>
                <w:kern w:val="0"/>
                <w:sz w:val="21"/>
                <w:szCs w:val="21"/>
              </w:rPr>
              <w:t>矩形风管外表平面度</w:t>
            </w:r>
          </w:p>
        </w:tc>
        <w:tc>
          <w:tcPr>
            <w:tcW w:w="1878" w:type="dxa"/>
            <w:shd w:val="clear" w:color="auto" w:fill="auto"/>
            <w:vAlign w:val="center"/>
          </w:tcPr>
          <w:p w:rsidR="001812F0" w:rsidRPr="000764B8" w:rsidRDefault="001812F0" w:rsidP="00C45987">
            <w:pPr>
              <w:autoSpaceDE w:val="0"/>
              <w:autoSpaceDN w:val="0"/>
              <w:adjustRightInd w:val="0"/>
              <w:ind w:firstLineChars="0" w:firstLine="0"/>
              <w:jc w:val="center"/>
              <w:rPr>
                <w:rFonts w:ascii="宋体" w:hAnsi="宋体" w:cs="宋体"/>
                <w:b/>
                <w:kern w:val="0"/>
                <w:sz w:val="21"/>
                <w:szCs w:val="21"/>
              </w:rPr>
            </w:pPr>
            <w:r w:rsidRPr="000764B8">
              <w:rPr>
                <w:rFonts w:ascii="宋体" w:hAnsi="宋体" w:cs="宋体" w:hint="eastAsia"/>
                <w:b/>
                <w:kern w:val="0"/>
                <w:sz w:val="21"/>
                <w:szCs w:val="21"/>
              </w:rPr>
              <w:t>矩形风管管口对角线之差</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b/>
                <w:kern w:val="0"/>
                <w:sz w:val="21"/>
                <w:szCs w:val="21"/>
              </w:rPr>
            </w:pPr>
            <w:r w:rsidRPr="000764B8">
              <w:rPr>
                <w:rFonts w:ascii="宋体" w:hAnsi="宋体" w:cs="宋体" w:hint="eastAsia"/>
                <w:b/>
                <w:kern w:val="0"/>
                <w:sz w:val="21"/>
                <w:szCs w:val="21"/>
              </w:rPr>
              <w:t>法兰平面度</w:t>
            </w:r>
          </w:p>
        </w:tc>
        <w:tc>
          <w:tcPr>
            <w:tcW w:w="1749" w:type="dxa"/>
            <w:shd w:val="clear" w:color="auto" w:fill="auto"/>
            <w:vAlign w:val="center"/>
          </w:tcPr>
          <w:p w:rsidR="001812F0" w:rsidRPr="000764B8" w:rsidRDefault="001812F0" w:rsidP="00C45987">
            <w:pPr>
              <w:autoSpaceDE w:val="0"/>
              <w:autoSpaceDN w:val="0"/>
              <w:adjustRightInd w:val="0"/>
              <w:ind w:firstLineChars="0" w:firstLine="0"/>
              <w:jc w:val="center"/>
              <w:rPr>
                <w:rFonts w:ascii="宋体" w:hAnsi="宋体" w:cs="宋体"/>
                <w:b/>
                <w:kern w:val="0"/>
                <w:sz w:val="21"/>
                <w:szCs w:val="21"/>
              </w:rPr>
            </w:pPr>
            <w:r w:rsidRPr="000764B8">
              <w:rPr>
                <w:rFonts w:ascii="宋体" w:hAnsi="宋体" w:cs="宋体" w:hint="eastAsia"/>
                <w:b/>
                <w:kern w:val="0"/>
                <w:sz w:val="21"/>
                <w:szCs w:val="21"/>
              </w:rPr>
              <w:t>圆形风管两直径之差</w:t>
            </w:r>
          </w:p>
        </w:tc>
      </w:tr>
      <w:tr w:rsidR="000764B8" w:rsidRPr="000764B8" w:rsidTr="00812586">
        <w:trPr>
          <w:trHeight w:val="538"/>
          <w:jc w:val="center"/>
        </w:trPr>
        <w:tc>
          <w:tcPr>
            <w:tcW w:w="1634"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300</w:t>
            </w:r>
          </w:p>
        </w:tc>
        <w:tc>
          <w:tcPr>
            <w:tcW w:w="1733"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c>
          <w:tcPr>
            <w:tcW w:w="1878"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2</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r>
      <w:tr w:rsidR="000764B8" w:rsidRPr="000764B8" w:rsidTr="00812586">
        <w:trPr>
          <w:trHeight w:val="538"/>
          <w:jc w:val="center"/>
        </w:trPr>
        <w:tc>
          <w:tcPr>
            <w:tcW w:w="1634"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kern w:val="0"/>
                <w:sz w:val="21"/>
                <w:szCs w:val="21"/>
              </w:rPr>
              <w:t>301</w:t>
            </w:r>
            <w:r w:rsidRPr="000764B8">
              <w:rPr>
                <w:rFonts w:ascii="宋体" w:hAnsi="宋体" w:cs="宋体" w:hint="eastAsia"/>
                <w:kern w:val="0"/>
                <w:sz w:val="21"/>
                <w:szCs w:val="21"/>
              </w:rPr>
              <w:t>～</w:t>
            </w:r>
            <w:r w:rsidRPr="000764B8">
              <w:rPr>
                <w:rFonts w:ascii="宋体" w:hAnsi="宋体" w:cs="宋体"/>
                <w:kern w:val="0"/>
                <w:sz w:val="21"/>
                <w:szCs w:val="21"/>
              </w:rPr>
              <w:t>500</w:t>
            </w:r>
          </w:p>
        </w:tc>
        <w:tc>
          <w:tcPr>
            <w:tcW w:w="1733"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c>
          <w:tcPr>
            <w:tcW w:w="1878"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4</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2</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r>
      <w:tr w:rsidR="000764B8" w:rsidRPr="000764B8" w:rsidTr="00812586">
        <w:trPr>
          <w:trHeight w:val="538"/>
          <w:jc w:val="center"/>
        </w:trPr>
        <w:tc>
          <w:tcPr>
            <w:tcW w:w="1634"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kern w:val="0"/>
                <w:sz w:val="21"/>
                <w:szCs w:val="21"/>
              </w:rPr>
              <w:t>501</w:t>
            </w:r>
            <w:r w:rsidRPr="000764B8">
              <w:rPr>
                <w:rFonts w:ascii="宋体" w:hAnsi="宋体" w:cs="宋体" w:hint="eastAsia"/>
                <w:kern w:val="0"/>
                <w:sz w:val="21"/>
                <w:szCs w:val="21"/>
              </w:rPr>
              <w:t>～</w:t>
            </w:r>
            <w:r w:rsidRPr="000764B8">
              <w:rPr>
                <w:rFonts w:ascii="宋体" w:hAnsi="宋体" w:cs="宋体"/>
                <w:kern w:val="0"/>
                <w:sz w:val="21"/>
                <w:szCs w:val="21"/>
              </w:rPr>
              <w:t>1000</w:t>
            </w:r>
          </w:p>
        </w:tc>
        <w:tc>
          <w:tcPr>
            <w:tcW w:w="1733"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4</w:t>
            </w:r>
          </w:p>
        </w:tc>
        <w:tc>
          <w:tcPr>
            <w:tcW w:w="1878"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5</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2</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4</w:t>
            </w:r>
          </w:p>
        </w:tc>
      </w:tr>
      <w:tr w:rsidR="000764B8" w:rsidRPr="000764B8" w:rsidTr="00812586">
        <w:trPr>
          <w:trHeight w:val="538"/>
          <w:jc w:val="center"/>
        </w:trPr>
        <w:tc>
          <w:tcPr>
            <w:tcW w:w="1634"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kern w:val="0"/>
                <w:sz w:val="21"/>
                <w:szCs w:val="21"/>
              </w:rPr>
              <w:t>1001</w:t>
            </w:r>
            <w:r w:rsidRPr="000764B8">
              <w:rPr>
                <w:rFonts w:ascii="宋体" w:hAnsi="宋体" w:cs="宋体" w:hint="eastAsia"/>
                <w:kern w:val="0"/>
                <w:sz w:val="21"/>
                <w:szCs w:val="21"/>
              </w:rPr>
              <w:t>～</w:t>
            </w:r>
            <w:r w:rsidRPr="000764B8">
              <w:rPr>
                <w:rFonts w:ascii="宋体" w:hAnsi="宋体" w:cs="宋体"/>
                <w:kern w:val="0"/>
                <w:sz w:val="21"/>
                <w:szCs w:val="21"/>
              </w:rPr>
              <w:t>1500</w:t>
            </w:r>
          </w:p>
        </w:tc>
        <w:tc>
          <w:tcPr>
            <w:tcW w:w="1733"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4</w:t>
            </w:r>
          </w:p>
        </w:tc>
        <w:tc>
          <w:tcPr>
            <w:tcW w:w="1878"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6</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5</w:t>
            </w:r>
          </w:p>
        </w:tc>
      </w:tr>
      <w:tr w:rsidR="000764B8" w:rsidRPr="000764B8" w:rsidTr="00812586">
        <w:trPr>
          <w:trHeight w:val="538"/>
          <w:jc w:val="center"/>
        </w:trPr>
        <w:tc>
          <w:tcPr>
            <w:tcW w:w="1634"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smartTag w:uri="urn:schemas-microsoft-com:office:smarttags" w:element="chmetcnv">
              <w:smartTagPr>
                <w:attr w:name="UnitName" w:val="l"/>
                <w:attr w:name="SourceValue" w:val="150"/>
                <w:attr w:name="HasSpace" w:val="False"/>
                <w:attr w:name="Negative" w:val="False"/>
                <w:attr w:name="NumberType" w:val="1"/>
                <w:attr w:name="TCSC" w:val="0"/>
              </w:smartTagPr>
              <w:r w:rsidRPr="000764B8">
                <w:rPr>
                  <w:rFonts w:ascii="宋体" w:hAnsi="宋体" w:cs="宋体"/>
                  <w:kern w:val="0"/>
                  <w:sz w:val="21"/>
                  <w:szCs w:val="21"/>
                </w:rPr>
                <w:lastRenderedPageBreak/>
                <w:t>150l</w:t>
              </w:r>
            </w:smartTag>
            <w:r w:rsidRPr="000764B8">
              <w:rPr>
                <w:rFonts w:ascii="宋体" w:hAnsi="宋体" w:cs="宋体" w:hint="eastAsia"/>
                <w:kern w:val="0"/>
                <w:sz w:val="21"/>
                <w:szCs w:val="21"/>
              </w:rPr>
              <w:t>～</w:t>
            </w:r>
            <w:r w:rsidRPr="000764B8">
              <w:rPr>
                <w:rFonts w:ascii="宋体" w:hAnsi="宋体" w:cs="宋体"/>
                <w:kern w:val="0"/>
                <w:sz w:val="21"/>
                <w:szCs w:val="21"/>
              </w:rPr>
              <w:t>2000</w:t>
            </w:r>
          </w:p>
        </w:tc>
        <w:tc>
          <w:tcPr>
            <w:tcW w:w="1733"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5</w:t>
            </w:r>
          </w:p>
        </w:tc>
        <w:tc>
          <w:tcPr>
            <w:tcW w:w="1878"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7</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c>
          <w:tcPr>
            <w:tcW w:w="1749" w:type="dxa"/>
            <w:shd w:val="clear" w:color="auto" w:fill="auto"/>
            <w:vAlign w:val="center"/>
          </w:tcPr>
          <w:p w:rsidR="001812F0" w:rsidRPr="000764B8" w:rsidRDefault="001812F0" w:rsidP="001812F0">
            <w:pPr>
              <w:autoSpaceDE w:val="0"/>
              <w:autoSpaceDN w:val="0"/>
              <w:adjustRightInd w:val="0"/>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5</w:t>
            </w:r>
          </w:p>
        </w:tc>
      </w:tr>
      <w:tr w:rsidR="001812F0" w:rsidRPr="000764B8" w:rsidTr="00812586">
        <w:trPr>
          <w:trHeight w:val="553"/>
          <w:jc w:val="center"/>
        </w:trPr>
        <w:tc>
          <w:tcPr>
            <w:tcW w:w="1634" w:type="dxa"/>
            <w:shd w:val="clear" w:color="auto" w:fill="auto"/>
            <w:vAlign w:val="center"/>
          </w:tcPr>
          <w:p w:rsidR="001812F0" w:rsidRPr="000764B8" w:rsidRDefault="001812F0" w:rsidP="001812F0">
            <w:pPr>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2000</w:t>
            </w:r>
          </w:p>
        </w:tc>
        <w:tc>
          <w:tcPr>
            <w:tcW w:w="1733" w:type="dxa"/>
            <w:shd w:val="clear" w:color="auto" w:fill="auto"/>
            <w:vAlign w:val="center"/>
          </w:tcPr>
          <w:p w:rsidR="001812F0" w:rsidRPr="000764B8" w:rsidRDefault="001812F0" w:rsidP="001812F0">
            <w:pPr>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6</w:t>
            </w:r>
          </w:p>
        </w:tc>
        <w:tc>
          <w:tcPr>
            <w:tcW w:w="1878" w:type="dxa"/>
            <w:shd w:val="clear" w:color="auto" w:fill="auto"/>
            <w:vAlign w:val="center"/>
          </w:tcPr>
          <w:p w:rsidR="001812F0" w:rsidRPr="000764B8" w:rsidRDefault="001812F0" w:rsidP="001812F0">
            <w:pPr>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8</w:t>
            </w:r>
          </w:p>
        </w:tc>
        <w:tc>
          <w:tcPr>
            <w:tcW w:w="1749" w:type="dxa"/>
            <w:shd w:val="clear" w:color="auto" w:fill="auto"/>
            <w:vAlign w:val="center"/>
          </w:tcPr>
          <w:p w:rsidR="001812F0" w:rsidRPr="000764B8" w:rsidRDefault="001812F0" w:rsidP="001812F0">
            <w:pPr>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3</w:t>
            </w:r>
          </w:p>
        </w:tc>
        <w:tc>
          <w:tcPr>
            <w:tcW w:w="1749" w:type="dxa"/>
            <w:shd w:val="clear" w:color="auto" w:fill="auto"/>
            <w:vAlign w:val="center"/>
          </w:tcPr>
          <w:p w:rsidR="001812F0" w:rsidRPr="000764B8" w:rsidRDefault="001812F0" w:rsidP="001812F0">
            <w:pPr>
              <w:spacing w:line="360" w:lineRule="auto"/>
              <w:ind w:firstLineChars="0" w:firstLine="0"/>
              <w:jc w:val="center"/>
              <w:rPr>
                <w:rFonts w:ascii="宋体" w:hAnsi="宋体" w:cs="宋体"/>
                <w:kern w:val="0"/>
                <w:sz w:val="21"/>
                <w:szCs w:val="21"/>
              </w:rPr>
            </w:pPr>
            <w:r w:rsidRPr="000764B8">
              <w:rPr>
                <w:rFonts w:ascii="宋体" w:hAnsi="宋体" w:cs="宋体" w:hint="eastAsia"/>
                <w:kern w:val="0"/>
                <w:sz w:val="21"/>
                <w:szCs w:val="21"/>
              </w:rPr>
              <w:t>≤</w:t>
            </w:r>
            <w:r w:rsidRPr="000764B8">
              <w:rPr>
                <w:rFonts w:ascii="宋体" w:hAnsi="宋体" w:cs="宋体"/>
                <w:kern w:val="0"/>
                <w:sz w:val="21"/>
                <w:szCs w:val="21"/>
              </w:rPr>
              <w:t>5</w:t>
            </w:r>
          </w:p>
        </w:tc>
      </w:tr>
    </w:tbl>
    <w:p w:rsidR="002C785D" w:rsidRPr="000764B8" w:rsidRDefault="002C785D" w:rsidP="002C785D">
      <w:pPr>
        <w:ind w:firstLine="560"/>
      </w:pPr>
      <w:r w:rsidRPr="000764B8">
        <w:rPr>
          <w:rFonts w:hint="eastAsia"/>
        </w:rPr>
        <w:t>2</w:t>
      </w:r>
      <w:r w:rsidRPr="000764B8">
        <w:rPr>
          <w:rFonts w:hint="eastAsia"/>
        </w:rPr>
        <w:t>、风管支、吊架的安装应符合下列规定</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）风管水平安装，直径或长边尺寸小于等于</w:t>
      </w:r>
      <w:r w:rsidRPr="000764B8">
        <w:rPr>
          <w:rFonts w:hint="eastAsia"/>
        </w:rPr>
        <w:t>400mm</w:t>
      </w:r>
      <w:r w:rsidRPr="000764B8">
        <w:rPr>
          <w:rFonts w:hint="eastAsia"/>
        </w:rPr>
        <w:t>，间距不应大于</w:t>
      </w:r>
      <w:r w:rsidRPr="000764B8">
        <w:rPr>
          <w:rFonts w:hint="eastAsia"/>
        </w:rPr>
        <w:t>4m</w:t>
      </w:r>
      <w:r w:rsidRPr="000764B8">
        <w:rPr>
          <w:rFonts w:hint="eastAsia"/>
        </w:rPr>
        <w:t>；大于</w:t>
      </w:r>
      <w:r w:rsidRPr="000764B8">
        <w:rPr>
          <w:rFonts w:hint="eastAsia"/>
        </w:rPr>
        <w:t>400mm</w:t>
      </w:r>
      <w:r w:rsidRPr="000764B8">
        <w:rPr>
          <w:rFonts w:hint="eastAsia"/>
        </w:rPr>
        <w:t>，不应大于</w:t>
      </w:r>
      <w:r w:rsidRPr="000764B8">
        <w:rPr>
          <w:rFonts w:hint="eastAsia"/>
        </w:rPr>
        <w:t>3m</w:t>
      </w:r>
      <w:r w:rsidRPr="000764B8">
        <w:rPr>
          <w:rFonts w:hint="eastAsia"/>
        </w:rPr>
        <w:t>。螺旋风管的支、吊架间距可分别延长至</w:t>
      </w:r>
      <w:r w:rsidRPr="000764B8">
        <w:rPr>
          <w:rFonts w:hint="eastAsia"/>
        </w:rPr>
        <w:t xml:space="preserve">5m </w:t>
      </w:r>
      <w:r w:rsidRPr="000764B8">
        <w:rPr>
          <w:rFonts w:hint="eastAsia"/>
        </w:rPr>
        <w:t>和</w:t>
      </w:r>
      <w:r w:rsidRPr="000764B8">
        <w:rPr>
          <w:rFonts w:hint="eastAsia"/>
        </w:rPr>
        <w:t>3.75m</w:t>
      </w:r>
      <w:r w:rsidRPr="000764B8">
        <w:rPr>
          <w:rFonts w:hint="eastAsia"/>
        </w:rPr>
        <w:t>；</w:t>
      </w:r>
      <w:proofErr w:type="gramStart"/>
      <w:r w:rsidRPr="000764B8">
        <w:rPr>
          <w:rFonts w:hint="eastAsia"/>
        </w:rPr>
        <w:t>对于薄</w:t>
      </w:r>
      <w:proofErr w:type="gramEnd"/>
      <w:r w:rsidRPr="000764B8">
        <w:rPr>
          <w:rFonts w:hint="eastAsia"/>
        </w:rPr>
        <w:t>钢板法兰的风管，其支、吊架间距不应大于</w:t>
      </w:r>
      <w:r w:rsidRPr="000764B8">
        <w:rPr>
          <w:rFonts w:hint="eastAsia"/>
        </w:rPr>
        <w:t>3m</w:t>
      </w:r>
      <w:r w:rsidRPr="000764B8">
        <w:rPr>
          <w:rFonts w:hint="eastAsia"/>
        </w:rPr>
        <w:t>。</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）风管垂直安装，间距不应大于</w:t>
      </w:r>
      <w:r w:rsidRPr="000764B8">
        <w:rPr>
          <w:rFonts w:hint="eastAsia"/>
        </w:rPr>
        <w:t>4m</w:t>
      </w:r>
      <w:r w:rsidRPr="000764B8">
        <w:rPr>
          <w:rFonts w:hint="eastAsia"/>
        </w:rPr>
        <w:t>，单根直</w:t>
      </w:r>
      <w:proofErr w:type="gramStart"/>
      <w:r w:rsidRPr="000764B8">
        <w:rPr>
          <w:rFonts w:hint="eastAsia"/>
        </w:rPr>
        <w:t>管至少</w:t>
      </w:r>
      <w:proofErr w:type="gramEnd"/>
      <w:r w:rsidRPr="000764B8">
        <w:rPr>
          <w:rFonts w:hint="eastAsia"/>
        </w:rPr>
        <w:t>应有</w:t>
      </w:r>
      <w:r w:rsidRPr="000764B8">
        <w:rPr>
          <w:rFonts w:hint="eastAsia"/>
        </w:rPr>
        <w:t xml:space="preserve">2 </w:t>
      </w:r>
      <w:proofErr w:type="gramStart"/>
      <w:r w:rsidRPr="000764B8">
        <w:rPr>
          <w:rFonts w:hint="eastAsia"/>
        </w:rPr>
        <w:t>个</w:t>
      </w:r>
      <w:proofErr w:type="gramEnd"/>
      <w:r w:rsidRPr="000764B8">
        <w:rPr>
          <w:rFonts w:hint="eastAsia"/>
        </w:rPr>
        <w:t>固定点。</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）风管支、吊架宜按国标图集与规范选用强度和刚度相适应的形式和规格。对于直径或边长大于</w:t>
      </w:r>
      <w:r w:rsidRPr="000764B8">
        <w:rPr>
          <w:rFonts w:hint="eastAsia"/>
        </w:rPr>
        <w:t xml:space="preserve">2500mm </w:t>
      </w:r>
      <w:r w:rsidRPr="000764B8">
        <w:rPr>
          <w:rFonts w:hint="eastAsia"/>
        </w:rPr>
        <w:t>的超宽、超重等特殊风管的支、吊架应按设计规定。</w:t>
      </w:r>
    </w:p>
    <w:p w:rsidR="002C785D" w:rsidRPr="000764B8" w:rsidRDefault="002C785D" w:rsidP="002C785D">
      <w:pPr>
        <w:ind w:firstLine="560"/>
      </w:pPr>
      <w:r w:rsidRPr="000764B8">
        <w:rPr>
          <w:rFonts w:hint="eastAsia"/>
        </w:rPr>
        <w:t>（</w:t>
      </w:r>
      <w:r w:rsidRPr="000764B8">
        <w:rPr>
          <w:rFonts w:hint="eastAsia"/>
        </w:rPr>
        <w:t>4</w:t>
      </w:r>
      <w:r w:rsidRPr="000764B8">
        <w:rPr>
          <w:rFonts w:hint="eastAsia"/>
        </w:rPr>
        <w:t>）支、吊架不宜设置在风口、阀门、检查门及自控机构处，离风口或插接管的距离不宜小于</w:t>
      </w:r>
      <w:r w:rsidRPr="000764B8">
        <w:rPr>
          <w:rFonts w:hint="eastAsia"/>
        </w:rPr>
        <w:t>200mm</w:t>
      </w:r>
      <w:r w:rsidRPr="000764B8">
        <w:rPr>
          <w:rFonts w:hint="eastAsia"/>
        </w:rPr>
        <w:t>。</w:t>
      </w:r>
    </w:p>
    <w:p w:rsidR="002C785D" w:rsidRPr="000764B8" w:rsidRDefault="002C785D" w:rsidP="002C785D">
      <w:pPr>
        <w:ind w:firstLine="560"/>
      </w:pPr>
      <w:r w:rsidRPr="000764B8">
        <w:rPr>
          <w:rFonts w:hint="eastAsia"/>
        </w:rPr>
        <w:t>（</w:t>
      </w:r>
      <w:r w:rsidRPr="000764B8">
        <w:rPr>
          <w:rFonts w:hint="eastAsia"/>
        </w:rPr>
        <w:t>5</w:t>
      </w:r>
      <w:r w:rsidRPr="000764B8">
        <w:rPr>
          <w:rFonts w:hint="eastAsia"/>
        </w:rPr>
        <w:t>）当水平悬吊的主、干风管长度超过</w:t>
      </w:r>
      <w:r w:rsidRPr="000764B8">
        <w:rPr>
          <w:rFonts w:hint="eastAsia"/>
        </w:rPr>
        <w:t xml:space="preserve">20m </w:t>
      </w:r>
      <w:r w:rsidRPr="000764B8">
        <w:rPr>
          <w:rFonts w:hint="eastAsia"/>
        </w:rPr>
        <w:t>时，应设置防止摆动的固定点，每个系统不应少于</w:t>
      </w:r>
      <w:r w:rsidRPr="000764B8">
        <w:rPr>
          <w:rFonts w:hint="eastAsia"/>
        </w:rPr>
        <w:t xml:space="preserve">1 </w:t>
      </w:r>
      <w:proofErr w:type="gramStart"/>
      <w:r w:rsidRPr="000764B8">
        <w:rPr>
          <w:rFonts w:hint="eastAsia"/>
        </w:rPr>
        <w:t>个</w:t>
      </w:r>
      <w:proofErr w:type="gramEnd"/>
      <w:r w:rsidRPr="000764B8">
        <w:rPr>
          <w:rFonts w:hint="eastAsia"/>
        </w:rPr>
        <w:t>。</w:t>
      </w:r>
    </w:p>
    <w:p w:rsidR="002C785D" w:rsidRPr="000764B8" w:rsidRDefault="002C785D" w:rsidP="002C785D">
      <w:pPr>
        <w:ind w:firstLine="560"/>
      </w:pPr>
      <w:r w:rsidRPr="000764B8">
        <w:rPr>
          <w:rFonts w:hint="eastAsia"/>
        </w:rPr>
        <w:t>（</w:t>
      </w:r>
      <w:r w:rsidRPr="000764B8">
        <w:rPr>
          <w:rFonts w:hint="eastAsia"/>
        </w:rPr>
        <w:t>6</w:t>
      </w:r>
      <w:r w:rsidRPr="000764B8">
        <w:rPr>
          <w:rFonts w:hint="eastAsia"/>
        </w:rPr>
        <w:t>）吊架的螺孔应采用机械加工。吊杆应平直，螺纹完整、光洁。安装后各副支、吊架的受力应均匀，无明显变形。风管或空调设备使用的可调隔振支、吊架的拉伸或压缩量应按设计的要求进行调整。</w:t>
      </w:r>
    </w:p>
    <w:p w:rsidR="002C785D" w:rsidRPr="000764B8" w:rsidRDefault="002C785D" w:rsidP="002C785D">
      <w:pPr>
        <w:ind w:firstLine="560"/>
      </w:pPr>
      <w:r w:rsidRPr="000764B8">
        <w:rPr>
          <w:rFonts w:hint="eastAsia"/>
        </w:rPr>
        <w:t>（</w:t>
      </w:r>
      <w:r w:rsidRPr="000764B8">
        <w:rPr>
          <w:rFonts w:hint="eastAsia"/>
        </w:rPr>
        <w:t>7</w:t>
      </w:r>
      <w:r w:rsidRPr="000764B8">
        <w:rPr>
          <w:rFonts w:hint="eastAsia"/>
        </w:rPr>
        <w:t>）抱箍支架，折角应平直，</w:t>
      </w:r>
      <w:proofErr w:type="gramStart"/>
      <w:r w:rsidRPr="000764B8">
        <w:rPr>
          <w:rFonts w:hint="eastAsia"/>
        </w:rPr>
        <w:t>抱箍应紧贴</w:t>
      </w:r>
      <w:proofErr w:type="gramEnd"/>
      <w:r w:rsidRPr="000764B8">
        <w:rPr>
          <w:rFonts w:hint="eastAsia"/>
        </w:rPr>
        <w:t>并箍紧风管。安装在支架上的圆形风管应设托座和抱箍，其圆弧应均匀，且与风管外径相一致。</w:t>
      </w:r>
    </w:p>
    <w:p w:rsidR="002C785D" w:rsidRPr="000764B8" w:rsidRDefault="002C785D" w:rsidP="002C785D">
      <w:pPr>
        <w:ind w:firstLine="560"/>
      </w:pPr>
      <w:r w:rsidRPr="000764B8">
        <w:rPr>
          <w:rFonts w:hint="eastAsia"/>
        </w:rPr>
        <w:lastRenderedPageBreak/>
        <w:t>3</w:t>
      </w:r>
      <w:r w:rsidRPr="000764B8">
        <w:rPr>
          <w:rFonts w:hint="eastAsia"/>
        </w:rPr>
        <w:t>、风管系统安装</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）风管安装前，应清除内、外杂物，并做好清洁和保护工作；</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）风管安装的位置、标高、走向，应符合设计要求。现场风管接口的配置，不得缩小其有效截面；</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）各类风管部件及操作机构的安装，应能保证其正常的使用功能，并便于操作；</w:t>
      </w:r>
    </w:p>
    <w:p w:rsidR="002C785D" w:rsidRPr="000764B8" w:rsidRDefault="002C785D" w:rsidP="002C785D">
      <w:pPr>
        <w:ind w:firstLine="560"/>
      </w:pPr>
      <w:r w:rsidRPr="000764B8">
        <w:rPr>
          <w:rFonts w:hint="eastAsia"/>
        </w:rPr>
        <w:t>（</w:t>
      </w:r>
      <w:r w:rsidRPr="000764B8">
        <w:rPr>
          <w:rFonts w:hint="eastAsia"/>
        </w:rPr>
        <w:t>4</w:t>
      </w:r>
      <w:r w:rsidRPr="000764B8">
        <w:rPr>
          <w:rFonts w:hint="eastAsia"/>
        </w:rPr>
        <w:t>）斜插板风阀的安装，</w:t>
      </w:r>
      <w:proofErr w:type="gramStart"/>
      <w:r w:rsidRPr="000764B8">
        <w:rPr>
          <w:rFonts w:hint="eastAsia"/>
        </w:rPr>
        <w:t>阀板必须</w:t>
      </w:r>
      <w:proofErr w:type="gramEnd"/>
      <w:r w:rsidRPr="000764B8">
        <w:rPr>
          <w:rFonts w:hint="eastAsia"/>
        </w:rPr>
        <w:t>为向上拉启；水平安装时，</w:t>
      </w:r>
      <w:proofErr w:type="gramStart"/>
      <w:r w:rsidRPr="000764B8">
        <w:rPr>
          <w:rFonts w:hint="eastAsia"/>
        </w:rPr>
        <w:t>阀板还</w:t>
      </w:r>
      <w:proofErr w:type="gramEnd"/>
      <w:r w:rsidRPr="000764B8">
        <w:rPr>
          <w:rFonts w:hint="eastAsia"/>
        </w:rPr>
        <w:t>应为顺气流方向插入；</w:t>
      </w:r>
    </w:p>
    <w:p w:rsidR="002C785D" w:rsidRPr="000764B8" w:rsidRDefault="002C785D" w:rsidP="002C785D">
      <w:pPr>
        <w:ind w:firstLine="560"/>
      </w:pPr>
      <w:r w:rsidRPr="000764B8">
        <w:rPr>
          <w:rFonts w:hint="eastAsia"/>
        </w:rPr>
        <w:t>（</w:t>
      </w:r>
      <w:r w:rsidRPr="000764B8">
        <w:rPr>
          <w:rFonts w:hint="eastAsia"/>
        </w:rPr>
        <w:t>5</w:t>
      </w:r>
      <w:r w:rsidRPr="000764B8">
        <w:rPr>
          <w:rFonts w:hint="eastAsia"/>
        </w:rPr>
        <w:t>）</w:t>
      </w:r>
      <w:proofErr w:type="gramStart"/>
      <w:r w:rsidRPr="000764B8">
        <w:rPr>
          <w:rFonts w:hint="eastAsia"/>
        </w:rPr>
        <w:t>止回风阀</w:t>
      </w:r>
      <w:proofErr w:type="gramEnd"/>
      <w:r w:rsidRPr="000764B8">
        <w:rPr>
          <w:rFonts w:hint="eastAsia"/>
        </w:rPr>
        <w:t>、自动排气活门的安装方向应正确。</w:t>
      </w:r>
    </w:p>
    <w:p w:rsidR="002C785D" w:rsidRPr="000764B8" w:rsidRDefault="002C785D" w:rsidP="002C785D">
      <w:pPr>
        <w:ind w:firstLine="560"/>
      </w:pPr>
      <w:r w:rsidRPr="000764B8">
        <w:rPr>
          <w:rFonts w:hint="eastAsia"/>
        </w:rPr>
        <w:t>（</w:t>
      </w:r>
      <w:r w:rsidRPr="000764B8">
        <w:rPr>
          <w:rFonts w:hint="eastAsia"/>
        </w:rPr>
        <w:t>6</w:t>
      </w:r>
      <w:r w:rsidRPr="000764B8">
        <w:rPr>
          <w:rFonts w:hint="eastAsia"/>
        </w:rPr>
        <w:t>）连接法兰的螺栓应均匀拧紧，其螺母宜在同一侧；</w:t>
      </w:r>
    </w:p>
    <w:p w:rsidR="002C785D" w:rsidRPr="000764B8" w:rsidRDefault="002C785D" w:rsidP="002C785D">
      <w:pPr>
        <w:ind w:firstLine="560"/>
      </w:pPr>
      <w:r w:rsidRPr="000764B8">
        <w:rPr>
          <w:rFonts w:hint="eastAsia"/>
        </w:rPr>
        <w:t>（</w:t>
      </w:r>
      <w:r w:rsidRPr="000764B8">
        <w:rPr>
          <w:rFonts w:hint="eastAsia"/>
        </w:rPr>
        <w:t>7</w:t>
      </w:r>
      <w:r w:rsidRPr="000764B8">
        <w:rPr>
          <w:rFonts w:hint="eastAsia"/>
        </w:rPr>
        <w:t>）风管接口的连接应严密、牢固。风管法兰的垫片材质应符合系统功能的要求，厚度不应小于</w:t>
      </w:r>
      <w:r w:rsidRPr="000764B8">
        <w:rPr>
          <w:rFonts w:hint="eastAsia"/>
        </w:rPr>
        <w:t>3mm</w:t>
      </w:r>
      <w:r w:rsidRPr="000764B8">
        <w:rPr>
          <w:rFonts w:hint="eastAsia"/>
        </w:rPr>
        <w:t>。垫片不应</w:t>
      </w:r>
      <w:proofErr w:type="gramStart"/>
      <w:r w:rsidRPr="000764B8">
        <w:rPr>
          <w:rFonts w:hint="eastAsia"/>
        </w:rPr>
        <w:t>凸</w:t>
      </w:r>
      <w:proofErr w:type="gramEnd"/>
      <w:r w:rsidRPr="000764B8">
        <w:rPr>
          <w:rFonts w:hint="eastAsia"/>
        </w:rPr>
        <w:t>入管内，亦不宜突出法兰外；</w:t>
      </w:r>
    </w:p>
    <w:p w:rsidR="002C785D" w:rsidRPr="000764B8" w:rsidRDefault="002C785D" w:rsidP="002C785D">
      <w:pPr>
        <w:ind w:firstLine="560"/>
      </w:pPr>
      <w:r w:rsidRPr="000764B8">
        <w:rPr>
          <w:rFonts w:hint="eastAsia"/>
        </w:rPr>
        <w:t>（</w:t>
      </w:r>
      <w:r w:rsidRPr="000764B8">
        <w:rPr>
          <w:rFonts w:hint="eastAsia"/>
        </w:rPr>
        <w:t>8</w:t>
      </w:r>
      <w:r w:rsidRPr="000764B8">
        <w:rPr>
          <w:rFonts w:hint="eastAsia"/>
        </w:rPr>
        <w:t>）柔性短管的安装，应松紧适度，无明显扭曲；</w:t>
      </w:r>
    </w:p>
    <w:p w:rsidR="002C785D" w:rsidRPr="000764B8" w:rsidRDefault="002C785D" w:rsidP="002C785D">
      <w:pPr>
        <w:ind w:firstLine="560"/>
      </w:pPr>
      <w:r w:rsidRPr="000764B8">
        <w:rPr>
          <w:rFonts w:hint="eastAsia"/>
        </w:rPr>
        <w:t>（</w:t>
      </w:r>
      <w:r w:rsidRPr="000764B8">
        <w:rPr>
          <w:rFonts w:hint="eastAsia"/>
        </w:rPr>
        <w:t>9</w:t>
      </w:r>
      <w:r w:rsidRPr="000764B8">
        <w:rPr>
          <w:rFonts w:hint="eastAsia"/>
        </w:rPr>
        <w:t>）可伸缩性金属或非金属软风管的长度不宜超过</w:t>
      </w:r>
      <w:r w:rsidRPr="000764B8">
        <w:rPr>
          <w:rFonts w:hint="eastAsia"/>
        </w:rPr>
        <w:t>2m</w:t>
      </w:r>
      <w:r w:rsidRPr="000764B8">
        <w:rPr>
          <w:rFonts w:hint="eastAsia"/>
        </w:rPr>
        <w:t>，并不应有死弯或塌</w:t>
      </w:r>
      <w:proofErr w:type="gramStart"/>
      <w:r w:rsidRPr="000764B8">
        <w:rPr>
          <w:rFonts w:hint="eastAsia"/>
        </w:rPr>
        <w:t>凹</w:t>
      </w:r>
      <w:proofErr w:type="gramEnd"/>
      <w:r w:rsidRPr="000764B8">
        <w:rPr>
          <w:rFonts w:hint="eastAsia"/>
        </w:rPr>
        <w:t>；</w:t>
      </w:r>
    </w:p>
    <w:p w:rsidR="002C785D" w:rsidRPr="000764B8" w:rsidRDefault="002C785D" w:rsidP="002C785D">
      <w:pPr>
        <w:ind w:firstLine="560"/>
      </w:pPr>
      <w:r w:rsidRPr="000764B8">
        <w:rPr>
          <w:rFonts w:hint="eastAsia"/>
        </w:rPr>
        <w:t>（</w:t>
      </w:r>
      <w:r w:rsidRPr="000764B8">
        <w:rPr>
          <w:rFonts w:hint="eastAsia"/>
        </w:rPr>
        <w:t>10</w:t>
      </w:r>
      <w:r w:rsidRPr="000764B8">
        <w:rPr>
          <w:rFonts w:hint="eastAsia"/>
        </w:rPr>
        <w:t>）风管与砖、混凝土风道的连接接口，应顺着气流方向插入，并应采取密封措施。风管穿出屋面处应设有防雨装置；</w:t>
      </w:r>
    </w:p>
    <w:p w:rsidR="002C785D" w:rsidRPr="000764B8" w:rsidRDefault="002C785D" w:rsidP="002C785D">
      <w:pPr>
        <w:ind w:firstLine="560"/>
      </w:pPr>
      <w:r w:rsidRPr="000764B8">
        <w:rPr>
          <w:rFonts w:hint="eastAsia"/>
        </w:rPr>
        <w:t>（</w:t>
      </w:r>
      <w:r w:rsidRPr="000764B8">
        <w:rPr>
          <w:rFonts w:hint="eastAsia"/>
        </w:rPr>
        <w:t>11</w:t>
      </w:r>
      <w:r w:rsidRPr="000764B8">
        <w:rPr>
          <w:rFonts w:hint="eastAsia"/>
        </w:rPr>
        <w:t>）不锈钢板、铝板风管与碳素钢支架的接触处，应有隔绝或防腐绝缘措施。</w:t>
      </w:r>
    </w:p>
    <w:p w:rsidR="002C785D" w:rsidRPr="000764B8" w:rsidRDefault="00C74CD0" w:rsidP="006D69B9">
      <w:pPr>
        <w:pStyle w:val="4"/>
      </w:pPr>
      <w:r w:rsidRPr="000764B8">
        <w:rPr>
          <w:rFonts w:hint="eastAsia"/>
        </w:rPr>
        <w:t>2</w:t>
      </w:r>
      <w:r w:rsidR="002C785D" w:rsidRPr="000764B8">
        <w:rPr>
          <w:rFonts w:hint="eastAsia"/>
        </w:rPr>
        <w:t>.4</w:t>
      </w:r>
      <w:r w:rsidR="002C785D" w:rsidRPr="000764B8">
        <w:rPr>
          <w:rFonts w:hint="eastAsia"/>
        </w:rPr>
        <w:t>给排水系统</w:t>
      </w:r>
    </w:p>
    <w:p w:rsidR="002C785D" w:rsidRPr="000764B8" w:rsidRDefault="002C785D" w:rsidP="002C785D">
      <w:pPr>
        <w:ind w:firstLine="560"/>
      </w:pPr>
      <w:r w:rsidRPr="000764B8">
        <w:rPr>
          <w:rFonts w:hint="eastAsia"/>
        </w:rPr>
        <w:t>1</w:t>
      </w:r>
      <w:r w:rsidRPr="000764B8">
        <w:rPr>
          <w:rFonts w:hint="eastAsia"/>
        </w:rPr>
        <w:t>、供水设施设置</w:t>
      </w:r>
    </w:p>
    <w:p w:rsidR="002C785D" w:rsidRPr="000764B8" w:rsidRDefault="002C785D" w:rsidP="002C785D">
      <w:pPr>
        <w:ind w:firstLine="560"/>
      </w:pPr>
      <w:r w:rsidRPr="000764B8">
        <w:rPr>
          <w:rFonts w:hint="eastAsia"/>
        </w:rPr>
        <w:lastRenderedPageBreak/>
        <w:t>沟内供水包括给水管、洒水</w:t>
      </w:r>
      <w:proofErr w:type="gramStart"/>
      <w:r w:rsidRPr="000764B8">
        <w:rPr>
          <w:rFonts w:hint="eastAsia"/>
        </w:rPr>
        <w:t>栓</w:t>
      </w:r>
      <w:proofErr w:type="gramEnd"/>
      <w:r w:rsidRPr="000764B8">
        <w:rPr>
          <w:rFonts w:hint="eastAsia"/>
        </w:rPr>
        <w:t>，主要是满足工作人员清洗的需要而设置，</w:t>
      </w:r>
      <w:proofErr w:type="gramStart"/>
      <w:r w:rsidRPr="000764B8">
        <w:rPr>
          <w:rFonts w:hint="eastAsia"/>
        </w:rPr>
        <w:t>沿综合管</w:t>
      </w:r>
      <w:proofErr w:type="gramEnd"/>
      <w:r w:rsidRPr="000764B8">
        <w:rPr>
          <w:rFonts w:hint="eastAsia"/>
        </w:rPr>
        <w:t>沟水信舱设置，管道采用给水</w:t>
      </w:r>
      <w:proofErr w:type="gramStart"/>
      <w:r w:rsidRPr="000764B8">
        <w:rPr>
          <w:rFonts w:hint="eastAsia"/>
        </w:rPr>
        <w:t>衬塑符合</w:t>
      </w:r>
      <w:proofErr w:type="gramEnd"/>
      <w:r w:rsidRPr="000764B8">
        <w:rPr>
          <w:rFonts w:hint="eastAsia"/>
        </w:rPr>
        <w:t>镀锌钢管，丝扣连接，管径</w:t>
      </w:r>
      <w:r w:rsidRPr="000764B8">
        <w:rPr>
          <w:rFonts w:hint="eastAsia"/>
        </w:rPr>
        <w:t>DN50mm</w:t>
      </w:r>
      <w:r w:rsidRPr="000764B8">
        <w:rPr>
          <w:rFonts w:hint="eastAsia"/>
        </w:rPr>
        <w:t>，自市政给水支管引出，并设置计量水表、倒流防止器、闸门、水龙头等。</w:t>
      </w:r>
      <w:proofErr w:type="gramStart"/>
      <w:r w:rsidRPr="000764B8">
        <w:rPr>
          <w:rFonts w:hint="eastAsia"/>
        </w:rPr>
        <w:t>沿综合管沟设置</w:t>
      </w:r>
      <w:proofErr w:type="gramEnd"/>
      <w:r w:rsidRPr="000764B8">
        <w:rPr>
          <w:rFonts w:hint="eastAsia"/>
        </w:rPr>
        <w:t>DN20mm</w:t>
      </w:r>
      <w:r w:rsidRPr="000764B8">
        <w:rPr>
          <w:rFonts w:hint="eastAsia"/>
        </w:rPr>
        <w:t>洒水</w:t>
      </w:r>
      <w:proofErr w:type="gramStart"/>
      <w:r w:rsidRPr="000764B8">
        <w:rPr>
          <w:rFonts w:hint="eastAsia"/>
        </w:rPr>
        <w:t>栓</w:t>
      </w:r>
      <w:proofErr w:type="gramEnd"/>
      <w:r w:rsidRPr="000764B8">
        <w:rPr>
          <w:rFonts w:hint="eastAsia"/>
        </w:rPr>
        <w:t>及支管，洒水</w:t>
      </w:r>
      <w:proofErr w:type="gramStart"/>
      <w:r w:rsidRPr="000764B8">
        <w:rPr>
          <w:rFonts w:hint="eastAsia"/>
        </w:rPr>
        <w:t>栓</w:t>
      </w:r>
      <w:proofErr w:type="gramEnd"/>
      <w:r w:rsidRPr="000764B8">
        <w:rPr>
          <w:rFonts w:hint="eastAsia"/>
        </w:rPr>
        <w:t>设在经常检修点附近的集水坑上方。</w:t>
      </w:r>
    </w:p>
    <w:p w:rsidR="002C785D" w:rsidRPr="000764B8" w:rsidRDefault="002C785D" w:rsidP="002C785D">
      <w:pPr>
        <w:ind w:firstLine="560"/>
      </w:pPr>
      <w:r w:rsidRPr="000764B8">
        <w:rPr>
          <w:rFonts w:hint="eastAsia"/>
        </w:rPr>
        <w:t>2</w:t>
      </w:r>
      <w:r w:rsidRPr="000764B8">
        <w:rPr>
          <w:rFonts w:hint="eastAsia"/>
        </w:rPr>
        <w:t>、供水管线施工</w:t>
      </w:r>
    </w:p>
    <w:p w:rsidR="002C785D" w:rsidRPr="000764B8" w:rsidRDefault="002C785D" w:rsidP="002C785D">
      <w:pPr>
        <w:ind w:firstLine="560"/>
      </w:pPr>
      <w:r w:rsidRPr="000764B8">
        <w:rPr>
          <w:rFonts w:hint="eastAsia"/>
        </w:rPr>
        <w:t>安装准备→预制加工→支吊架安装→干管安装→管道试压→管道防腐→管道冲洗→通水试验</w:t>
      </w:r>
      <w:r w:rsidR="00490081">
        <w:rPr>
          <w:rFonts w:hint="eastAsia"/>
        </w:rPr>
        <w:t>。</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安装准备：认真熟悉图纸，参看土建结构图、装修建筑图、有关设备专业图，核对各种管道的坐标标高是否有交叉，管道排列所占空间是否合理。有问题及时与设计和有关人员研究解决，办好变更洽商记录。根据施工方案决定的施工方法作好准备工作。</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）预制加工：</w:t>
      </w:r>
      <w:proofErr w:type="gramStart"/>
      <w:r w:rsidRPr="000764B8">
        <w:rPr>
          <w:rFonts w:hint="eastAsia"/>
        </w:rPr>
        <w:t>按没计</w:t>
      </w:r>
      <w:proofErr w:type="gramEnd"/>
      <w:r w:rsidRPr="000764B8">
        <w:rPr>
          <w:rFonts w:hint="eastAsia"/>
        </w:rPr>
        <w:t>图纸画出管道分路、管径、预留管口，阀门位置等施工草图，在实际安装的结构位置做上标记，按标记分段量出实际安装的标准尺寸，记录在施工草图上，然后按草图测得的尺寸预制加工</w:t>
      </w:r>
      <w:r w:rsidRPr="000764B8">
        <w:rPr>
          <w:rFonts w:hint="eastAsia"/>
        </w:rPr>
        <w:t>(</w:t>
      </w:r>
      <w:r w:rsidRPr="000764B8">
        <w:rPr>
          <w:rFonts w:hint="eastAsia"/>
        </w:rPr>
        <w:t>断管、套丝、上管件、调直、校对，按管段分组编号</w:t>
      </w:r>
      <w:r w:rsidRPr="000764B8">
        <w:rPr>
          <w:rFonts w:hint="eastAsia"/>
        </w:rPr>
        <w:t>)</w:t>
      </w:r>
      <w:r w:rsidRPr="000764B8">
        <w:rPr>
          <w:rFonts w:hint="eastAsia"/>
        </w:rPr>
        <w:t>。</w:t>
      </w:r>
      <w:r w:rsidRPr="000764B8">
        <w:rPr>
          <w:rFonts w:hint="eastAsia"/>
        </w:rPr>
        <w:t xml:space="preserve"> </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）支吊架安装：给水管道支吊架除锈后刷</w:t>
      </w:r>
      <w:proofErr w:type="gramStart"/>
      <w:r w:rsidRPr="000764B8">
        <w:rPr>
          <w:rFonts w:hint="eastAsia"/>
        </w:rPr>
        <w:t>樟</w:t>
      </w:r>
      <w:proofErr w:type="gramEnd"/>
      <w:r w:rsidRPr="000764B8">
        <w:rPr>
          <w:rFonts w:hint="eastAsia"/>
        </w:rPr>
        <w:t>丹两道，红色调和漆两道。安装间距应按照规范及设计要求确定，支吊架安装牢固，吊竿竖直，托架水平。</w:t>
      </w:r>
      <w:r w:rsidRPr="000764B8">
        <w:rPr>
          <w:rFonts w:hint="eastAsia"/>
        </w:rPr>
        <w:t xml:space="preserve"> </w:t>
      </w:r>
    </w:p>
    <w:p w:rsidR="002C785D" w:rsidRPr="000764B8" w:rsidRDefault="002C785D" w:rsidP="002C785D">
      <w:pPr>
        <w:ind w:firstLine="560"/>
      </w:pPr>
      <w:r w:rsidRPr="000764B8">
        <w:rPr>
          <w:rFonts w:hint="eastAsia"/>
        </w:rPr>
        <w:t>（</w:t>
      </w:r>
      <w:r w:rsidRPr="000764B8">
        <w:rPr>
          <w:rFonts w:hint="eastAsia"/>
        </w:rPr>
        <w:t>4</w:t>
      </w:r>
      <w:r w:rsidRPr="000764B8">
        <w:rPr>
          <w:rFonts w:hint="eastAsia"/>
        </w:rPr>
        <w:t>）干管安装：安装时一般</w:t>
      </w:r>
      <w:proofErr w:type="gramStart"/>
      <w:r w:rsidRPr="000764B8">
        <w:rPr>
          <w:rFonts w:hint="eastAsia"/>
        </w:rPr>
        <w:t>从总进人口</w:t>
      </w:r>
      <w:proofErr w:type="gramEnd"/>
      <w:r w:rsidRPr="000764B8">
        <w:rPr>
          <w:rFonts w:hint="eastAsia"/>
        </w:rPr>
        <w:t>开始操作，</w:t>
      </w:r>
      <w:proofErr w:type="gramStart"/>
      <w:r w:rsidRPr="000764B8">
        <w:rPr>
          <w:rFonts w:hint="eastAsia"/>
        </w:rPr>
        <w:t>总进入口</w:t>
      </w:r>
      <w:proofErr w:type="gramEnd"/>
      <w:r w:rsidRPr="000764B8">
        <w:rPr>
          <w:rFonts w:hint="eastAsia"/>
        </w:rPr>
        <w:t>端头加好</w:t>
      </w:r>
      <w:proofErr w:type="gramStart"/>
      <w:r w:rsidRPr="000764B8">
        <w:rPr>
          <w:rFonts w:hint="eastAsia"/>
        </w:rPr>
        <w:t>临时丝堵以备试压</w:t>
      </w:r>
      <w:proofErr w:type="gramEnd"/>
      <w:r w:rsidRPr="000764B8">
        <w:rPr>
          <w:rFonts w:hint="eastAsia"/>
        </w:rPr>
        <w:t>用。把预制完的管道运到安装部位按编号依次排开。安装前清扫管膛，丝扣连接管道抹上</w:t>
      </w:r>
      <w:proofErr w:type="gramStart"/>
      <w:r w:rsidRPr="000764B8">
        <w:rPr>
          <w:rFonts w:hint="eastAsia"/>
        </w:rPr>
        <w:t>铅油缠好</w:t>
      </w:r>
      <w:proofErr w:type="gramEnd"/>
      <w:r w:rsidRPr="000764B8">
        <w:rPr>
          <w:rFonts w:hint="eastAsia"/>
        </w:rPr>
        <w:t>麻，</w:t>
      </w:r>
      <w:proofErr w:type="gramStart"/>
      <w:r w:rsidRPr="000764B8">
        <w:rPr>
          <w:rFonts w:hint="eastAsia"/>
        </w:rPr>
        <w:t>用管钳按编号</w:t>
      </w:r>
      <w:proofErr w:type="gramEnd"/>
      <w:r w:rsidRPr="000764B8">
        <w:rPr>
          <w:rFonts w:hint="eastAsia"/>
        </w:rPr>
        <w:t>依</w:t>
      </w:r>
      <w:r w:rsidRPr="000764B8">
        <w:rPr>
          <w:rFonts w:hint="eastAsia"/>
        </w:rPr>
        <w:lastRenderedPageBreak/>
        <w:t>次上紧，丝扣外露</w:t>
      </w:r>
      <w:r w:rsidRPr="000764B8">
        <w:rPr>
          <w:rFonts w:hint="eastAsia"/>
        </w:rPr>
        <w:t>2</w:t>
      </w:r>
      <w:r w:rsidRPr="000764B8">
        <w:rPr>
          <w:rFonts w:hint="eastAsia"/>
        </w:rPr>
        <w:t>至</w:t>
      </w:r>
      <w:r w:rsidRPr="000764B8">
        <w:rPr>
          <w:rFonts w:hint="eastAsia"/>
        </w:rPr>
        <w:t>3</w:t>
      </w:r>
      <w:r w:rsidRPr="000764B8">
        <w:rPr>
          <w:rFonts w:hint="eastAsia"/>
        </w:rPr>
        <w:t>扣，安装完后</w:t>
      </w:r>
      <w:proofErr w:type="gramStart"/>
      <w:r w:rsidRPr="000764B8">
        <w:rPr>
          <w:rFonts w:hint="eastAsia"/>
        </w:rPr>
        <w:t>找直找正</w:t>
      </w:r>
      <w:proofErr w:type="gramEnd"/>
      <w:r w:rsidRPr="000764B8">
        <w:rPr>
          <w:rFonts w:hint="eastAsia"/>
        </w:rPr>
        <w:t>，</w:t>
      </w:r>
      <w:proofErr w:type="gramStart"/>
      <w:r w:rsidRPr="000764B8">
        <w:rPr>
          <w:rFonts w:hint="eastAsia"/>
        </w:rPr>
        <w:t>复核甩口的</w:t>
      </w:r>
      <w:proofErr w:type="gramEnd"/>
      <w:r w:rsidRPr="000764B8">
        <w:rPr>
          <w:rFonts w:hint="eastAsia"/>
        </w:rPr>
        <w:t>位置、方向</w:t>
      </w:r>
      <w:proofErr w:type="gramStart"/>
      <w:r w:rsidRPr="000764B8">
        <w:rPr>
          <w:rFonts w:hint="eastAsia"/>
        </w:rPr>
        <w:t>及变径无误</w:t>
      </w:r>
      <w:proofErr w:type="gramEnd"/>
      <w:r w:rsidRPr="000764B8">
        <w:rPr>
          <w:rFonts w:hint="eastAsia"/>
        </w:rPr>
        <w:t>。清出麻头，所有管口要加好临时丝堵。</w:t>
      </w:r>
    </w:p>
    <w:p w:rsidR="002C785D" w:rsidRPr="000764B8" w:rsidRDefault="002C785D" w:rsidP="002C785D">
      <w:pPr>
        <w:ind w:firstLine="560"/>
      </w:pPr>
      <w:r w:rsidRPr="000764B8">
        <w:rPr>
          <w:rFonts w:hint="eastAsia"/>
        </w:rPr>
        <w:t>（</w:t>
      </w:r>
      <w:r w:rsidRPr="000764B8">
        <w:rPr>
          <w:rFonts w:hint="eastAsia"/>
        </w:rPr>
        <w:t>5</w:t>
      </w:r>
      <w:r w:rsidRPr="000764B8">
        <w:rPr>
          <w:rFonts w:hint="eastAsia"/>
        </w:rPr>
        <w:t>）水压试验：管道安装完毕，应进行系统试压，试压前应检查各安装件、固定支架等是否安装到位。</w:t>
      </w:r>
      <w:r w:rsidRPr="000764B8">
        <w:rPr>
          <w:rFonts w:hint="eastAsia"/>
        </w:rPr>
        <w:t xml:space="preserve"> </w:t>
      </w:r>
      <w:r w:rsidRPr="000764B8">
        <w:rPr>
          <w:rFonts w:hint="eastAsia"/>
        </w:rPr>
        <w:t>管道安装</w:t>
      </w:r>
      <w:proofErr w:type="gramStart"/>
      <w:r w:rsidRPr="000764B8">
        <w:rPr>
          <w:rFonts w:hint="eastAsia"/>
        </w:rPr>
        <w:t>完闭均按</w:t>
      </w:r>
      <w:proofErr w:type="gramEnd"/>
      <w:r w:rsidRPr="000764B8">
        <w:rPr>
          <w:rFonts w:hint="eastAsia"/>
        </w:rPr>
        <w:t>设计和施工规范要求进行水压强度严密性试验，试验压力为</w:t>
      </w:r>
      <w:r w:rsidRPr="000764B8">
        <w:rPr>
          <w:rFonts w:hint="eastAsia"/>
        </w:rPr>
        <w:t>1.4MPa</w:t>
      </w:r>
      <w:r w:rsidRPr="000764B8">
        <w:rPr>
          <w:rFonts w:hint="eastAsia"/>
        </w:rPr>
        <w:t>，管</w:t>
      </w:r>
      <w:r w:rsidRPr="000764B8">
        <w:rPr>
          <w:rFonts w:hint="eastAsia"/>
        </w:rPr>
        <w:t xml:space="preserve"> </w:t>
      </w:r>
      <w:r w:rsidRPr="000764B8">
        <w:rPr>
          <w:rFonts w:hint="eastAsia"/>
        </w:rPr>
        <w:t>道注满水后加压</w:t>
      </w:r>
      <w:proofErr w:type="gramStart"/>
      <w:r w:rsidRPr="000764B8">
        <w:rPr>
          <w:rFonts w:hint="eastAsia"/>
        </w:rPr>
        <w:t>至试验</w:t>
      </w:r>
      <w:proofErr w:type="gramEnd"/>
      <w:r w:rsidRPr="000764B8">
        <w:rPr>
          <w:rFonts w:hint="eastAsia"/>
        </w:rPr>
        <w:t>压力，稳压</w:t>
      </w:r>
      <w:r w:rsidRPr="000764B8">
        <w:rPr>
          <w:rFonts w:hint="eastAsia"/>
        </w:rPr>
        <w:t>10min</w:t>
      </w:r>
      <w:r w:rsidRPr="000764B8">
        <w:rPr>
          <w:rFonts w:hint="eastAsia"/>
        </w:rPr>
        <w:t>，测试压力降不得超过</w:t>
      </w:r>
      <w:r w:rsidRPr="000764B8">
        <w:rPr>
          <w:rFonts w:hint="eastAsia"/>
        </w:rPr>
        <w:t>0.02Mpa</w:t>
      </w:r>
      <w:r w:rsidRPr="000764B8">
        <w:rPr>
          <w:rFonts w:hint="eastAsia"/>
        </w:rPr>
        <w:t>；再将至工作压力</w:t>
      </w:r>
      <w:r w:rsidRPr="000764B8">
        <w:rPr>
          <w:rFonts w:hint="eastAsia"/>
        </w:rPr>
        <w:t>1.22Mpa</w:t>
      </w:r>
      <w:r w:rsidRPr="000764B8">
        <w:rPr>
          <w:rFonts w:hint="eastAsia"/>
        </w:rPr>
        <w:t>，检查各连接口无渗漏现象为合格。试压前应将预留口堵严，关闭入口总阀门和所有泄水阀门，打开各分路及主管阀门和系统最高处的放风阀门。打开水源阀门，</w:t>
      </w:r>
      <w:proofErr w:type="gramStart"/>
      <w:r w:rsidRPr="000764B8">
        <w:rPr>
          <w:rFonts w:hint="eastAsia"/>
        </w:rPr>
        <w:t>往系统</w:t>
      </w:r>
      <w:proofErr w:type="gramEnd"/>
      <w:r w:rsidRPr="000764B8">
        <w:rPr>
          <w:rFonts w:hint="eastAsia"/>
        </w:rPr>
        <w:t>内充水，满水后放净空气，并将阀门关闭。检查全部系统，当管道有压时，不得转动管件；如有漏水处应做好标记</w:t>
      </w:r>
      <w:r w:rsidRPr="000764B8">
        <w:rPr>
          <w:rFonts w:hint="eastAsia"/>
        </w:rPr>
        <w:t>,</w:t>
      </w:r>
      <w:r w:rsidRPr="000764B8">
        <w:rPr>
          <w:rFonts w:hint="eastAsia"/>
        </w:rPr>
        <w:t>待卸压后再做修理，修好后再充水进行加压，而后复查，如管道不渗、不漏，并持续到规定时间，压力降在允许范围内，应通知监理进行验收并做好验收记录。拆除试压水泵和水源，把管道系统内水泄净。</w:t>
      </w:r>
    </w:p>
    <w:p w:rsidR="002C785D" w:rsidRPr="000764B8" w:rsidRDefault="002C785D" w:rsidP="002C785D">
      <w:pPr>
        <w:ind w:firstLine="560"/>
      </w:pPr>
      <w:r w:rsidRPr="000764B8">
        <w:rPr>
          <w:rFonts w:hint="eastAsia"/>
        </w:rPr>
        <w:t>（</w:t>
      </w:r>
      <w:r w:rsidRPr="000764B8">
        <w:rPr>
          <w:rFonts w:hint="eastAsia"/>
        </w:rPr>
        <w:t>6</w:t>
      </w:r>
      <w:r w:rsidRPr="000764B8">
        <w:rPr>
          <w:rFonts w:hint="eastAsia"/>
        </w:rPr>
        <w:t>）管道冲洗：管道系统冲洗应在管道试压合格后，调试、运行前进行。管道冲洗进水口及排水口应选择适当的位置，并能保证将管道系统内的杂物冲洗干净为宜。排水管截面积不应小于被冲洗管道截面的</w:t>
      </w:r>
      <w:r w:rsidRPr="000764B8">
        <w:rPr>
          <w:rFonts w:hint="eastAsia"/>
        </w:rPr>
        <w:t>60%</w:t>
      </w:r>
      <w:r w:rsidRPr="000764B8">
        <w:rPr>
          <w:rFonts w:hint="eastAsia"/>
        </w:rPr>
        <w:t>，排水管应接至排水井或排水沟内。</w:t>
      </w:r>
    </w:p>
    <w:p w:rsidR="002C785D" w:rsidRPr="000764B8" w:rsidRDefault="002C785D" w:rsidP="002C785D">
      <w:pPr>
        <w:ind w:firstLine="560"/>
      </w:pPr>
      <w:r w:rsidRPr="000764B8">
        <w:rPr>
          <w:rFonts w:hint="eastAsia"/>
        </w:rPr>
        <w:t>（</w:t>
      </w:r>
      <w:r w:rsidRPr="000764B8">
        <w:rPr>
          <w:rFonts w:hint="eastAsia"/>
        </w:rPr>
        <w:t>7</w:t>
      </w:r>
      <w:r w:rsidRPr="000764B8">
        <w:rPr>
          <w:rFonts w:hint="eastAsia"/>
        </w:rPr>
        <w:t>）管道保温：保温材料采用橡塑材料，热水管保温厚度为</w:t>
      </w:r>
      <w:r w:rsidRPr="000764B8">
        <w:rPr>
          <w:rFonts w:hint="eastAsia"/>
        </w:rPr>
        <w:t>20mm,</w:t>
      </w:r>
      <w:r w:rsidRPr="000764B8">
        <w:rPr>
          <w:rFonts w:hint="eastAsia"/>
        </w:rPr>
        <w:t>保护层采用</w:t>
      </w:r>
      <w:r w:rsidRPr="000764B8">
        <w:rPr>
          <w:rFonts w:hint="eastAsia"/>
        </w:rPr>
        <w:t>PE</w:t>
      </w:r>
      <w:r w:rsidRPr="000764B8">
        <w:rPr>
          <w:rFonts w:hint="eastAsia"/>
        </w:rPr>
        <w:t>胶带缠绕。</w:t>
      </w:r>
      <w:r w:rsidRPr="000764B8">
        <w:rPr>
          <w:rFonts w:hint="eastAsia"/>
        </w:rPr>
        <w:t xml:space="preserve"> </w:t>
      </w:r>
    </w:p>
    <w:p w:rsidR="002C785D" w:rsidRPr="000764B8" w:rsidRDefault="002C785D" w:rsidP="002C785D">
      <w:pPr>
        <w:ind w:firstLine="560"/>
      </w:pPr>
      <w:r w:rsidRPr="000764B8">
        <w:rPr>
          <w:rFonts w:hint="eastAsia"/>
        </w:rPr>
        <w:t>（</w:t>
      </w:r>
      <w:r w:rsidRPr="000764B8">
        <w:rPr>
          <w:rFonts w:hint="eastAsia"/>
        </w:rPr>
        <w:t>8</w:t>
      </w:r>
      <w:r w:rsidRPr="000764B8">
        <w:rPr>
          <w:rFonts w:hint="eastAsia"/>
        </w:rPr>
        <w:t>）衬</w:t>
      </w:r>
      <w:proofErr w:type="gramStart"/>
      <w:r w:rsidRPr="000764B8">
        <w:rPr>
          <w:rFonts w:hint="eastAsia"/>
        </w:rPr>
        <w:t>塑钢管</w:t>
      </w:r>
      <w:proofErr w:type="gramEnd"/>
      <w:r w:rsidRPr="000764B8">
        <w:rPr>
          <w:rFonts w:hint="eastAsia"/>
        </w:rPr>
        <w:t>安装注意事项：在连接三通、弯头、阀门、给水</w:t>
      </w:r>
      <w:proofErr w:type="gramStart"/>
      <w:r w:rsidRPr="000764B8">
        <w:rPr>
          <w:rFonts w:hint="eastAsia"/>
        </w:rPr>
        <w:t>栓</w:t>
      </w:r>
      <w:proofErr w:type="gramEnd"/>
      <w:r w:rsidRPr="000764B8">
        <w:rPr>
          <w:rFonts w:hint="eastAsia"/>
        </w:rPr>
        <w:t>及各个配水点等受力处，必须采用管卡固定；管</w:t>
      </w:r>
      <w:proofErr w:type="gramStart"/>
      <w:r w:rsidRPr="000764B8">
        <w:rPr>
          <w:rFonts w:hint="eastAsia"/>
        </w:rPr>
        <w:t>卡宜设置</w:t>
      </w:r>
      <w:proofErr w:type="gramEnd"/>
      <w:r w:rsidRPr="000764B8">
        <w:rPr>
          <w:rFonts w:hint="eastAsia"/>
        </w:rPr>
        <w:t>于管件接头部</w:t>
      </w:r>
      <w:r w:rsidRPr="000764B8">
        <w:rPr>
          <w:rFonts w:hint="eastAsia"/>
        </w:rPr>
        <w:lastRenderedPageBreak/>
        <w:t>位，管卡与管件之间的距离不得大于管材直径的四倍。管道距墙面（光墙面）的距离应为</w:t>
      </w:r>
      <w:r w:rsidRPr="000764B8">
        <w:rPr>
          <w:rFonts w:hint="eastAsia"/>
        </w:rPr>
        <w:t>12</w:t>
      </w:r>
      <w:r w:rsidRPr="000764B8">
        <w:rPr>
          <w:rFonts w:hint="eastAsia"/>
        </w:rPr>
        <w:t>～</w:t>
      </w:r>
      <w:r w:rsidRPr="000764B8">
        <w:rPr>
          <w:rFonts w:hint="eastAsia"/>
        </w:rPr>
        <w:t>15mm</w:t>
      </w:r>
      <w:r w:rsidRPr="000764B8">
        <w:rPr>
          <w:rFonts w:hint="eastAsia"/>
        </w:rPr>
        <w:t>。给水</w:t>
      </w:r>
      <w:proofErr w:type="gramStart"/>
      <w:r w:rsidRPr="000764B8">
        <w:rPr>
          <w:rFonts w:hint="eastAsia"/>
        </w:rPr>
        <w:t>用衬塑钢管</w:t>
      </w:r>
      <w:proofErr w:type="gramEnd"/>
      <w:r w:rsidRPr="000764B8">
        <w:rPr>
          <w:rFonts w:hint="eastAsia"/>
        </w:rPr>
        <w:t>穿过顶板时必须设置套管，套管可采用塑料管；穿屋面时必须采用金属套管；套管应高出地面、屋面</w:t>
      </w:r>
      <w:r w:rsidRPr="000764B8">
        <w:rPr>
          <w:rFonts w:hint="eastAsia"/>
        </w:rPr>
        <w:t>50</w:t>
      </w:r>
      <w:r w:rsidRPr="000764B8">
        <w:rPr>
          <w:rFonts w:hint="eastAsia"/>
        </w:rPr>
        <w:t>～</w:t>
      </w:r>
      <w:r w:rsidRPr="000764B8">
        <w:rPr>
          <w:rFonts w:hint="eastAsia"/>
        </w:rPr>
        <w:t>100mm</w:t>
      </w:r>
      <w:r w:rsidRPr="000764B8">
        <w:rPr>
          <w:rFonts w:hint="eastAsia"/>
        </w:rPr>
        <w:t>，并采用严格的防水措施。管道敷设严禁轴向扭曲，穿墙或顶板时不得强制校正。给水</w:t>
      </w:r>
      <w:proofErr w:type="gramStart"/>
      <w:r w:rsidRPr="000764B8">
        <w:rPr>
          <w:rFonts w:hint="eastAsia"/>
        </w:rPr>
        <w:t>用衬塑钢管</w:t>
      </w:r>
      <w:proofErr w:type="gramEnd"/>
      <w:r w:rsidRPr="000764B8">
        <w:rPr>
          <w:rFonts w:hint="eastAsia"/>
        </w:rPr>
        <w:t>与其他管道平行时，应留有一定的保护距离，若设计无规定时，净距不宜小于</w:t>
      </w:r>
      <w:r w:rsidRPr="000764B8">
        <w:rPr>
          <w:rFonts w:hint="eastAsia"/>
        </w:rPr>
        <w:t>10mm</w:t>
      </w:r>
      <w:r w:rsidRPr="000764B8">
        <w:rPr>
          <w:rFonts w:hint="eastAsia"/>
        </w:rPr>
        <w:t>。</w:t>
      </w:r>
    </w:p>
    <w:p w:rsidR="002C785D" w:rsidRPr="000764B8" w:rsidRDefault="00C74CD0" w:rsidP="006D69B9">
      <w:pPr>
        <w:pStyle w:val="4"/>
      </w:pPr>
      <w:r w:rsidRPr="000764B8">
        <w:rPr>
          <w:rFonts w:hint="eastAsia"/>
        </w:rPr>
        <w:t>2</w:t>
      </w:r>
      <w:r w:rsidR="002C785D" w:rsidRPr="000764B8">
        <w:rPr>
          <w:rFonts w:hint="eastAsia"/>
        </w:rPr>
        <w:t>.5</w:t>
      </w:r>
      <w:r w:rsidR="002C785D" w:rsidRPr="000764B8">
        <w:rPr>
          <w:rFonts w:hint="eastAsia"/>
        </w:rPr>
        <w:t>电气系统</w:t>
      </w:r>
    </w:p>
    <w:p w:rsidR="002C785D" w:rsidRPr="000764B8" w:rsidRDefault="002C785D" w:rsidP="002C785D">
      <w:pPr>
        <w:ind w:firstLine="560"/>
      </w:pPr>
      <w:r w:rsidRPr="000764B8">
        <w:rPr>
          <w:rFonts w:hint="eastAsia"/>
        </w:rPr>
        <w:t>综合管沟内电气系统：包括管沟自用电（管沟内照明、通风、排水、视屏、消防、门禁、检修等电源）、接地系统、监控系统、火灾报警及消防联动系统、有害气体监测及环境监测系统、入侵报警系统等。</w:t>
      </w:r>
    </w:p>
    <w:p w:rsidR="002C785D" w:rsidRPr="000764B8" w:rsidRDefault="002C785D" w:rsidP="002C785D">
      <w:pPr>
        <w:ind w:firstLine="560"/>
      </w:pPr>
      <w:r w:rsidRPr="000764B8">
        <w:rPr>
          <w:rFonts w:hint="eastAsia"/>
        </w:rPr>
        <w:t>1</w:t>
      </w:r>
      <w:r w:rsidRPr="000764B8">
        <w:rPr>
          <w:rFonts w:hint="eastAsia"/>
        </w:rPr>
        <w:t>、施工流程</w:t>
      </w:r>
    </w:p>
    <w:p w:rsidR="002C785D" w:rsidRPr="000764B8" w:rsidRDefault="002C785D" w:rsidP="007B33D7">
      <w:pPr>
        <w:ind w:firstLineChars="0" w:firstLine="0"/>
        <w:jc w:val="center"/>
        <w:rPr>
          <w:b/>
        </w:rPr>
      </w:pPr>
      <w:r w:rsidRPr="000764B8">
        <w:rPr>
          <w:rFonts w:hint="eastAsia"/>
          <w:b/>
        </w:rPr>
        <w:t>电气施工流程图</w:t>
      </w:r>
    </w:p>
    <w:p w:rsidR="002C785D" w:rsidRPr="000764B8" w:rsidRDefault="007B33D7" w:rsidP="007B33D7">
      <w:pPr>
        <w:ind w:firstLineChars="0" w:firstLine="0"/>
        <w:jc w:val="center"/>
        <w:rPr>
          <w:b/>
        </w:rPr>
      </w:pPr>
      <w:r w:rsidRPr="000764B8">
        <w:rPr>
          <w:b/>
          <w:noProof/>
        </w:rPr>
        <w:lastRenderedPageBreak/>
        <w:drawing>
          <wp:inline distT="0" distB="0" distL="0" distR="0" wp14:anchorId="462256E3" wp14:editId="2E6C17BC">
            <wp:extent cx="4747713" cy="60924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706" cy="6087313"/>
                    </a:xfrm>
                    <a:prstGeom prst="rect">
                      <a:avLst/>
                    </a:prstGeom>
                    <a:noFill/>
                  </pic:spPr>
                </pic:pic>
              </a:graphicData>
            </a:graphic>
          </wp:inline>
        </w:drawing>
      </w:r>
    </w:p>
    <w:p w:rsidR="002C785D" w:rsidRPr="000764B8" w:rsidRDefault="002C785D" w:rsidP="002C785D">
      <w:pPr>
        <w:ind w:firstLine="560"/>
      </w:pPr>
      <w:r w:rsidRPr="000764B8">
        <w:rPr>
          <w:rFonts w:hint="eastAsia"/>
        </w:rPr>
        <w:t>2</w:t>
      </w:r>
      <w:r w:rsidRPr="000764B8">
        <w:rPr>
          <w:rFonts w:hint="eastAsia"/>
        </w:rPr>
        <w:t>、电缆桥架安装</w:t>
      </w:r>
    </w:p>
    <w:p w:rsidR="002C785D" w:rsidRPr="000764B8" w:rsidRDefault="002C785D" w:rsidP="002C785D">
      <w:pPr>
        <w:ind w:firstLine="560"/>
      </w:pPr>
      <w:r w:rsidRPr="000764B8">
        <w:rPr>
          <w:rFonts w:hint="eastAsia"/>
        </w:rPr>
        <w:t>桥架布置密集与其他专业管线交叉较多的部位电气架桥不仅要考虑到本身的安装还必须与其他专业相配合，做好管线的综合布置，特别是大规格型号的桥架在进出电房、设备间的部位要格外注意。</w:t>
      </w:r>
    </w:p>
    <w:p w:rsidR="002C785D" w:rsidRPr="000764B8" w:rsidRDefault="002C785D" w:rsidP="002C785D">
      <w:pPr>
        <w:ind w:firstLine="560"/>
      </w:pPr>
      <w:r w:rsidRPr="000764B8">
        <w:rPr>
          <w:rFonts w:hint="eastAsia"/>
        </w:rPr>
        <w:t>施工工艺、方法及措施：</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）电缆桥架必须根据图纸走向及现场情况设计弯头、长度等。</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）电缆桥架安装必须考虑其机械强度，吊架、支架、支持点间</w:t>
      </w:r>
      <w:r w:rsidRPr="000764B8">
        <w:rPr>
          <w:rFonts w:hint="eastAsia"/>
        </w:rPr>
        <w:lastRenderedPageBreak/>
        <w:t>距按设计及产品载荷技术要求敷设。桥架水平敷设时，桥架之间的接头应尽量设置在跨距的</w:t>
      </w:r>
      <w:r w:rsidRPr="000764B8">
        <w:rPr>
          <w:rFonts w:hint="eastAsia"/>
        </w:rPr>
        <w:t>1/4</w:t>
      </w:r>
      <w:r w:rsidRPr="000764B8">
        <w:rPr>
          <w:rFonts w:hint="eastAsia"/>
        </w:rPr>
        <w:t>左右</w:t>
      </w:r>
      <w:r w:rsidRPr="000764B8">
        <w:rPr>
          <w:rFonts w:hint="eastAsia"/>
        </w:rPr>
        <w:t>;</w:t>
      </w:r>
      <w:r w:rsidRPr="000764B8">
        <w:rPr>
          <w:rFonts w:hint="eastAsia"/>
        </w:rPr>
        <w:t>水平走向的电缆桥架每隔</w:t>
      </w:r>
      <w:r w:rsidRPr="000764B8">
        <w:rPr>
          <w:rFonts w:hint="eastAsia"/>
        </w:rPr>
        <w:t>1.5</w:t>
      </w:r>
      <w:r w:rsidRPr="000764B8">
        <w:rPr>
          <w:rFonts w:hint="eastAsia"/>
        </w:rPr>
        <w:t>～</w:t>
      </w:r>
      <w:r w:rsidRPr="000764B8">
        <w:rPr>
          <w:rFonts w:hint="eastAsia"/>
        </w:rPr>
        <w:t>2</w:t>
      </w:r>
      <w:r w:rsidRPr="000764B8">
        <w:rPr>
          <w:rFonts w:hint="eastAsia"/>
        </w:rPr>
        <w:t>米设</w:t>
      </w:r>
      <w:proofErr w:type="gramStart"/>
      <w:r w:rsidRPr="000764B8">
        <w:rPr>
          <w:rFonts w:hint="eastAsia"/>
        </w:rPr>
        <w:t>一</w:t>
      </w:r>
      <w:proofErr w:type="gramEnd"/>
      <w:r w:rsidRPr="000764B8">
        <w:rPr>
          <w:rFonts w:hint="eastAsia"/>
        </w:rPr>
        <w:t>吊架支持点。</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）电缆桥架标高尺寸，施工前与相关专业施工图严格复核，综合会审后施工，防止与其它专业管道碰阻，且要符合施工规范、设计要求。</w:t>
      </w:r>
    </w:p>
    <w:p w:rsidR="002C785D" w:rsidRPr="000764B8" w:rsidRDefault="002C785D" w:rsidP="002C785D">
      <w:pPr>
        <w:ind w:firstLine="560"/>
      </w:pPr>
      <w:r w:rsidRPr="000764B8">
        <w:rPr>
          <w:rFonts w:hint="eastAsia"/>
        </w:rPr>
        <w:t>（</w:t>
      </w:r>
      <w:r w:rsidRPr="000764B8">
        <w:rPr>
          <w:rFonts w:hint="eastAsia"/>
        </w:rPr>
        <w:t>4</w:t>
      </w:r>
      <w:r w:rsidRPr="000764B8">
        <w:rPr>
          <w:rFonts w:hint="eastAsia"/>
        </w:rPr>
        <w:t>）电缆桥架连接板的螺栓应紧固，连接片和连接螺母应位于电缆桥架的外侧，桥架接口应平直，盖板齐全、平整、无翘角。当每侧连接螺母数量大于</w:t>
      </w:r>
      <w:r w:rsidRPr="000764B8">
        <w:rPr>
          <w:rFonts w:hint="eastAsia"/>
        </w:rPr>
        <w:t>4</w:t>
      </w:r>
      <w:r w:rsidRPr="000764B8">
        <w:rPr>
          <w:rFonts w:hint="eastAsia"/>
        </w:rPr>
        <w:t>个时，可利用连接片作接地跨接线；否则，应用专用接地铜片</w:t>
      </w:r>
      <w:proofErr w:type="gramStart"/>
      <w:r w:rsidRPr="000764B8">
        <w:rPr>
          <w:rFonts w:hint="eastAsia"/>
        </w:rPr>
        <w:t>作明显</w:t>
      </w:r>
      <w:proofErr w:type="gramEnd"/>
      <w:r w:rsidRPr="000764B8">
        <w:rPr>
          <w:rFonts w:hint="eastAsia"/>
        </w:rPr>
        <w:t>的接地跨接。</w:t>
      </w:r>
    </w:p>
    <w:p w:rsidR="002C785D" w:rsidRPr="000764B8" w:rsidRDefault="002C785D" w:rsidP="002C785D">
      <w:pPr>
        <w:ind w:firstLine="560"/>
      </w:pPr>
      <w:r w:rsidRPr="000764B8">
        <w:rPr>
          <w:rFonts w:hint="eastAsia"/>
        </w:rPr>
        <w:t>（</w:t>
      </w:r>
      <w:r w:rsidRPr="000764B8">
        <w:rPr>
          <w:rFonts w:hint="eastAsia"/>
        </w:rPr>
        <w:t>5</w:t>
      </w:r>
      <w:r w:rsidRPr="000764B8">
        <w:rPr>
          <w:rFonts w:hint="eastAsia"/>
        </w:rPr>
        <w:t>）电缆桥架安装必须横平竖直。</w:t>
      </w:r>
    </w:p>
    <w:p w:rsidR="002C785D" w:rsidRPr="000764B8" w:rsidRDefault="002C785D" w:rsidP="002C785D">
      <w:pPr>
        <w:ind w:firstLine="560"/>
      </w:pPr>
      <w:r w:rsidRPr="000764B8">
        <w:rPr>
          <w:rFonts w:hint="eastAsia"/>
        </w:rPr>
        <w:t>（</w:t>
      </w:r>
      <w:r w:rsidRPr="000764B8">
        <w:rPr>
          <w:rFonts w:hint="eastAsia"/>
        </w:rPr>
        <w:t>6</w:t>
      </w:r>
      <w:r w:rsidRPr="000764B8">
        <w:rPr>
          <w:rFonts w:hint="eastAsia"/>
        </w:rPr>
        <w:t>）电缆桥架安装必须根据桥架大小，精确计算出承托点受力情况。要求均匀、整齐美观及牢固可靠。</w:t>
      </w:r>
    </w:p>
    <w:p w:rsidR="002C785D" w:rsidRPr="000764B8" w:rsidRDefault="002C785D" w:rsidP="002C785D">
      <w:pPr>
        <w:ind w:firstLine="560"/>
      </w:pPr>
      <w:r w:rsidRPr="000764B8">
        <w:rPr>
          <w:rFonts w:hint="eastAsia"/>
        </w:rPr>
        <w:t>（</w:t>
      </w:r>
      <w:r w:rsidRPr="000764B8">
        <w:rPr>
          <w:rFonts w:hint="eastAsia"/>
        </w:rPr>
        <w:t>7</w:t>
      </w:r>
      <w:r w:rsidRPr="000764B8">
        <w:rPr>
          <w:rFonts w:hint="eastAsia"/>
        </w:rPr>
        <w:t>）电缆桥架必须至少将两端加接地保护，在桥架内加设一条平行镀锌扁钢</w:t>
      </w:r>
      <w:r w:rsidRPr="000764B8">
        <w:rPr>
          <w:rFonts w:hint="eastAsia"/>
        </w:rPr>
        <w:t>40</w:t>
      </w:r>
      <w:r w:rsidRPr="000764B8">
        <w:rPr>
          <w:rFonts w:hint="eastAsia"/>
        </w:rPr>
        <w:t>×</w:t>
      </w:r>
      <w:r w:rsidRPr="000764B8">
        <w:rPr>
          <w:rFonts w:hint="eastAsia"/>
        </w:rPr>
        <w:t>4mm</w:t>
      </w:r>
      <w:r w:rsidRPr="000764B8">
        <w:rPr>
          <w:rFonts w:hint="eastAsia"/>
        </w:rPr>
        <w:t>作为接地体。</w:t>
      </w:r>
    </w:p>
    <w:p w:rsidR="002C785D" w:rsidRPr="000764B8" w:rsidRDefault="002C785D" w:rsidP="002C785D">
      <w:pPr>
        <w:ind w:firstLine="560"/>
      </w:pPr>
      <w:r w:rsidRPr="000764B8">
        <w:rPr>
          <w:rFonts w:hint="eastAsia"/>
        </w:rPr>
        <w:t>（</w:t>
      </w:r>
      <w:r w:rsidRPr="000764B8">
        <w:rPr>
          <w:rFonts w:hint="eastAsia"/>
        </w:rPr>
        <w:t>8</w:t>
      </w:r>
      <w:r w:rsidRPr="000764B8">
        <w:rPr>
          <w:rFonts w:hint="eastAsia"/>
        </w:rPr>
        <w:t>）当直线段电缆桥架超过</w:t>
      </w:r>
      <w:r w:rsidRPr="000764B8">
        <w:rPr>
          <w:rFonts w:hint="eastAsia"/>
        </w:rPr>
        <w:t>30m</w:t>
      </w:r>
      <w:r w:rsidRPr="000764B8">
        <w:rPr>
          <w:rFonts w:hint="eastAsia"/>
        </w:rPr>
        <w:t>，应有伸缩节，其连接宜采用伸缩连接板（伸缩板）；电缆桥架跨越建筑物伸缩缝处应设置好伸缩板。</w:t>
      </w:r>
    </w:p>
    <w:p w:rsidR="002C785D" w:rsidRPr="000764B8" w:rsidRDefault="002C785D" w:rsidP="002C785D">
      <w:pPr>
        <w:ind w:firstLine="560"/>
      </w:pPr>
      <w:r w:rsidRPr="000764B8">
        <w:rPr>
          <w:rFonts w:hint="eastAsia"/>
        </w:rPr>
        <w:t>（</w:t>
      </w:r>
      <w:r w:rsidRPr="000764B8">
        <w:rPr>
          <w:rFonts w:hint="eastAsia"/>
        </w:rPr>
        <w:t>9</w:t>
      </w:r>
      <w:r w:rsidRPr="000764B8">
        <w:rPr>
          <w:rFonts w:hint="eastAsia"/>
        </w:rPr>
        <w:t>）由电缆桥架引出的配管应使用钢管，当托盘式桥架需要开孔时，应用开孔器开孔，开孔应切口整齐，管孔径吻合，严禁用气、电焊割孔。钢管与桥架连接时，应使用管接头固定。</w:t>
      </w:r>
    </w:p>
    <w:p w:rsidR="002C785D" w:rsidRPr="000764B8" w:rsidRDefault="002C785D" w:rsidP="002C785D">
      <w:pPr>
        <w:ind w:firstLine="560"/>
      </w:pPr>
      <w:r w:rsidRPr="000764B8">
        <w:rPr>
          <w:rFonts w:hint="eastAsia"/>
        </w:rPr>
        <w:t>（</w:t>
      </w:r>
      <w:r w:rsidRPr="000764B8">
        <w:rPr>
          <w:rFonts w:hint="eastAsia"/>
        </w:rPr>
        <w:t>10</w:t>
      </w:r>
      <w:r w:rsidRPr="000764B8">
        <w:rPr>
          <w:rFonts w:hint="eastAsia"/>
        </w:rPr>
        <w:t>）电缆桥架多层敷设时，为了散热和维护及防干扰的需要，桥架层间应留有一定的距离；桥架上部距离顶棚或其它障碍物不应小于</w:t>
      </w:r>
      <w:r w:rsidRPr="000764B8">
        <w:rPr>
          <w:rFonts w:hint="eastAsia"/>
        </w:rPr>
        <w:lastRenderedPageBreak/>
        <w:t>0.3m</w:t>
      </w:r>
      <w:r w:rsidRPr="000764B8">
        <w:rPr>
          <w:rFonts w:hint="eastAsia"/>
        </w:rPr>
        <w:t>，弱电电缆与电力电缆间不应小于</w:t>
      </w:r>
      <w:r w:rsidRPr="000764B8">
        <w:rPr>
          <w:rFonts w:hint="eastAsia"/>
        </w:rPr>
        <w:t>0.5m</w:t>
      </w:r>
      <w:r w:rsidRPr="000764B8">
        <w:rPr>
          <w:rFonts w:hint="eastAsia"/>
        </w:rPr>
        <w:t>，如有屏蔽盖板可减少到</w:t>
      </w:r>
      <w:r w:rsidRPr="000764B8">
        <w:rPr>
          <w:rFonts w:hint="eastAsia"/>
        </w:rPr>
        <w:t>0.3m</w:t>
      </w:r>
      <w:r w:rsidRPr="000764B8">
        <w:rPr>
          <w:rFonts w:hint="eastAsia"/>
        </w:rPr>
        <w:t>；控制电缆间不应小于</w:t>
      </w:r>
      <w:r w:rsidRPr="000764B8">
        <w:rPr>
          <w:rFonts w:hint="eastAsia"/>
        </w:rPr>
        <w:t>0.2m</w:t>
      </w:r>
      <w:r w:rsidRPr="000764B8">
        <w:rPr>
          <w:rFonts w:hint="eastAsia"/>
        </w:rPr>
        <w:t>，电力电缆间不应小于</w:t>
      </w:r>
      <w:r w:rsidRPr="000764B8">
        <w:rPr>
          <w:rFonts w:hint="eastAsia"/>
        </w:rPr>
        <w:t>0.3m</w:t>
      </w:r>
      <w:r w:rsidRPr="000764B8">
        <w:rPr>
          <w:rFonts w:hint="eastAsia"/>
        </w:rPr>
        <w:t>。</w:t>
      </w:r>
    </w:p>
    <w:p w:rsidR="002C785D" w:rsidRPr="000764B8" w:rsidRDefault="002C785D" w:rsidP="002C785D">
      <w:pPr>
        <w:ind w:firstLine="560"/>
      </w:pPr>
      <w:r w:rsidRPr="000764B8">
        <w:rPr>
          <w:rFonts w:hint="eastAsia"/>
        </w:rPr>
        <w:t>（</w:t>
      </w:r>
      <w:r w:rsidRPr="000764B8">
        <w:rPr>
          <w:rFonts w:hint="eastAsia"/>
        </w:rPr>
        <w:t>11</w:t>
      </w:r>
      <w:r w:rsidRPr="000764B8">
        <w:rPr>
          <w:rFonts w:hint="eastAsia"/>
        </w:rPr>
        <w:t>）几种电缆桥架在同一高度平行或交叉敷设时，各相邻电缆桥架间应考虑维护、检修距离，一般不宜小于</w:t>
      </w:r>
      <w:r w:rsidRPr="000764B8">
        <w:rPr>
          <w:rFonts w:hint="eastAsia"/>
        </w:rPr>
        <w:t>0.6m</w:t>
      </w:r>
      <w:r w:rsidRPr="000764B8">
        <w:rPr>
          <w:rFonts w:hint="eastAsia"/>
        </w:rPr>
        <w:t>。</w:t>
      </w:r>
    </w:p>
    <w:p w:rsidR="002C785D" w:rsidRPr="000764B8" w:rsidRDefault="002C785D" w:rsidP="002C785D">
      <w:pPr>
        <w:ind w:firstLine="560"/>
      </w:pPr>
      <w:r w:rsidRPr="000764B8">
        <w:rPr>
          <w:rFonts w:hint="eastAsia"/>
        </w:rPr>
        <w:t>（</w:t>
      </w:r>
      <w:r w:rsidRPr="000764B8">
        <w:rPr>
          <w:rFonts w:hint="eastAsia"/>
        </w:rPr>
        <w:t>12</w:t>
      </w:r>
      <w:r w:rsidRPr="000764B8">
        <w:rPr>
          <w:rFonts w:hint="eastAsia"/>
        </w:rPr>
        <w:t>）电缆桥架与各种管道平行敷设时，其净距应符合下表的规定。电缆桥架就敷设在管道的上方，若空间位置有限，</w:t>
      </w:r>
      <w:proofErr w:type="gramStart"/>
      <w:r w:rsidRPr="000764B8">
        <w:rPr>
          <w:rFonts w:hint="eastAsia"/>
        </w:rPr>
        <w:t>当无法</w:t>
      </w:r>
      <w:proofErr w:type="gramEnd"/>
      <w:r w:rsidRPr="000764B8">
        <w:rPr>
          <w:rFonts w:hint="eastAsia"/>
        </w:rPr>
        <w:t>避免敷设在管道的下方时，在交叉处应用盖板将电缆桥架保护起来。</w:t>
      </w:r>
    </w:p>
    <w:p w:rsidR="002C785D" w:rsidRPr="000764B8" w:rsidRDefault="002C785D" w:rsidP="002C785D">
      <w:pPr>
        <w:ind w:firstLine="560"/>
      </w:pPr>
      <w:r w:rsidRPr="000764B8">
        <w:rPr>
          <w:rFonts w:hint="eastAsia"/>
        </w:rPr>
        <w:t>（</w:t>
      </w:r>
      <w:r w:rsidRPr="000764B8">
        <w:rPr>
          <w:rFonts w:hint="eastAsia"/>
        </w:rPr>
        <w:t>13</w:t>
      </w:r>
      <w:r w:rsidRPr="000764B8">
        <w:rPr>
          <w:rFonts w:hint="eastAsia"/>
        </w:rPr>
        <w:t>）电缆桥架支、吊架的设置：</w:t>
      </w:r>
    </w:p>
    <w:p w:rsidR="002C785D" w:rsidRPr="000764B8" w:rsidRDefault="002C785D" w:rsidP="002C785D">
      <w:pPr>
        <w:ind w:firstLine="560"/>
      </w:pPr>
      <w:r w:rsidRPr="000764B8">
        <w:rPr>
          <w:rFonts w:hint="eastAsia"/>
        </w:rPr>
        <w:t>桥架前必须根据桥架大小、规格型号制作合适的支吊架，确保支吊架能满足受力要求。</w:t>
      </w:r>
    </w:p>
    <w:p w:rsidR="002C785D" w:rsidRPr="000764B8" w:rsidRDefault="002C785D" w:rsidP="002C785D">
      <w:pPr>
        <w:ind w:firstLine="560"/>
      </w:pPr>
      <w:r w:rsidRPr="000764B8">
        <w:rPr>
          <w:rFonts w:hint="eastAsia"/>
        </w:rPr>
        <w:t>电缆桥架水平敷设时，固定点间距不宜大于</w:t>
      </w:r>
      <w:r w:rsidRPr="000764B8">
        <w:rPr>
          <w:rFonts w:hint="eastAsia"/>
        </w:rPr>
        <w:t>2m</w:t>
      </w:r>
      <w:r w:rsidRPr="000764B8">
        <w:rPr>
          <w:rFonts w:hint="eastAsia"/>
        </w:rPr>
        <w:t>。桥架转弯处弯曲半径</w:t>
      </w:r>
      <w:r w:rsidRPr="000764B8">
        <w:rPr>
          <w:rFonts w:hint="eastAsia"/>
        </w:rPr>
        <w:t>R</w:t>
      </w:r>
      <w:r w:rsidRPr="000764B8">
        <w:rPr>
          <w:rFonts w:hint="eastAsia"/>
        </w:rPr>
        <w:t>≤</w:t>
      </w:r>
      <w:r w:rsidRPr="000764B8">
        <w:rPr>
          <w:rFonts w:hint="eastAsia"/>
        </w:rPr>
        <w:t>300mm</w:t>
      </w:r>
      <w:r w:rsidRPr="000764B8">
        <w:rPr>
          <w:rFonts w:hint="eastAsia"/>
        </w:rPr>
        <w:t>时，应在距离弯曲段与直线段接合处</w:t>
      </w:r>
      <w:r w:rsidRPr="000764B8">
        <w:rPr>
          <w:rFonts w:hint="eastAsia"/>
        </w:rPr>
        <w:t>300-600mm</w:t>
      </w:r>
      <w:r w:rsidRPr="000764B8">
        <w:rPr>
          <w:rFonts w:hint="eastAsia"/>
        </w:rPr>
        <w:t>的</w:t>
      </w:r>
      <w:proofErr w:type="gramStart"/>
      <w:r w:rsidRPr="000764B8">
        <w:rPr>
          <w:rFonts w:hint="eastAsia"/>
        </w:rPr>
        <w:t>直线段侧设置</w:t>
      </w:r>
      <w:proofErr w:type="gramEnd"/>
      <w:r w:rsidRPr="000764B8">
        <w:rPr>
          <w:rFonts w:hint="eastAsia"/>
        </w:rPr>
        <w:t>一个支（吊）架。</w:t>
      </w:r>
    </w:p>
    <w:p w:rsidR="002C785D" w:rsidRPr="000764B8" w:rsidRDefault="002C785D" w:rsidP="002C785D">
      <w:pPr>
        <w:ind w:firstLine="560"/>
      </w:pPr>
      <w:r w:rsidRPr="000764B8">
        <w:rPr>
          <w:rFonts w:hint="eastAsia"/>
        </w:rPr>
        <w:t>当弯曲半径</w:t>
      </w:r>
      <w:r w:rsidRPr="000764B8">
        <w:rPr>
          <w:rFonts w:hint="eastAsia"/>
        </w:rPr>
        <w:t>R</w:t>
      </w:r>
      <w:r w:rsidRPr="000764B8">
        <w:rPr>
          <w:rFonts w:hint="eastAsia"/>
        </w:rPr>
        <w:t>＞</w:t>
      </w:r>
      <w:r w:rsidRPr="000764B8">
        <w:rPr>
          <w:rFonts w:hint="eastAsia"/>
        </w:rPr>
        <w:t>300mm</w:t>
      </w:r>
      <w:r w:rsidRPr="000764B8">
        <w:rPr>
          <w:rFonts w:hint="eastAsia"/>
        </w:rPr>
        <w:t>时，还应在弯曲段中部增设一个支（吊）架。</w:t>
      </w:r>
    </w:p>
    <w:p w:rsidR="002C785D" w:rsidRPr="000764B8" w:rsidRDefault="002C785D" w:rsidP="002C785D">
      <w:pPr>
        <w:ind w:firstLine="560"/>
      </w:pPr>
      <w:r w:rsidRPr="000764B8">
        <w:rPr>
          <w:rFonts w:hint="eastAsia"/>
        </w:rPr>
        <w:t>在分支处和端部也应设置支架。电缆架在每个支（吊）架上应固定牢固，桥架的支（吊）架沿桥架走向左右的偏差不应大于</w:t>
      </w:r>
      <w:r w:rsidRPr="000764B8">
        <w:rPr>
          <w:rFonts w:hint="eastAsia"/>
        </w:rPr>
        <w:t>10mm</w:t>
      </w:r>
      <w:r w:rsidRPr="000764B8">
        <w:rPr>
          <w:rFonts w:hint="eastAsia"/>
        </w:rPr>
        <w:t>。</w:t>
      </w:r>
    </w:p>
    <w:p w:rsidR="002C785D" w:rsidRPr="000764B8" w:rsidRDefault="002C785D" w:rsidP="002C785D">
      <w:pPr>
        <w:ind w:firstLine="560"/>
      </w:pPr>
      <w:r w:rsidRPr="000764B8">
        <w:rPr>
          <w:rFonts w:hint="eastAsia"/>
        </w:rPr>
        <w:t>3</w:t>
      </w:r>
      <w:r w:rsidRPr="000764B8">
        <w:rPr>
          <w:rFonts w:hint="eastAsia"/>
        </w:rPr>
        <w:t>、线槽安装</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）线槽安装所需的线槽连接件、弯头等附件不得自己在现场加工，应根据现场条件，画出图纸，由专业制造厂家制造。</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）金属线槽应经防腐处理。线槽应平整、无扭曲变形，内壁应光滑、无毛刺。</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）线槽应敷设在干燥和不易受机械损伤的场所。</w:t>
      </w:r>
    </w:p>
    <w:p w:rsidR="002C785D" w:rsidRPr="000764B8" w:rsidRDefault="002C785D" w:rsidP="002C785D">
      <w:pPr>
        <w:ind w:firstLine="560"/>
      </w:pPr>
      <w:r w:rsidRPr="000764B8">
        <w:rPr>
          <w:rFonts w:hint="eastAsia"/>
        </w:rPr>
        <w:lastRenderedPageBreak/>
        <w:t>（</w:t>
      </w:r>
      <w:r w:rsidRPr="000764B8">
        <w:rPr>
          <w:rFonts w:hint="eastAsia"/>
        </w:rPr>
        <w:t>4</w:t>
      </w:r>
      <w:r w:rsidRPr="000764B8">
        <w:rPr>
          <w:rFonts w:hint="eastAsia"/>
        </w:rPr>
        <w:t>）线槽的连接应连续无间断；每节线槽的固定点不应少于两个；在转角、分支处和端部均应有固定点，并应紧贴墙面固定。</w:t>
      </w:r>
    </w:p>
    <w:p w:rsidR="002C785D" w:rsidRPr="000764B8" w:rsidRDefault="002C785D" w:rsidP="002C785D">
      <w:pPr>
        <w:ind w:firstLine="560"/>
      </w:pPr>
      <w:r w:rsidRPr="000764B8">
        <w:rPr>
          <w:rFonts w:hint="eastAsia"/>
        </w:rPr>
        <w:t>（</w:t>
      </w:r>
      <w:r w:rsidRPr="000764B8">
        <w:rPr>
          <w:rFonts w:hint="eastAsia"/>
        </w:rPr>
        <w:t>5</w:t>
      </w:r>
      <w:r w:rsidRPr="000764B8">
        <w:rPr>
          <w:rFonts w:hint="eastAsia"/>
        </w:rPr>
        <w:t>）线槽接口应平直、严密，槽盖应齐全、平整、无翘角。</w:t>
      </w:r>
    </w:p>
    <w:p w:rsidR="002C785D" w:rsidRPr="000764B8" w:rsidRDefault="002C785D" w:rsidP="002C785D">
      <w:pPr>
        <w:ind w:firstLine="560"/>
      </w:pPr>
      <w:r w:rsidRPr="000764B8">
        <w:rPr>
          <w:rFonts w:hint="eastAsia"/>
        </w:rPr>
        <w:t>（</w:t>
      </w:r>
      <w:r w:rsidRPr="000764B8">
        <w:rPr>
          <w:rFonts w:hint="eastAsia"/>
        </w:rPr>
        <w:t>6</w:t>
      </w:r>
      <w:r w:rsidRPr="000764B8">
        <w:rPr>
          <w:rFonts w:hint="eastAsia"/>
        </w:rPr>
        <w:t>）固定或连接线槽的螺钉或其他紧固件，紧固后其端部应与线槽内表面光滑相接。</w:t>
      </w:r>
    </w:p>
    <w:p w:rsidR="002C785D" w:rsidRPr="000764B8" w:rsidRDefault="002C785D" w:rsidP="002C785D">
      <w:pPr>
        <w:ind w:firstLine="560"/>
      </w:pPr>
      <w:r w:rsidRPr="000764B8">
        <w:rPr>
          <w:rFonts w:hint="eastAsia"/>
        </w:rPr>
        <w:t>（</w:t>
      </w:r>
      <w:r w:rsidRPr="000764B8">
        <w:rPr>
          <w:rFonts w:hint="eastAsia"/>
        </w:rPr>
        <w:t>7</w:t>
      </w:r>
      <w:r w:rsidRPr="000764B8">
        <w:rPr>
          <w:rFonts w:hint="eastAsia"/>
        </w:rPr>
        <w:t>）线槽的出线口</w:t>
      </w:r>
      <w:proofErr w:type="gramStart"/>
      <w:r w:rsidRPr="000764B8">
        <w:rPr>
          <w:rFonts w:hint="eastAsia"/>
        </w:rPr>
        <w:t>应位置</w:t>
      </w:r>
      <w:proofErr w:type="gramEnd"/>
      <w:r w:rsidRPr="000764B8">
        <w:rPr>
          <w:rFonts w:hint="eastAsia"/>
        </w:rPr>
        <w:t>正确、光滑、无毛刺。</w:t>
      </w:r>
    </w:p>
    <w:p w:rsidR="002C785D" w:rsidRPr="000764B8" w:rsidRDefault="002C785D" w:rsidP="002C785D">
      <w:pPr>
        <w:ind w:firstLine="560"/>
      </w:pPr>
      <w:r w:rsidRPr="000764B8">
        <w:rPr>
          <w:rFonts w:hint="eastAsia"/>
        </w:rPr>
        <w:t>（</w:t>
      </w:r>
      <w:r w:rsidRPr="000764B8">
        <w:rPr>
          <w:rFonts w:hint="eastAsia"/>
        </w:rPr>
        <w:t>8</w:t>
      </w:r>
      <w:r w:rsidRPr="000764B8">
        <w:rPr>
          <w:rFonts w:hint="eastAsia"/>
        </w:rPr>
        <w:t>）线槽敷设应平直整齐；水平或垂直允许偏差为其长度的</w:t>
      </w:r>
      <w:r w:rsidRPr="000764B8">
        <w:rPr>
          <w:rFonts w:hint="eastAsia"/>
        </w:rPr>
        <w:t>0.2</w:t>
      </w:r>
      <w:r w:rsidRPr="000764B8">
        <w:rPr>
          <w:rFonts w:hint="eastAsia"/>
        </w:rPr>
        <w:t>％，且全长允许偏差</w:t>
      </w:r>
      <w:r w:rsidRPr="000764B8">
        <w:rPr>
          <w:rFonts w:hint="eastAsia"/>
        </w:rPr>
        <w:t>20mm</w:t>
      </w:r>
      <w:r w:rsidRPr="000764B8">
        <w:rPr>
          <w:rFonts w:hint="eastAsia"/>
        </w:rPr>
        <w:t>；并列安装时，槽盖应便于开启。</w:t>
      </w:r>
    </w:p>
    <w:p w:rsidR="002C785D" w:rsidRPr="000764B8" w:rsidRDefault="002C785D" w:rsidP="002C785D">
      <w:pPr>
        <w:ind w:firstLine="560"/>
      </w:pPr>
      <w:r w:rsidRPr="000764B8">
        <w:rPr>
          <w:rFonts w:hint="eastAsia"/>
        </w:rPr>
        <w:t>（</w:t>
      </w:r>
      <w:r w:rsidRPr="000764B8">
        <w:rPr>
          <w:rFonts w:hint="eastAsia"/>
        </w:rPr>
        <w:t>9</w:t>
      </w:r>
      <w:r w:rsidRPr="000764B8">
        <w:rPr>
          <w:rFonts w:hint="eastAsia"/>
        </w:rPr>
        <w:t>）导线的规格和数量应符合设计规定；当设计无规定时，包括绝缘层在内的导线总截面积不应大于线槽截面积的</w:t>
      </w:r>
      <w:r w:rsidRPr="000764B8">
        <w:rPr>
          <w:rFonts w:hint="eastAsia"/>
        </w:rPr>
        <w:t>60%</w:t>
      </w:r>
      <w:r w:rsidRPr="000764B8">
        <w:rPr>
          <w:rFonts w:hint="eastAsia"/>
        </w:rPr>
        <w:t>。</w:t>
      </w:r>
    </w:p>
    <w:p w:rsidR="002C785D" w:rsidRPr="000764B8" w:rsidRDefault="002C785D" w:rsidP="002C785D">
      <w:pPr>
        <w:ind w:firstLine="560"/>
      </w:pPr>
      <w:r w:rsidRPr="000764B8">
        <w:rPr>
          <w:rFonts w:hint="eastAsia"/>
        </w:rPr>
        <w:t>（</w:t>
      </w:r>
      <w:r w:rsidRPr="000764B8">
        <w:rPr>
          <w:rFonts w:hint="eastAsia"/>
        </w:rPr>
        <w:t>10</w:t>
      </w:r>
      <w:r w:rsidRPr="000764B8">
        <w:rPr>
          <w:rFonts w:hint="eastAsia"/>
        </w:rPr>
        <w:t>）在可拆卸盖板的线槽内，包括绝缘层在内的导线接头处所有导线截面积之和，不应大于线槽截面积的</w:t>
      </w:r>
      <w:r w:rsidRPr="000764B8">
        <w:rPr>
          <w:rFonts w:hint="eastAsia"/>
        </w:rPr>
        <w:t>75%</w:t>
      </w:r>
      <w:r w:rsidRPr="000764B8">
        <w:rPr>
          <w:rFonts w:hint="eastAsia"/>
        </w:rPr>
        <w:t>；在不易拆卸盖板的线槽内，导线的接头应置于线槽的接线盒内。</w:t>
      </w:r>
    </w:p>
    <w:p w:rsidR="002C785D" w:rsidRPr="000764B8" w:rsidRDefault="002C785D" w:rsidP="002C785D">
      <w:pPr>
        <w:ind w:firstLine="560"/>
      </w:pPr>
      <w:r w:rsidRPr="000764B8">
        <w:rPr>
          <w:rFonts w:hint="eastAsia"/>
        </w:rPr>
        <w:t>（</w:t>
      </w:r>
      <w:r w:rsidRPr="000764B8">
        <w:rPr>
          <w:rFonts w:hint="eastAsia"/>
        </w:rPr>
        <w:t>11</w:t>
      </w:r>
      <w:r w:rsidRPr="000764B8">
        <w:rPr>
          <w:rFonts w:hint="eastAsia"/>
        </w:rPr>
        <w:t>）金属线槽应增加镀锌铜片做可靠接地或接零，但不应作为设备的接地导体。</w:t>
      </w:r>
    </w:p>
    <w:p w:rsidR="002C785D" w:rsidRPr="000764B8" w:rsidRDefault="002C785D" w:rsidP="002C785D">
      <w:pPr>
        <w:ind w:firstLine="560"/>
      </w:pPr>
      <w:r w:rsidRPr="000764B8">
        <w:rPr>
          <w:rFonts w:hint="eastAsia"/>
        </w:rPr>
        <w:t>（</w:t>
      </w:r>
      <w:r w:rsidRPr="000764B8">
        <w:rPr>
          <w:rFonts w:hint="eastAsia"/>
        </w:rPr>
        <w:t>12</w:t>
      </w:r>
      <w:r w:rsidRPr="000764B8">
        <w:rPr>
          <w:rFonts w:hint="eastAsia"/>
        </w:rPr>
        <w:t>）线槽的截断应采用钢锯</w:t>
      </w:r>
      <w:proofErr w:type="gramStart"/>
      <w:r w:rsidRPr="000764B8">
        <w:rPr>
          <w:rFonts w:hint="eastAsia"/>
        </w:rPr>
        <w:t>片加工</w:t>
      </w:r>
      <w:proofErr w:type="gramEnd"/>
      <w:r w:rsidRPr="000764B8">
        <w:rPr>
          <w:rFonts w:hint="eastAsia"/>
        </w:rPr>
        <w:t>,</w:t>
      </w:r>
      <w:r w:rsidRPr="000764B8">
        <w:rPr>
          <w:rFonts w:hint="eastAsia"/>
        </w:rPr>
        <w:t>线槽的开孔应使用专用开孔工具。</w:t>
      </w:r>
    </w:p>
    <w:p w:rsidR="002C785D" w:rsidRPr="000764B8" w:rsidRDefault="002C785D" w:rsidP="002C785D">
      <w:pPr>
        <w:ind w:firstLine="560"/>
      </w:pPr>
      <w:r w:rsidRPr="000764B8">
        <w:rPr>
          <w:rFonts w:hint="eastAsia"/>
        </w:rPr>
        <w:t>（</w:t>
      </w:r>
      <w:r w:rsidRPr="000764B8">
        <w:rPr>
          <w:rFonts w:hint="eastAsia"/>
        </w:rPr>
        <w:t>13</w:t>
      </w:r>
      <w:r w:rsidRPr="000764B8">
        <w:rPr>
          <w:rFonts w:hint="eastAsia"/>
        </w:rPr>
        <w:t>）线槽进入电箱的入口，应加装绝缘板，绝缘</w:t>
      </w:r>
      <w:proofErr w:type="gramStart"/>
      <w:r w:rsidRPr="000764B8">
        <w:rPr>
          <w:rFonts w:hint="eastAsia"/>
        </w:rPr>
        <w:t>板上开比电</w:t>
      </w:r>
      <w:proofErr w:type="gramEnd"/>
      <w:r w:rsidRPr="000764B8">
        <w:rPr>
          <w:rFonts w:hint="eastAsia"/>
        </w:rPr>
        <w:t>箱进线口小的孔，并在孔的四周安置绝缘胶，保证电线避免割伤。并保证线槽与电箱的接触位无缝隙。</w:t>
      </w:r>
    </w:p>
    <w:p w:rsidR="002C785D" w:rsidRPr="000764B8" w:rsidRDefault="002C785D" w:rsidP="002C785D">
      <w:pPr>
        <w:ind w:firstLine="560"/>
      </w:pPr>
      <w:r w:rsidRPr="000764B8">
        <w:rPr>
          <w:rFonts w:hint="eastAsia"/>
        </w:rPr>
        <w:t>4</w:t>
      </w:r>
      <w:r w:rsidRPr="000764B8">
        <w:rPr>
          <w:rFonts w:hint="eastAsia"/>
        </w:rPr>
        <w:t>、开关柜安装</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）设备开箱检查：设备和器材到达施工现场后应存放在室内或</w:t>
      </w:r>
      <w:r w:rsidRPr="000764B8">
        <w:rPr>
          <w:rFonts w:hint="eastAsia"/>
        </w:rPr>
        <w:lastRenderedPageBreak/>
        <w:t>能避雨、风、</w:t>
      </w:r>
      <w:r w:rsidRPr="000764B8">
        <w:rPr>
          <w:rFonts w:hint="eastAsia"/>
        </w:rPr>
        <w:t xml:space="preserve"> </w:t>
      </w:r>
      <w:r w:rsidRPr="000764B8">
        <w:rPr>
          <w:rFonts w:hint="eastAsia"/>
        </w:rPr>
        <w:t>沙的干燥场所，安装前应会同建设单位或监理共同进行开箱检查，并做好设备开箱记录。因开箱后进行二次搬运，易损坏其开关箱的外表，故最好将开关箱搬运到</w:t>
      </w:r>
      <w:proofErr w:type="gramStart"/>
      <w:r w:rsidRPr="000764B8">
        <w:rPr>
          <w:rFonts w:hint="eastAsia"/>
        </w:rPr>
        <w:t>安装电房再开箱</w:t>
      </w:r>
      <w:proofErr w:type="gramEnd"/>
      <w:r w:rsidRPr="000764B8">
        <w:rPr>
          <w:rFonts w:hint="eastAsia"/>
        </w:rPr>
        <w:t>检查。</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）在搬运过程中要固定牢靠，防止碰撞，避免元件、仪表及油漆的损坏。</w:t>
      </w:r>
    </w:p>
    <w:p w:rsidR="002C785D" w:rsidRPr="000764B8" w:rsidRDefault="002C785D" w:rsidP="002C785D">
      <w:pPr>
        <w:ind w:firstLine="560"/>
      </w:pPr>
      <w:r w:rsidRPr="000764B8">
        <w:rPr>
          <w:rFonts w:hint="eastAsia"/>
        </w:rPr>
        <w:t>（</w:t>
      </w:r>
      <w:r w:rsidRPr="000764B8">
        <w:rPr>
          <w:rFonts w:hint="eastAsia"/>
        </w:rPr>
        <w:t>3</w:t>
      </w:r>
      <w:r w:rsidRPr="000764B8">
        <w:rPr>
          <w:rFonts w:hint="eastAsia"/>
        </w:rPr>
        <w:t>）开关箱要安装在基础型钢上，型钢可根据此电柜的尺寸大小和重量，选用槽钢或角钢制作，制作时应将型钢矫正矫直，接图纸要求预制加工好后，要按施工图纸所标位</w:t>
      </w:r>
      <w:proofErr w:type="gramStart"/>
      <w:r w:rsidRPr="000764B8">
        <w:rPr>
          <w:rFonts w:hint="eastAsia"/>
        </w:rPr>
        <w:t>置配合</w:t>
      </w:r>
      <w:proofErr w:type="gramEnd"/>
      <w:r w:rsidRPr="000764B8">
        <w:rPr>
          <w:rFonts w:hint="eastAsia"/>
        </w:rPr>
        <w:t>土建工程预埋，注意基础型钢顶部宜高出室内抹平地面</w:t>
      </w:r>
      <w:r w:rsidRPr="000764B8">
        <w:rPr>
          <w:rFonts w:hint="eastAsia"/>
        </w:rPr>
        <w:t>10mm</w:t>
      </w:r>
      <w:r w:rsidRPr="000764B8">
        <w:rPr>
          <w:rFonts w:hint="eastAsia"/>
        </w:rPr>
        <w:t>，但手车式成套柜应与抹平地面相平或按产品要求执行。基础型钢要求预留铁件焊接牢固，并要用水准仪或水平</w:t>
      </w:r>
      <w:proofErr w:type="gramStart"/>
      <w:r w:rsidRPr="000764B8">
        <w:rPr>
          <w:rFonts w:hint="eastAsia"/>
        </w:rPr>
        <w:t>尺</w:t>
      </w:r>
      <w:proofErr w:type="gramEnd"/>
      <w:r w:rsidRPr="000764B8">
        <w:rPr>
          <w:rFonts w:hint="eastAsia"/>
        </w:rPr>
        <w:t>找平、找正。</w:t>
      </w:r>
    </w:p>
    <w:p w:rsidR="002C785D" w:rsidRPr="000764B8" w:rsidRDefault="002C785D" w:rsidP="002C785D">
      <w:pPr>
        <w:ind w:firstLine="560"/>
      </w:pPr>
      <w:r w:rsidRPr="000764B8">
        <w:rPr>
          <w:rFonts w:hint="eastAsia"/>
        </w:rPr>
        <w:t>（</w:t>
      </w:r>
      <w:r w:rsidRPr="000764B8">
        <w:rPr>
          <w:rFonts w:hint="eastAsia"/>
        </w:rPr>
        <w:t>4</w:t>
      </w:r>
      <w:r w:rsidRPr="000764B8">
        <w:rPr>
          <w:rFonts w:hint="eastAsia"/>
        </w:rPr>
        <w:t>）基础型钢安装完毕应用</w:t>
      </w:r>
      <w:r w:rsidRPr="000764B8">
        <w:rPr>
          <w:rFonts w:hint="eastAsia"/>
        </w:rPr>
        <w:t>40</w:t>
      </w:r>
      <w:r w:rsidRPr="000764B8">
        <w:rPr>
          <w:rFonts w:hint="eastAsia"/>
        </w:rPr>
        <w:t>×</w:t>
      </w:r>
      <w:r w:rsidRPr="000764B8">
        <w:rPr>
          <w:rFonts w:hint="eastAsia"/>
        </w:rPr>
        <w:t>4</w:t>
      </w:r>
      <w:r w:rsidRPr="000764B8">
        <w:rPr>
          <w:rFonts w:hint="eastAsia"/>
        </w:rPr>
        <w:t>扁钢在基础型钢的两端分别与接地网进行焊接，焊接面为扁钢宽度的两倍，焊接要牢固，确保基础型钢有良好的接地。</w:t>
      </w:r>
    </w:p>
    <w:p w:rsidR="002C785D" w:rsidRPr="000764B8" w:rsidRDefault="002C785D" w:rsidP="002C785D">
      <w:pPr>
        <w:ind w:firstLine="560"/>
      </w:pPr>
      <w:r w:rsidRPr="000764B8">
        <w:rPr>
          <w:rFonts w:hint="eastAsia"/>
        </w:rPr>
        <w:t>（</w:t>
      </w:r>
      <w:r w:rsidRPr="000764B8">
        <w:rPr>
          <w:rFonts w:hint="eastAsia"/>
        </w:rPr>
        <w:t>5</w:t>
      </w:r>
      <w:r w:rsidRPr="000764B8">
        <w:rPr>
          <w:rFonts w:hint="eastAsia"/>
        </w:rPr>
        <w:t>）定位安装：开关箱应接施工图的布置，接顺序将柜放在基础型钢上，按开关箱安装允许偏差的要求，逐台将</w:t>
      </w:r>
      <w:proofErr w:type="gramStart"/>
      <w:r w:rsidRPr="000764B8">
        <w:rPr>
          <w:rFonts w:hint="eastAsia"/>
        </w:rPr>
        <w:t>柜找正</w:t>
      </w:r>
      <w:proofErr w:type="gramEnd"/>
      <w:r w:rsidRPr="000764B8">
        <w:rPr>
          <w:rFonts w:hint="eastAsia"/>
        </w:rPr>
        <w:t>、找平，</w:t>
      </w:r>
      <w:proofErr w:type="gramStart"/>
      <w:r w:rsidRPr="000764B8">
        <w:rPr>
          <w:rFonts w:hint="eastAsia"/>
        </w:rPr>
        <w:t>找正时</w:t>
      </w:r>
      <w:proofErr w:type="gramEnd"/>
      <w:r w:rsidRPr="000764B8">
        <w:rPr>
          <w:rFonts w:hint="eastAsia"/>
        </w:rPr>
        <w:t>可用</w:t>
      </w:r>
      <w:r w:rsidRPr="000764B8">
        <w:rPr>
          <w:rFonts w:hint="eastAsia"/>
        </w:rPr>
        <w:t>0.5mm</w:t>
      </w:r>
      <w:r w:rsidRPr="000764B8">
        <w:rPr>
          <w:rFonts w:hint="eastAsia"/>
        </w:rPr>
        <w:t>铁片进行调整，但每处垫片最多不能超过三片，然后</w:t>
      </w:r>
      <w:proofErr w:type="gramStart"/>
      <w:r w:rsidRPr="000764B8">
        <w:rPr>
          <w:rFonts w:hint="eastAsia"/>
        </w:rPr>
        <w:t>按柜固定螺</w:t>
      </w:r>
      <w:proofErr w:type="gramEnd"/>
      <w:r w:rsidRPr="000764B8">
        <w:rPr>
          <w:rFonts w:hint="eastAsia"/>
        </w:rPr>
        <w:t>孔尺寸，在基础型钢上用手电钻钻孔，用镀锌螺栓固定。</w:t>
      </w:r>
    </w:p>
    <w:p w:rsidR="002C785D" w:rsidRPr="000764B8" w:rsidRDefault="002C785D" w:rsidP="002C785D">
      <w:pPr>
        <w:ind w:firstLine="560"/>
      </w:pPr>
      <w:r w:rsidRPr="000764B8">
        <w:rPr>
          <w:rFonts w:hint="eastAsia"/>
        </w:rPr>
        <w:t>开关箱接地应牢固良好</w:t>
      </w:r>
      <w:r w:rsidRPr="000764B8">
        <w:rPr>
          <w:rFonts w:hint="eastAsia"/>
        </w:rPr>
        <w:t xml:space="preserve"> </w:t>
      </w:r>
      <w:r w:rsidRPr="000764B8">
        <w:rPr>
          <w:rFonts w:hint="eastAsia"/>
        </w:rPr>
        <w:t>，每台开关箱单独与基础型钢，做接地连接，每台</w:t>
      </w:r>
      <w:proofErr w:type="gramStart"/>
      <w:r w:rsidRPr="000764B8">
        <w:rPr>
          <w:rFonts w:hint="eastAsia"/>
        </w:rPr>
        <w:t>开关箱从后面</w:t>
      </w:r>
      <w:proofErr w:type="gramEnd"/>
      <w:r w:rsidRPr="000764B8">
        <w:rPr>
          <w:rFonts w:hint="eastAsia"/>
        </w:rPr>
        <w:t>左下部的基础型钢焊上鼻子，用Φ</w:t>
      </w:r>
      <w:r w:rsidRPr="000764B8">
        <w:rPr>
          <w:rFonts w:hint="eastAsia"/>
        </w:rPr>
        <w:t>6mm2</w:t>
      </w:r>
      <w:r w:rsidRPr="000764B8">
        <w:rPr>
          <w:rFonts w:hint="eastAsia"/>
        </w:rPr>
        <w:t>铜线与柜上的接地端子连接牢固。</w:t>
      </w:r>
    </w:p>
    <w:p w:rsidR="002C785D" w:rsidRPr="000764B8" w:rsidRDefault="002C785D" w:rsidP="002C785D">
      <w:pPr>
        <w:ind w:firstLine="560"/>
      </w:pPr>
      <w:r w:rsidRPr="000764B8">
        <w:rPr>
          <w:rFonts w:hint="eastAsia"/>
        </w:rPr>
        <w:t>（</w:t>
      </w:r>
      <w:r w:rsidRPr="000764B8">
        <w:rPr>
          <w:rFonts w:hint="eastAsia"/>
        </w:rPr>
        <w:t>6</w:t>
      </w:r>
      <w:r w:rsidRPr="000764B8">
        <w:rPr>
          <w:rFonts w:hint="eastAsia"/>
        </w:rPr>
        <w:t>）开关箱内二次回路结线和电缆连接。</w:t>
      </w:r>
    </w:p>
    <w:p w:rsidR="002C785D" w:rsidRPr="000764B8" w:rsidRDefault="002C785D" w:rsidP="002C785D">
      <w:pPr>
        <w:ind w:firstLine="560"/>
      </w:pPr>
      <w:r w:rsidRPr="000764B8">
        <w:rPr>
          <w:rFonts w:hint="eastAsia"/>
        </w:rPr>
        <w:lastRenderedPageBreak/>
        <w:t>（</w:t>
      </w:r>
      <w:r w:rsidRPr="000764B8">
        <w:rPr>
          <w:rFonts w:hint="eastAsia"/>
        </w:rPr>
        <w:t>7</w:t>
      </w:r>
      <w:r w:rsidRPr="000764B8">
        <w:rPr>
          <w:rFonts w:hint="eastAsia"/>
        </w:rPr>
        <w:t>）成套开关箱内二次回路结线制造厂方大部分已完成，只有少量的</w:t>
      </w:r>
      <w:proofErr w:type="gramStart"/>
      <w:r w:rsidRPr="000764B8">
        <w:rPr>
          <w:rFonts w:hint="eastAsia"/>
        </w:rPr>
        <w:t>联锁</w:t>
      </w:r>
      <w:proofErr w:type="gramEnd"/>
      <w:r w:rsidRPr="000764B8">
        <w:rPr>
          <w:rFonts w:hint="eastAsia"/>
        </w:rPr>
        <w:t>信号线等需要结线，注意二次回路接地应设置专用接地螺栓。</w:t>
      </w:r>
    </w:p>
    <w:p w:rsidR="002C785D" w:rsidRPr="000764B8" w:rsidRDefault="002C785D" w:rsidP="002C785D">
      <w:pPr>
        <w:ind w:firstLine="560"/>
      </w:pPr>
      <w:r w:rsidRPr="000764B8">
        <w:rPr>
          <w:rFonts w:hint="eastAsia"/>
        </w:rPr>
        <w:t>（</w:t>
      </w:r>
      <w:r w:rsidRPr="000764B8">
        <w:rPr>
          <w:rFonts w:hint="eastAsia"/>
        </w:rPr>
        <w:t>8</w:t>
      </w:r>
      <w:r w:rsidRPr="000764B8">
        <w:rPr>
          <w:rFonts w:hint="eastAsia"/>
        </w:rPr>
        <w:t>）引入开关箱内的电缆应排列整齐，编号清晰，避免交叉，并要固定牢固，不使端子排受力。</w:t>
      </w:r>
    </w:p>
    <w:p w:rsidR="002C785D" w:rsidRPr="000764B8" w:rsidRDefault="002C785D" w:rsidP="002C785D">
      <w:pPr>
        <w:ind w:firstLine="560"/>
      </w:pPr>
      <w:r w:rsidRPr="000764B8">
        <w:rPr>
          <w:rFonts w:hint="eastAsia"/>
        </w:rPr>
        <w:t>5</w:t>
      </w:r>
      <w:r w:rsidRPr="000764B8">
        <w:rPr>
          <w:rFonts w:hint="eastAsia"/>
        </w:rPr>
        <w:t>、配电箱安装</w:t>
      </w:r>
    </w:p>
    <w:p w:rsidR="002C785D" w:rsidRPr="000764B8" w:rsidRDefault="002C785D" w:rsidP="002C785D">
      <w:pPr>
        <w:ind w:firstLine="560"/>
      </w:pPr>
      <w:r w:rsidRPr="000764B8">
        <w:rPr>
          <w:rFonts w:hint="eastAsia"/>
        </w:rPr>
        <w:t>配电箱安装前必须认真核对图纸和实物，确认其安装位号，防止调乱错位。箱柜安装的水平度和垂直度均须符合规范要求。柜体与基础槽钢之间的连接应紧密、平整牢固。熔断器接触点的接触，小母线与开关及设备与母线的接触应紧密，柜体接地线连接应牢固可靠。二次接线须正确无误，与端子排的连接应紧密，排列整齐，标志清晰齐全。对控制柜、箱的接线，采用专人专柜工作法，避免多人插手造成混乱。</w:t>
      </w:r>
    </w:p>
    <w:p w:rsidR="002C785D" w:rsidRPr="000764B8" w:rsidRDefault="002C785D" w:rsidP="002C785D">
      <w:pPr>
        <w:ind w:firstLine="560"/>
      </w:pPr>
      <w:r w:rsidRPr="000764B8">
        <w:rPr>
          <w:rFonts w:hint="eastAsia"/>
        </w:rPr>
        <w:t>（</w:t>
      </w:r>
      <w:r w:rsidRPr="000764B8">
        <w:rPr>
          <w:rFonts w:hint="eastAsia"/>
        </w:rPr>
        <w:t>1</w:t>
      </w:r>
      <w:r w:rsidRPr="000764B8">
        <w:rPr>
          <w:rFonts w:hint="eastAsia"/>
        </w:rPr>
        <w:t>）悬挂式配电箱的安装</w:t>
      </w:r>
    </w:p>
    <w:p w:rsidR="002C785D" w:rsidRPr="000764B8" w:rsidRDefault="002C785D" w:rsidP="002C785D">
      <w:pPr>
        <w:ind w:firstLine="560"/>
      </w:pPr>
      <w:r w:rsidRPr="000764B8">
        <w:rPr>
          <w:rFonts w:hint="eastAsia"/>
        </w:rPr>
        <w:t>1</w:t>
      </w:r>
      <w:r w:rsidRPr="000764B8">
        <w:rPr>
          <w:rFonts w:hint="eastAsia"/>
        </w:rPr>
        <w:t>）直接安装在墙上时，应先埋设固定螺栓，或用膨胀螺栓。螺栓的规格应根据配电箱的型号和重量选择。其长度应为埋设深度（一般为</w:t>
      </w:r>
      <w:r w:rsidRPr="000764B8">
        <w:rPr>
          <w:rFonts w:hint="eastAsia"/>
        </w:rPr>
        <w:t>120</w:t>
      </w:r>
      <w:r w:rsidRPr="000764B8">
        <w:rPr>
          <w:rFonts w:hint="eastAsia"/>
        </w:rPr>
        <w:t>～</w:t>
      </w:r>
      <w:r w:rsidRPr="000764B8">
        <w:rPr>
          <w:rFonts w:hint="eastAsia"/>
        </w:rPr>
        <w:t>150mm</w:t>
      </w:r>
      <w:r w:rsidRPr="000764B8">
        <w:rPr>
          <w:rFonts w:hint="eastAsia"/>
        </w:rPr>
        <w:t>）加箱壁厚度以及螺帽和垫圈的厚度，再加</w:t>
      </w:r>
      <w:r w:rsidRPr="000764B8">
        <w:rPr>
          <w:rFonts w:hint="eastAsia"/>
        </w:rPr>
        <w:t>3</w:t>
      </w:r>
      <w:r w:rsidRPr="000764B8">
        <w:rPr>
          <w:rFonts w:hint="eastAsia"/>
        </w:rPr>
        <w:t>～</w:t>
      </w:r>
      <w:r w:rsidRPr="000764B8">
        <w:rPr>
          <w:rFonts w:hint="eastAsia"/>
        </w:rPr>
        <w:t>5</w:t>
      </w:r>
      <w:r w:rsidRPr="000764B8">
        <w:rPr>
          <w:rFonts w:hint="eastAsia"/>
        </w:rPr>
        <w:t>扣的余量长度。</w:t>
      </w:r>
    </w:p>
    <w:p w:rsidR="002C785D" w:rsidRPr="000764B8" w:rsidRDefault="002C785D" w:rsidP="002C785D">
      <w:pPr>
        <w:ind w:firstLine="560"/>
      </w:pPr>
      <w:r w:rsidRPr="000764B8">
        <w:rPr>
          <w:rFonts w:hint="eastAsia"/>
        </w:rPr>
        <w:t>2</w:t>
      </w:r>
      <w:r w:rsidRPr="000764B8">
        <w:rPr>
          <w:rFonts w:hint="eastAsia"/>
        </w:rPr>
        <w:t>）施工时，先量好配电箱安装孔的尺寸，在墙上划好孔位，然后打洞，埋设螺栓（或用金属膨胀螺栓）。待填充的混凝土牢固后，即可安装配电箱。</w:t>
      </w:r>
    </w:p>
    <w:p w:rsidR="002C785D" w:rsidRPr="000764B8" w:rsidRDefault="002C785D" w:rsidP="002C785D">
      <w:pPr>
        <w:ind w:firstLine="560"/>
      </w:pPr>
      <w:r w:rsidRPr="000764B8">
        <w:rPr>
          <w:rFonts w:hint="eastAsia"/>
        </w:rPr>
        <w:t>3</w:t>
      </w:r>
      <w:r w:rsidRPr="000764B8">
        <w:rPr>
          <w:rFonts w:hint="eastAsia"/>
        </w:rPr>
        <w:t>）安装配电箱时，要用水平</w:t>
      </w:r>
      <w:proofErr w:type="gramStart"/>
      <w:r w:rsidRPr="000764B8">
        <w:rPr>
          <w:rFonts w:hint="eastAsia"/>
        </w:rPr>
        <w:t>尺</w:t>
      </w:r>
      <w:proofErr w:type="gramEnd"/>
      <w:r w:rsidRPr="000764B8">
        <w:rPr>
          <w:rFonts w:hint="eastAsia"/>
        </w:rPr>
        <w:t>放在箱顶上，测量箱体是否水平。如果不平，可调整配电箱的位置以达到要求，同时在箱体的</w:t>
      </w:r>
      <w:proofErr w:type="gramStart"/>
      <w:r w:rsidRPr="000764B8">
        <w:rPr>
          <w:rFonts w:hint="eastAsia"/>
        </w:rPr>
        <w:t>侧面用</w:t>
      </w:r>
      <w:proofErr w:type="gramEnd"/>
      <w:r w:rsidRPr="000764B8">
        <w:rPr>
          <w:rFonts w:hint="eastAsia"/>
        </w:rPr>
        <w:t>磁力吊线锤，测量配电箱上下端与吊线的距离，如果相等，说明配电箱装得</w:t>
      </w:r>
      <w:r w:rsidRPr="000764B8">
        <w:rPr>
          <w:rFonts w:hint="eastAsia"/>
        </w:rPr>
        <w:lastRenderedPageBreak/>
        <w:t>垂直，否则应查明原因，并进行调整。</w:t>
      </w:r>
    </w:p>
    <w:p w:rsidR="002C785D" w:rsidRPr="000764B8" w:rsidRDefault="002C785D" w:rsidP="002C785D">
      <w:pPr>
        <w:ind w:firstLine="560"/>
      </w:pPr>
      <w:r w:rsidRPr="000764B8">
        <w:rPr>
          <w:rFonts w:hint="eastAsia"/>
        </w:rPr>
        <w:t>（</w:t>
      </w:r>
      <w:r w:rsidRPr="000764B8">
        <w:rPr>
          <w:rFonts w:hint="eastAsia"/>
        </w:rPr>
        <w:t>2</w:t>
      </w:r>
      <w:r w:rsidRPr="000764B8">
        <w:rPr>
          <w:rFonts w:hint="eastAsia"/>
        </w:rPr>
        <w:t>）暗装式配电箱安装</w:t>
      </w:r>
    </w:p>
    <w:p w:rsidR="002C785D" w:rsidRPr="000764B8" w:rsidRDefault="002C785D" w:rsidP="002C785D">
      <w:pPr>
        <w:ind w:firstLine="560"/>
      </w:pPr>
      <w:proofErr w:type="gramStart"/>
      <w:r w:rsidRPr="000764B8">
        <w:rPr>
          <w:rFonts w:hint="eastAsia"/>
        </w:rPr>
        <w:t>配电箱暗装</w:t>
      </w:r>
      <w:proofErr w:type="gramEnd"/>
      <w:r w:rsidRPr="000764B8">
        <w:rPr>
          <w:rFonts w:hint="eastAsia"/>
        </w:rPr>
        <w:t>（嵌入式安装）通常是配合土建砌墙时将墙体预埋在墙内。面板四周边缘应紧贴墙面，箱体与墙体接触部分应刷防腐漆；按需要砸下</w:t>
      </w:r>
      <w:proofErr w:type="gramStart"/>
      <w:r w:rsidRPr="000764B8">
        <w:rPr>
          <w:rFonts w:hint="eastAsia"/>
        </w:rPr>
        <w:t>敲落孔压片</w:t>
      </w:r>
      <w:proofErr w:type="gramEnd"/>
      <w:r w:rsidRPr="000764B8">
        <w:rPr>
          <w:rFonts w:hint="eastAsia"/>
        </w:rPr>
        <w:t>；有贴脸的配电箱，应把贴脸揭掉。一般当主体工程砌</w:t>
      </w:r>
      <w:proofErr w:type="gramStart"/>
      <w:r w:rsidRPr="000764B8">
        <w:rPr>
          <w:rFonts w:hint="eastAsia"/>
        </w:rPr>
        <w:t>至安装至安装</w:t>
      </w:r>
      <w:proofErr w:type="gramEnd"/>
      <w:r w:rsidRPr="000764B8">
        <w:rPr>
          <w:rFonts w:hint="eastAsia"/>
        </w:rPr>
        <w:t>高度就可以预埋配电箱，配电箱的宽度超过</w:t>
      </w:r>
      <w:r w:rsidRPr="000764B8">
        <w:rPr>
          <w:rFonts w:hint="eastAsia"/>
        </w:rPr>
        <w:t>300mm</w:t>
      </w:r>
      <w:r w:rsidRPr="000764B8">
        <w:rPr>
          <w:rFonts w:hint="eastAsia"/>
        </w:rPr>
        <w:t>时，箱上应加过梁，避免安装后受压变形。放入配电箱时应使其保持水平和垂直，应根据箱体的结构形式和墙面装饰厚度来确定突出墙体的尺寸。预埋的电线管均应配入配电箱内。配电箱安装之前，应对箱体和线管的预埋质量进行检查，确认符合设计要求后，再进行盘的安装。安装配电盘时，先清除杂物、补齐护帽、检查盘面安装的各种部件是否齐全、牢固。配电盘安装好后，安装地线。零线要直接接地，不应经过熔断器。暗装照明配电箱安装高度一般为底边距地面</w:t>
      </w:r>
      <w:r w:rsidRPr="000764B8">
        <w:rPr>
          <w:rFonts w:hint="eastAsia"/>
        </w:rPr>
        <w:t>1.5m</w:t>
      </w:r>
      <w:r w:rsidRPr="000764B8">
        <w:rPr>
          <w:rFonts w:hint="eastAsia"/>
        </w:rPr>
        <w:t>；安装垂直误差不大于</w:t>
      </w:r>
      <w:r w:rsidRPr="000764B8">
        <w:rPr>
          <w:rFonts w:hint="eastAsia"/>
        </w:rPr>
        <w:t>3mm</w:t>
      </w:r>
      <w:r w:rsidRPr="000764B8">
        <w:rPr>
          <w:rFonts w:hint="eastAsia"/>
        </w:rPr>
        <w:t>。导线引出盘面，均应套绝缘管。箱内如装设螺旋式熔断器，其电源线应接在中间触点的端子上，负荷线接在螺纹的端子上。</w:t>
      </w:r>
    </w:p>
    <w:p w:rsidR="002C785D" w:rsidRPr="000764B8" w:rsidRDefault="002C785D" w:rsidP="002C785D">
      <w:pPr>
        <w:ind w:firstLine="560"/>
      </w:pPr>
      <w:r w:rsidRPr="000764B8">
        <w:rPr>
          <w:rFonts w:hint="eastAsia"/>
        </w:rPr>
        <w:t>6</w:t>
      </w:r>
      <w:r w:rsidRPr="000764B8">
        <w:rPr>
          <w:rFonts w:hint="eastAsia"/>
        </w:rPr>
        <w:t>、监控、报警等设备的安装</w:t>
      </w:r>
    </w:p>
    <w:p w:rsidR="002C785D" w:rsidRPr="000764B8" w:rsidRDefault="002C785D" w:rsidP="002C785D">
      <w:pPr>
        <w:ind w:firstLine="560"/>
      </w:pPr>
      <w:r w:rsidRPr="000764B8">
        <w:rPr>
          <w:rFonts w:hint="eastAsia"/>
        </w:rPr>
        <w:t>监控设备、报警装置、红外线感应器等设备安装，按图纸要求安装牢固、位置准备。</w:t>
      </w:r>
    </w:p>
    <w:p w:rsidR="002C785D" w:rsidRPr="000764B8" w:rsidRDefault="00C74CD0" w:rsidP="006D69B9">
      <w:pPr>
        <w:pStyle w:val="4"/>
      </w:pPr>
      <w:r w:rsidRPr="000764B8">
        <w:rPr>
          <w:rFonts w:hint="eastAsia"/>
        </w:rPr>
        <w:t>2</w:t>
      </w:r>
      <w:r w:rsidR="002C785D" w:rsidRPr="000764B8">
        <w:rPr>
          <w:rFonts w:hint="eastAsia"/>
        </w:rPr>
        <w:t>.6</w:t>
      </w:r>
      <w:r w:rsidR="002C785D" w:rsidRPr="000764B8">
        <w:rPr>
          <w:rFonts w:hint="eastAsia"/>
        </w:rPr>
        <w:t>标识系统</w:t>
      </w:r>
    </w:p>
    <w:p w:rsidR="002C785D" w:rsidRPr="000764B8" w:rsidRDefault="002C785D" w:rsidP="002C785D">
      <w:pPr>
        <w:ind w:firstLine="560"/>
      </w:pPr>
      <w:r w:rsidRPr="000764B8">
        <w:rPr>
          <w:rFonts w:hint="eastAsia"/>
        </w:rPr>
        <w:t>管沟内标识系统包括管沟导向标识、管理标识及安全提示标识，一般根据后期管理的需要设置。主要包括：</w:t>
      </w:r>
    </w:p>
    <w:p w:rsidR="002C785D" w:rsidRPr="000764B8" w:rsidRDefault="002C785D" w:rsidP="002C785D">
      <w:pPr>
        <w:ind w:firstLine="560"/>
      </w:pPr>
      <w:r w:rsidRPr="000764B8">
        <w:rPr>
          <w:rFonts w:hint="eastAsia"/>
        </w:rPr>
        <w:t>1</w:t>
      </w:r>
      <w:r w:rsidRPr="000764B8">
        <w:rPr>
          <w:rFonts w:hint="eastAsia"/>
        </w:rPr>
        <w:t>、在综合管沟的控制中心出入口处设置综合管沟介绍牌，对综合</w:t>
      </w:r>
      <w:r w:rsidRPr="000764B8">
        <w:rPr>
          <w:rFonts w:hint="eastAsia"/>
        </w:rPr>
        <w:lastRenderedPageBreak/>
        <w:t>管沟建设的时间、规模、容纳的管线等情况进行简介。</w:t>
      </w:r>
    </w:p>
    <w:p w:rsidR="002C785D" w:rsidRPr="000764B8" w:rsidRDefault="002C785D" w:rsidP="002C785D">
      <w:pPr>
        <w:ind w:firstLine="560"/>
      </w:pPr>
      <w:r w:rsidRPr="000764B8">
        <w:rPr>
          <w:rFonts w:hint="eastAsia"/>
        </w:rPr>
        <w:t>2</w:t>
      </w:r>
      <w:r w:rsidRPr="000764B8">
        <w:rPr>
          <w:rFonts w:hint="eastAsia"/>
        </w:rPr>
        <w:t>、根据热力、通信、供水等入沟管线的特点，采取符合管线管理单位要求的标志、标识进行区分设置于醒目位置，标志铭牌每隔</w:t>
      </w:r>
      <w:r w:rsidRPr="000764B8">
        <w:rPr>
          <w:rFonts w:hint="eastAsia"/>
        </w:rPr>
        <w:t>100m</w:t>
      </w:r>
      <w:r w:rsidRPr="000764B8">
        <w:rPr>
          <w:rFonts w:hint="eastAsia"/>
        </w:rPr>
        <w:t>设置一块，标明管线种类、规模、产权单位名称、紧急联系电话等。</w:t>
      </w:r>
    </w:p>
    <w:p w:rsidR="002C785D" w:rsidRPr="000764B8" w:rsidRDefault="002C785D" w:rsidP="002C785D">
      <w:pPr>
        <w:ind w:firstLine="560"/>
      </w:pPr>
      <w:r w:rsidRPr="000764B8">
        <w:rPr>
          <w:rFonts w:hint="eastAsia"/>
        </w:rPr>
        <w:t>3</w:t>
      </w:r>
      <w:r w:rsidRPr="000764B8">
        <w:rPr>
          <w:rFonts w:hint="eastAsia"/>
        </w:rPr>
        <w:t>、在综合管沟的风机、灭火器等设备旁边，设置设备铭牌，铭牌注明设备的名称、基本数据、使用方式等内容。</w:t>
      </w:r>
    </w:p>
    <w:p w:rsidR="002C785D" w:rsidRPr="000764B8" w:rsidRDefault="002C785D" w:rsidP="002C785D">
      <w:pPr>
        <w:ind w:firstLine="560"/>
      </w:pPr>
      <w:r w:rsidRPr="000764B8">
        <w:rPr>
          <w:rFonts w:hint="eastAsia"/>
        </w:rPr>
        <w:t>4</w:t>
      </w:r>
      <w:r w:rsidRPr="000764B8">
        <w:rPr>
          <w:rFonts w:hint="eastAsia"/>
        </w:rPr>
        <w:t>、管沟出入口和各防火分区防火门上方设置安全出口指示标志灯；在沟内沿线每隔</w:t>
      </w:r>
      <w:r w:rsidRPr="000764B8">
        <w:rPr>
          <w:rFonts w:hint="eastAsia"/>
        </w:rPr>
        <w:t>20</w:t>
      </w:r>
      <w:r w:rsidRPr="000764B8">
        <w:rPr>
          <w:rFonts w:hint="eastAsia"/>
        </w:rPr>
        <w:t>米安装疏散指示标志灯，疏散指示标志灯设置在距地坪高度</w:t>
      </w:r>
      <w:r w:rsidRPr="000764B8">
        <w:rPr>
          <w:rFonts w:hint="eastAsia"/>
        </w:rPr>
        <w:t>1.0m</w:t>
      </w:r>
      <w:r w:rsidRPr="000764B8">
        <w:rPr>
          <w:rFonts w:hint="eastAsia"/>
        </w:rPr>
        <w:t>以下。在人员出入口、人员逃生孔，应设置明确的标识。</w:t>
      </w:r>
    </w:p>
    <w:p w:rsidR="002C785D" w:rsidRPr="000764B8" w:rsidRDefault="002C785D" w:rsidP="002C785D">
      <w:pPr>
        <w:ind w:firstLine="560"/>
      </w:pPr>
      <w:r w:rsidRPr="000764B8">
        <w:rPr>
          <w:rFonts w:hint="eastAsia"/>
        </w:rPr>
        <w:t>5</w:t>
      </w:r>
      <w:r w:rsidRPr="000764B8">
        <w:rPr>
          <w:rFonts w:hint="eastAsia"/>
        </w:rPr>
        <w:t>、在综合管沟内，设置“禁烟”、“注意碰头”、“注意脚下”、“禁止触摸”等警示、警告标识。</w:t>
      </w:r>
    </w:p>
    <w:p w:rsidR="007247C5" w:rsidRPr="000764B8" w:rsidRDefault="002C785D" w:rsidP="002C785D">
      <w:pPr>
        <w:ind w:firstLine="560"/>
      </w:pPr>
      <w:r w:rsidRPr="000764B8">
        <w:rPr>
          <w:rFonts w:hint="eastAsia"/>
        </w:rPr>
        <w:t>6</w:t>
      </w:r>
      <w:r w:rsidRPr="000764B8">
        <w:rPr>
          <w:rFonts w:hint="eastAsia"/>
        </w:rPr>
        <w:t>、管沟内标识系统施工严格按设计要求执行。</w:t>
      </w:r>
    </w:p>
    <w:p w:rsidR="007B33D7" w:rsidRPr="000764B8" w:rsidRDefault="0068175D" w:rsidP="00950BE8">
      <w:pPr>
        <w:pStyle w:val="2"/>
        <w:wordWrap/>
        <w:spacing w:before="0" w:beforeAutospacing="0" w:after="0" w:afterAutospacing="0" w:line="240" w:lineRule="auto"/>
        <w:jc w:val="both"/>
        <w:rPr>
          <w:rFonts w:ascii="宋体" w:hAnsi="宋体"/>
          <w:b w:val="0"/>
          <w:bCs w:val="0"/>
          <w:color w:val="auto"/>
          <w:kern w:val="0"/>
          <w:szCs w:val="28"/>
        </w:rPr>
      </w:pPr>
      <w:bookmarkStart w:id="28" w:name="_Toc476811097"/>
      <w:bookmarkStart w:id="29" w:name="_Toc476811153"/>
      <w:bookmarkStart w:id="30" w:name="_Toc476811209"/>
      <w:bookmarkStart w:id="31" w:name="_Toc476839404"/>
      <w:r w:rsidRPr="000764B8">
        <w:rPr>
          <w:rFonts w:ascii="宋体" w:hAnsi="宋体" w:hint="eastAsia"/>
          <w:b w:val="0"/>
          <w:bCs w:val="0"/>
          <w:color w:val="auto"/>
          <w:kern w:val="0"/>
          <w:szCs w:val="28"/>
        </w:rPr>
        <w:t>三、</w:t>
      </w:r>
      <w:r w:rsidR="00812586" w:rsidRPr="000764B8">
        <w:rPr>
          <w:rFonts w:ascii="宋体" w:hAnsi="宋体" w:hint="eastAsia"/>
          <w:b w:val="0"/>
          <w:bCs w:val="0"/>
          <w:color w:val="auto"/>
          <w:kern w:val="0"/>
          <w:szCs w:val="28"/>
        </w:rPr>
        <w:t>给水管线</w:t>
      </w:r>
      <w:r w:rsidR="00FC2E29" w:rsidRPr="000764B8">
        <w:rPr>
          <w:rFonts w:ascii="宋体" w:hAnsi="宋体" w:hint="eastAsia"/>
          <w:b w:val="0"/>
          <w:bCs w:val="0"/>
          <w:color w:val="auto"/>
          <w:kern w:val="0"/>
          <w:szCs w:val="28"/>
        </w:rPr>
        <w:t>工程</w:t>
      </w:r>
      <w:bookmarkEnd w:id="28"/>
      <w:bookmarkEnd w:id="29"/>
      <w:bookmarkEnd w:id="30"/>
      <w:bookmarkEnd w:id="31"/>
    </w:p>
    <w:p w:rsidR="00FC2E29" w:rsidRPr="000764B8" w:rsidRDefault="00C333DC" w:rsidP="00FC2E29">
      <w:pPr>
        <w:ind w:firstLine="560"/>
      </w:pPr>
      <w:r w:rsidRPr="000764B8">
        <w:rPr>
          <w:rFonts w:hint="eastAsia"/>
        </w:rPr>
        <w:t>给水管线布置于综合舱内，</w:t>
      </w:r>
      <w:r w:rsidR="004F6ED2" w:rsidRPr="000764B8">
        <w:rPr>
          <w:rFonts w:hint="eastAsia"/>
        </w:rPr>
        <w:t>水管要求如下：</w:t>
      </w:r>
    </w:p>
    <w:p w:rsidR="004F6ED2" w:rsidRPr="000764B8" w:rsidRDefault="004F6ED2" w:rsidP="00FC2E29">
      <w:pPr>
        <w:ind w:firstLine="560"/>
      </w:pPr>
      <w:r w:rsidRPr="000764B8">
        <w:rPr>
          <w:rFonts w:hint="eastAsia"/>
        </w:rPr>
        <w:t>①给水管主管均为</w:t>
      </w:r>
      <w:r w:rsidRPr="000764B8">
        <w:rPr>
          <w:rFonts w:hint="eastAsia"/>
        </w:rPr>
        <w:t>DN300</w:t>
      </w:r>
      <w:r w:rsidRPr="000764B8">
        <w:rPr>
          <w:rFonts w:hint="eastAsia"/>
        </w:rPr>
        <w:t>球墨铸铁管，在管廊两侧设置预埋管支管，支管为</w:t>
      </w:r>
      <w:r w:rsidRPr="000764B8">
        <w:rPr>
          <w:rFonts w:hint="eastAsia"/>
        </w:rPr>
        <w:t>DN200</w:t>
      </w:r>
      <w:r w:rsidRPr="000764B8">
        <w:rPr>
          <w:rFonts w:hint="eastAsia"/>
        </w:rPr>
        <w:t>球墨铸铁管，支管覆土厚度不小于</w:t>
      </w:r>
      <w:r w:rsidRPr="000764B8">
        <w:rPr>
          <w:rFonts w:hint="eastAsia"/>
        </w:rPr>
        <w:t>1.5m</w:t>
      </w:r>
      <w:r w:rsidRPr="000764B8">
        <w:rPr>
          <w:rFonts w:hint="eastAsia"/>
        </w:rPr>
        <w:t>；</w:t>
      </w:r>
    </w:p>
    <w:p w:rsidR="004F6ED2" w:rsidRPr="000764B8" w:rsidRDefault="004F6ED2" w:rsidP="00FC2E29">
      <w:pPr>
        <w:ind w:firstLine="560"/>
      </w:pPr>
      <w:r w:rsidRPr="000764B8">
        <w:rPr>
          <w:rFonts w:hint="eastAsia"/>
        </w:rPr>
        <w:t>②管网供水压力控制点服务水头为</w:t>
      </w:r>
      <w:r w:rsidRPr="000764B8">
        <w:rPr>
          <w:rFonts w:hint="eastAsia"/>
        </w:rPr>
        <w:t>0.28Mpa</w:t>
      </w:r>
      <w:r w:rsidRPr="000764B8">
        <w:rPr>
          <w:rFonts w:hint="eastAsia"/>
        </w:rPr>
        <w:t>，有特殊要求的用户采用二次加压供水。</w:t>
      </w:r>
    </w:p>
    <w:p w:rsidR="00193B08" w:rsidRPr="000764B8" w:rsidRDefault="00C74CD0" w:rsidP="00193B08">
      <w:pPr>
        <w:pStyle w:val="4"/>
      </w:pPr>
      <w:r w:rsidRPr="000764B8">
        <w:rPr>
          <w:rFonts w:hint="eastAsia"/>
        </w:rPr>
        <w:t>3</w:t>
      </w:r>
      <w:r w:rsidR="00193B08" w:rsidRPr="000764B8">
        <w:rPr>
          <w:rFonts w:hint="eastAsia"/>
        </w:rPr>
        <w:t>.1</w:t>
      </w:r>
      <w:r w:rsidR="00193B08" w:rsidRPr="000764B8">
        <w:rPr>
          <w:rFonts w:hint="eastAsia"/>
        </w:rPr>
        <w:t>施工流程</w:t>
      </w:r>
    </w:p>
    <w:p w:rsidR="00193B08" w:rsidRPr="000764B8" w:rsidRDefault="00193B08" w:rsidP="00193B08">
      <w:pPr>
        <w:ind w:firstLine="560"/>
      </w:pPr>
      <w:r w:rsidRPr="000764B8">
        <w:rPr>
          <w:rFonts w:hint="eastAsia"/>
        </w:rPr>
        <w:t>给水</w:t>
      </w:r>
      <w:r w:rsidR="00C74CD0" w:rsidRPr="000764B8">
        <w:rPr>
          <w:rFonts w:hint="eastAsia"/>
        </w:rPr>
        <w:t>管</w:t>
      </w:r>
      <w:r w:rsidRPr="000764B8">
        <w:rPr>
          <w:rFonts w:hint="eastAsia"/>
        </w:rPr>
        <w:t>施工流程</w:t>
      </w:r>
      <w:r w:rsidR="00C74CD0" w:rsidRPr="000764B8">
        <w:rPr>
          <w:rFonts w:hint="eastAsia"/>
        </w:rPr>
        <w:t>如下图：</w:t>
      </w:r>
    </w:p>
    <w:p w:rsidR="00193B08" w:rsidRPr="000764B8" w:rsidRDefault="00193B08" w:rsidP="00193B08">
      <w:pPr>
        <w:ind w:firstLineChars="0" w:firstLine="0"/>
        <w:jc w:val="center"/>
      </w:pPr>
      <w:r w:rsidRPr="000764B8">
        <w:rPr>
          <w:noProof/>
        </w:rPr>
        <w:lastRenderedPageBreak/>
        <w:drawing>
          <wp:inline distT="0" distB="0" distL="0" distR="0" wp14:anchorId="03D755E7" wp14:editId="770720C8">
            <wp:extent cx="5092995" cy="195792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0612" cy="1960851"/>
                    </a:xfrm>
                    <a:prstGeom prst="rect">
                      <a:avLst/>
                    </a:prstGeom>
                    <a:noFill/>
                  </pic:spPr>
                </pic:pic>
              </a:graphicData>
            </a:graphic>
          </wp:inline>
        </w:drawing>
      </w:r>
    </w:p>
    <w:p w:rsidR="00C74CD0" w:rsidRPr="000764B8" w:rsidRDefault="00C74CD0" w:rsidP="00C74CD0">
      <w:pPr>
        <w:ind w:firstLineChars="0" w:firstLine="0"/>
        <w:jc w:val="center"/>
        <w:rPr>
          <w:b/>
        </w:rPr>
      </w:pPr>
      <w:r w:rsidRPr="000764B8">
        <w:rPr>
          <w:rFonts w:hint="eastAsia"/>
          <w:b/>
        </w:rPr>
        <w:t>给水施工流程图</w:t>
      </w:r>
    </w:p>
    <w:p w:rsidR="00193B08" w:rsidRPr="000764B8" w:rsidRDefault="00C74CD0" w:rsidP="00C74CD0">
      <w:pPr>
        <w:pStyle w:val="4"/>
      </w:pPr>
      <w:r w:rsidRPr="000764B8">
        <w:rPr>
          <w:rFonts w:hint="eastAsia"/>
        </w:rPr>
        <w:t>3</w:t>
      </w:r>
      <w:r w:rsidR="00193B08" w:rsidRPr="000764B8">
        <w:rPr>
          <w:rFonts w:hint="eastAsia"/>
        </w:rPr>
        <w:t>.2</w:t>
      </w:r>
      <w:r w:rsidR="00193B08" w:rsidRPr="000764B8">
        <w:rPr>
          <w:rFonts w:hint="eastAsia"/>
        </w:rPr>
        <w:t>球墨铸铁管安装</w:t>
      </w:r>
    </w:p>
    <w:p w:rsidR="00193B08" w:rsidRPr="000764B8" w:rsidRDefault="00193B08" w:rsidP="00193B08">
      <w:pPr>
        <w:ind w:firstLine="560"/>
      </w:pPr>
      <w:r w:rsidRPr="000764B8">
        <w:rPr>
          <w:rFonts w:hint="eastAsia"/>
        </w:rPr>
        <w:t>1</w:t>
      </w:r>
      <w:r w:rsidRPr="000764B8">
        <w:rPr>
          <w:rFonts w:hint="eastAsia"/>
        </w:rPr>
        <w:t>、用钢丝刷、</w:t>
      </w:r>
      <w:r w:rsidRPr="000764B8">
        <w:rPr>
          <w:rFonts w:hint="eastAsia"/>
        </w:rPr>
        <w:t>25mm</w:t>
      </w:r>
      <w:r w:rsidRPr="000764B8">
        <w:rPr>
          <w:rFonts w:hint="eastAsia"/>
        </w:rPr>
        <w:t>油灰平铲、毛刷、抹布清理</w:t>
      </w:r>
      <w:r w:rsidRPr="000764B8">
        <w:rPr>
          <w:rFonts w:hint="eastAsia"/>
        </w:rPr>
        <w:t>T</w:t>
      </w:r>
      <w:proofErr w:type="gramStart"/>
      <w:r w:rsidRPr="000764B8">
        <w:rPr>
          <w:rFonts w:hint="eastAsia"/>
        </w:rPr>
        <w:t>型承口</w:t>
      </w:r>
      <w:proofErr w:type="gramEnd"/>
      <w:r w:rsidRPr="000764B8">
        <w:rPr>
          <w:rFonts w:hint="eastAsia"/>
        </w:rPr>
        <w:t>工作面槽内杂物，检查另一支管插口倒角情况，插口和胶圈要保持干净；</w:t>
      </w:r>
    </w:p>
    <w:p w:rsidR="00193B08" w:rsidRPr="000764B8" w:rsidRDefault="00C74CD0" w:rsidP="00C74CD0">
      <w:pPr>
        <w:ind w:firstLineChars="0" w:firstLine="0"/>
        <w:jc w:val="center"/>
        <w:rPr>
          <w:rFonts w:asciiTheme="minorEastAsia" w:eastAsiaTheme="minorEastAsia" w:hAnsiTheme="minorEastAsia"/>
          <w:sz w:val="24"/>
          <w:szCs w:val="24"/>
        </w:rPr>
      </w:pPr>
      <w:r w:rsidRPr="000764B8">
        <w:rPr>
          <w:rFonts w:asciiTheme="minorEastAsia" w:eastAsiaTheme="minorEastAsia" w:hAnsiTheme="minorEastAsia"/>
          <w:sz w:val="24"/>
          <w:szCs w:val="24"/>
        </w:rPr>
        <w:object w:dxaOrig="9900" w:dyaOrig="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05pt;height:140.65pt" o:ole="">
            <v:imagedata r:id="rId20" o:title="" croptop="2676f" cropright="-364f"/>
          </v:shape>
          <o:OLEObject Type="Embed" ProgID="AutoCAD.Drawing.15" ShapeID="_x0000_i1025" DrawAspect="Content" ObjectID="_1553061909" r:id="rId21"/>
        </w:object>
      </w:r>
    </w:p>
    <w:p w:rsidR="00C74CD0" w:rsidRPr="000764B8" w:rsidRDefault="00C74CD0" w:rsidP="00C74CD0">
      <w:pPr>
        <w:ind w:firstLineChars="0" w:firstLine="0"/>
        <w:jc w:val="center"/>
        <w:rPr>
          <w:b/>
        </w:rPr>
      </w:pPr>
      <w:r w:rsidRPr="000764B8">
        <w:rPr>
          <w:rFonts w:hint="eastAsia"/>
          <w:b/>
        </w:rPr>
        <w:t>清理</w:t>
      </w:r>
      <w:r w:rsidRPr="000764B8">
        <w:rPr>
          <w:rFonts w:hint="eastAsia"/>
          <w:b/>
        </w:rPr>
        <w:t>T</w:t>
      </w:r>
      <w:proofErr w:type="gramStart"/>
      <w:r w:rsidRPr="000764B8">
        <w:rPr>
          <w:rFonts w:hint="eastAsia"/>
          <w:b/>
        </w:rPr>
        <w:t>型承口图</w:t>
      </w:r>
      <w:proofErr w:type="gramEnd"/>
    </w:p>
    <w:p w:rsidR="00193B08" w:rsidRPr="000764B8" w:rsidRDefault="00193B08" w:rsidP="00193B08">
      <w:pPr>
        <w:ind w:firstLine="560"/>
      </w:pPr>
      <w:r w:rsidRPr="000764B8">
        <w:rPr>
          <w:rFonts w:hint="eastAsia"/>
        </w:rPr>
        <w:t>2</w:t>
      </w:r>
      <w:r w:rsidRPr="000764B8">
        <w:rPr>
          <w:rFonts w:hint="eastAsia"/>
        </w:rPr>
        <w:t>、将胶圈</w:t>
      </w:r>
      <w:proofErr w:type="gramStart"/>
      <w:r w:rsidRPr="000764B8">
        <w:rPr>
          <w:rFonts w:hint="eastAsia"/>
        </w:rPr>
        <w:t>装入承口凹槽</w:t>
      </w:r>
      <w:proofErr w:type="gramEnd"/>
      <w:r w:rsidRPr="000764B8">
        <w:rPr>
          <w:rFonts w:hint="eastAsia"/>
        </w:rPr>
        <w:t>（胶圈捏成梅花形容易安装）；</w:t>
      </w:r>
    </w:p>
    <w:p w:rsidR="00193B08" w:rsidRPr="000764B8" w:rsidRDefault="00193B08" w:rsidP="00193B08">
      <w:pPr>
        <w:ind w:firstLine="560"/>
      </w:pPr>
      <w:r w:rsidRPr="000764B8">
        <w:rPr>
          <w:rFonts w:hint="eastAsia"/>
        </w:rPr>
        <w:t>3</w:t>
      </w:r>
      <w:r w:rsidRPr="000764B8">
        <w:rPr>
          <w:rFonts w:hint="eastAsia"/>
        </w:rPr>
        <w:t>、</w:t>
      </w:r>
      <w:proofErr w:type="gramStart"/>
      <w:r w:rsidRPr="000764B8">
        <w:rPr>
          <w:rFonts w:hint="eastAsia"/>
        </w:rPr>
        <w:t>给胶圈内</w:t>
      </w:r>
      <w:proofErr w:type="gramEnd"/>
      <w:r w:rsidRPr="000764B8">
        <w:rPr>
          <w:rFonts w:hint="eastAsia"/>
        </w:rPr>
        <w:t>表面和插口接触面涂以润滑油；</w:t>
      </w:r>
    </w:p>
    <w:p w:rsidR="00193B08" w:rsidRPr="000764B8" w:rsidRDefault="00C74CD0" w:rsidP="00C74CD0">
      <w:pPr>
        <w:ind w:firstLineChars="0" w:firstLine="0"/>
        <w:jc w:val="center"/>
      </w:pPr>
      <w:r w:rsidRPr="000764B8">
        <w:rPr>
          <w:rFonts w:asciiTheme="minorEastAsia" w:eastAsiaTheme="minorEastAsia" w:hAnsiTheme="minorEastAsia"/>
          <w:sz w:val="24"/>
          <w:szCs w:val="24"/>
        </w:rPr>
        <w:object w:dxaOrig="9900" w:dyaOrig="5505">
          <v:shape id="_x0000_i1026" type="#_x0000_t75" style="width:351.65pt;height:162.4pt" o:ole="">
            <v:imagedata r:id="rId22" o:title="" croptop="4939f" cropbottom="6273f" cropright="237f"/>
          </v:shape>
          <o:OLEObject Type="Embed" ProgID="AutoCAD.Drawing.15" ShapeID="_x0000_i1026" DrawAspect="Content" ObjectID="_1553061910" r:id="rId23"/>
        </w:object>
      </w:r>
    </w:p>
    <w:p w:rsidR="00193B08" w:rsidRPr="000764B8" w:rsidRDefault="00C74CD0" w:rsidP="00C74CD0">
      <w:pPr>
        <w:ind w:firstLineChars="0" w:firstLine="0"/>
        <w:jc w:val="center"/>
        <w:rPr>
          <w:b/>
        </w:rPr>
      </w:pPr>
      <w:proofErr w:type="gramStart"/>
      <w:r w:rsidRPr="000764B8">
        <w:rPr>
          <w:rFonts w:hint="eastAsia"/>
          <w:b/>
        </w:rPr>
        <w:t>承口安装</w:t>
      </w:r>
      <w:proofErr w:type="gramEnd"/>
      <w:r w:rsidRPr="000764B8">
        <w:rPr>
          <w:rFonts w:hint="eastAsia"/>
          <w:b/>
        </w:rPr>
        <w:t>准备图</w:t>
      </w:r>
    </w:p>
    <w:p w:rsidR="00193B08" w:rsidRPr="000764B8" w:rsidRDefault="00193B08" w:rsidP="00193B08">
      <w:pPr>
        <w:ind w:firstLine="560"/>
      </w:pPr>
      <w:r w:rsidRPr="000764B8">
        <w:rPr>
          <w:rFonts w:hint="eastAsia"/>
        </w:rPr>
        <w:t>4</w:t>
      </w:r>
      <w:r w:rsidRPr="000764B8">
        <w:rPr>
          <w:rFonts w:hint="eastAsia"/>
        </w:rPr>
        <w:t>、</w:t>
      </w:r>
      <w:proofErr w:type="gramStart"/>
      <w:r w:rsidRPr="000764B8">
        <w:rPr>
          <w:rFonts w:hint="eastAsia"/>
        </w:rPr>
        <w:t>插口端涂油</w:t>
      </w:r>
      <w:proofErr w:type="gramEnd"/>
      <w:r w:rsidRPr="000764B8">
        <w:rPr>
          <w:rFonts w:hint="eastAsia"/>
        </w:rPr>
        <w:t>位置（见下图）；</w:t>
      </w:r>
    </w:p>
    <w:p w:rsidR="00C74CD0" w:rsidRPr="000764B8" w:rsidRDefault="00C74CD0" w:rsidP="00C74CD0">
      <w:pPr>
        <w:ind w:firstLineChars="0" w:firstLine="0"/>
        <w:jc w:val="center"/>
      </w:pPr>
      <w:r w:rsidRPr="000764B8">
        <w:rPr>
          <w:rFonts w:asciiTheme="minorEastAsia" w:eastAsiaTheme="minorEastAsia" w:hAnsiTheme="minorEastAsia"/>
          <w:sz w:val="24"/>
          <w:szCs w:val="24"/>
        </w:rPr>
        <w:object w:dxaOrig="9900" w:dyaOrig="5505">
          <v:shape id="_x0000_i1027" type="#_x0000_t75" style="width:331.55pt;height:104.65pt" o:ole="">
            <v:imagedata r:id="rId24" o:title="" croptop="15262f" cropbottom="13597f" cropright="584f"/>
          </v:shape>
          <o:OLEObject Type="Embed" ProgID="AutoCAD.Drawing.15" ShapeID="_x0000_i1027" DrawAspect="Content" ObjectID="_1553061911" r:id="rId25"/>
        </w:object>
      </w:r>
    </w:p>
    <w:p w:rsidR="00193B08" w:rsidRPr="000764B8" w:rsidRDefault="00193B08" w:rsidP="00C74CD0">
      <w:pPr>
        <w:ind w:firstLineChars="0" w:firstLine="0"/>
        <w:jc w:val="center"/>
        <w:rPr>
          <w:b/>
        </w:rPr>
      </w:pPr>
      <w:r w:rsidRPr="000764B8">
        <w:rPr>
          <w:rFonts w:hint="eastAsia"/>
          <w:b/>
        </w:rPr>
        <w:t>插口安装准备图</w:t>
      </w:r>
    </w:p>
    <w:p w:rsidR="00193B08" w:rsidRPr="000764B8" w:rsidRDefault="00193B08" w:rsidP="00193B08">
      <w:pPr>
        <w:ind w:firstLine="560"/>
      </w:pPr>
      <w:r w:rsidRPr="000764B8">
        <w:rPr>
          <w:rFonts w:hint="eastAsia"/>
        </w:rPr>
        <w:t>5</w:t>
      </w:r>
      <w:r w:rsidRPr="000764B8">
        <w:rPr>
          <w:rFonts w:hint="eastAsia"/>
        </w:rPr>
        <w:t>、第一支管下沟槽按</w:t>
      </w:r>
      <w:proofErr w:type="gramStart"/>
      <w:r w:rsidRPr="000764B8">
        <w:rPr>
          <w:rFonts w:hint="eastAsia"/>
        </w:rPr>
        <w:t>设计承口方向</w:t>
      </w:r>
      <w:proofErr w:type="gramEnd"/>
      <w:r w:rsidRPr="000764B8">
        <w:rPr>
          <w:rFonts w:hint="eastAsia"/>
        </w:rPr>
        <w:t>应朝水流方向，对正中心线定位，后每支管</w:t>
      </w:r>
      <w:r w:rsidRPr="000764B8">
        <w:rPr>
          <w:rFonts w:hint="eastAsia"/>
        </w:rPr>
        <w:t>&lt;400</w:t>
      </w:r>
      <w:r w:rsidRPr="000764B8">
        <w:rPr>
          <w:rFonts w:hint="eastAsia"/>
        </w:rPr>
        <w:t>管下管人工抬入沟底，</w:t>
      </w:r>
      <w:r w:rsidRPr="000764B8">
        <w:rPr>
          <w:rFonts w:hint="eastAsia"/>
        </w:rPr>
        <w:t>&gt;400</w:t>
      </w:r>
      <w:r w:rsidRPr="000764B8">
        <w:rPr>
          <w:rFonts w:hint="eastAsia"/>
        </w:rPr>
        <w:t>管用设备提升吊人沟底，与前一支管装配应找水平，</w:t>
      </w:r>
      <w:r w:rsidRPr="000764B8">
        <w:rPr>
          <w:rFonts w:hint="eastAsia"/>
        </w:rPr>
        <w:t>DN150</w:t>
      </w:r>
      <w:r w:rsidRPr="000764B8">
        <w:rPr>
          <w:rFonts w:hint="eastAsia"/>
        </w:rPr>
        <w:t>以下管用</w:t>
      </w:r>
      <w:proofErr w:type="gramStart"/>
      <w:r w:rsidRPr="000764B8">
        <w:rPr>
          <w:rFonts w:hint="eastAsia"/>
        </w:rPr>
        <w:t>绳索叉杆将</w:t>
      </w:r>
      <w:proofErr w:type="gramEnd"/>
      <w:r w:rsidRPr="000764B8">
        <w:rPr>
          <w:rFonts w:hint="eastAsia"/>
        </w:rPr>
        <w:t>插口推入承口，</w:t>
      </w:r>
      <w:r w:rsidRPr="000764B8">
        <w:rPr>
          <w:rFonts w:hint="eastAsia"/>
        </w:rPr>
        <w:t>&gt;200</w:t>
      </w:r>
      <w:r w:rsidRPr="000764B8">
        <w:rPr>
          <w:rFonts w:hint="eastAsia"/>
        </w:rPr>
        <w:t>以上管用钢丝绳和</w:t>
      </w:r>
      <w:proofErr w:type="gramStart"/>
      <w:r w:rsidRPr="000764B8">
        <w:rPr>
          <w:rFonts w:hint="eastAsia"/>
        </w:rPr>
        <w:t>导链</w:t>
      </w:r>
      <w:proofErr w:type="gramEnd"/>
      <w:r w:rsidRPr="000764B8">
        <w:rPr>
          <w:rFonts w:hint="eastAsia"/>
        </w:rPr>
        <w:t>拉入承口（注意装配内外涂</w:t>
      </w:r>
      <w:proofErr w:type="gramStart"/>
      <w:r w:rsidRPr="000764B8">
        <w:rPr>
          <w:rFonts w:hint="eastAsia"/>
        </w:rPr>
        <w:t>绝缘与</w:t>
      </w:r>
      <w:proofErr w:type="gramEnd"/>
      <w:r w:rsidRPr="000764B8">
        <w:rPr>
          <w:rFonts w:hint="eastAsia"/>
        </w:rPr>
        <w:t>环氧陶瓷管，</w:t>
      </w:r>
      <w:proofErr w:type="gramStart"/>
      <w:r w:rsidRPr="000764B8">
        <w:rPr>
          <w:rFonts w:hint="eastAsia"/>
        </w:rPr>
        <w:t>绳索应套胶管</w:t>
      </w:r>
      <w:proofErr w:type="gramEnd"/>
      <w:r w:rsidRPr="000764B8">
        <w:rPr>
          <w:rFonts w:hint="eastAsia"/>
        </w:rPr>
        <w:t>，包括钩头、</w:t>
      </w:r>
      <w:proofErr w:type="gramStart"/>
      <w:r w:rsidRPr="000764B8">
        <w:rPr>
          <w:rFonts w:hint="eastAsia"/>
        </w:rPr>
        <w:t>导链用</w:t>
      </w:r>
      <w:proofErr w:type="gramEnd"/>
      <w:r w:rsidRPr="000764B8">
        <w:rPr>
          <w:rFonts w:hint="eastAsia"/>
        </w:rPr>
        <w:t>橡胶保护，以免外壁碰伤）（见下图）；安装图</w:t>
      </w:r>
      <w:r w:rsidR="00C74CD0" w:rsidRPr="000764B8">
        <w:rPr>
          <w:rFonts w:hint="eastAsia"/>
        </w:rPr>
        <w:t>如下：</w:t>
      </w:r>
    </w:p>
    <w:p w:rsidR="00193B08" w:rsidRPr="000764B8" w:rsidRDefault="00193B08" w:rsidP="00193B08">
      <w:pPr>
        <w:ind w:firstLine="560"/>
      </w:pPr>
      <w:r w:rsidRPr="000764B8">
        <w:lastRenderedPageBreak/>
        <w:t xml:space="preserve"> </w:t>
      </w:r>
      <w:r w:rsidR="00C74CD0" w:rsidRPr="000764B8">
        <w:rPr>
          <w:rFonts w:asciiTheme="minorEastAsia" w:eastAsiaTheme="minorEastAsia" w:hAnsiTheme="minorEastAsia"/>
          <w:sz w:val="24"/>
          <w:szCs w:val="24"/>
        </w:rPr>
        <w:object w:dxaOrig="9900" w:dyaOrig="5505">
          <v:shape id="_x0000_i1028" type="#_x0000_t75" style="width:386.8pt;height:254.5pt" o:ole="">
            <v:imagedata r:id="rId26" o:title="" cropbottom="535f" cropleft="8151f" cropright="6317f"/>
          </v:shape>
          <o:OLEObject Type="Embed" ProgID="AutoCAD.Drawing.15" ShapeID="_x0000_i1028" DrawAspect="Content" ObjectID="_1553061912" r:id="rId27"/>
        </w:object>
      </w:r>
    </w:p>
    <w:p w:rsidR="00193B08" w:rsidRPr="000764B8" w:rsidRDefault="00193B08" w:rsidP="00193B08">
      <w:pPr>
        <w:ind w:firstLine="560"/>
      </w:pPr>
      <w:r w:rsidRPr="000764B8">
        <w:rPr>
          <w:rFonts w:hint="eastAsia"/>
        </w:rPr>
        <w:t>6</w:t>
      </w:r>
      <w:r w:rsidRPr="000764B8">
        <w:rPr>
          <w:rFonts w:hint="eastAsia"/>
        </w:rPr>
        <w:t>、检查装配接头胶圈位置，利用一把薄窄钢尺，绕着插口</w:t>
      </w:r>
      <w:r w:rsidRPr="000764B8">
        <w:rPr>
          <w:rFonts w:hint="eastAsia"/>
        </w:rPr>
        <w:t>90</w:t>
      </w:r>
      <w:r w:rsidRPr="000764B8">
        <w:rPr>
          <w:rFonts w:hint="eastAsia"/>
        </w:rPr>
        <w:t>°四点检查胶圈压缩比（见下图）；</w:t>
      </w:r>
    </w:p>
    <w:p w:rsidR="00C74CD0" w:rsidRPr="000764B8" w:rsidRDefault="00C74CD0" w:rsidP="00C74CD0">
      <w:pPr>
        <w:ind w:firstLineChars="0" w:firstLine="0"/>
        <w:jc w:val="center"/>
        <w:rPr>
          <w:rFonts w:asciiTheme="minorEastAsia" w:eastAsiaTheme="minorEastAsia" w:hAnsiTheme="minorEastAsia"/>
          <w:sz w:val="24"/>
          <w:szCs w:val="24"/>
        </w:rPr>
      </w:pPr>
      <w:r w:rsidRPr="000764B8">
        <w:rPr>
          <w:rFonts w:asciiTheme="minorEastAsia" w:eastAsiaTheme="minorEastAsia" w:hAnsiTheme="minorEastAsia"/>
          <w:sz w:val="24"/>
          <w:szCs w:val="24"/>
        </w:rPr>
        <w:object w:dxaOrig="10710" w:dyaOrig="4635">
          <v:shape id="_x0000_i1029" type="#_x0000_t75" style="width:246.15pt;height:67.8pt" o:ole="">
            <v:imagedata r:id="rId28" o:title="" croptop="10820f" cropbottom="8550f" cropleft="-2920f" cropright="-3985f"/>
          </v:shape>
          <o:OLEObject Type="Embed" ProgID="AutoCAD.Drawing.15" ShapeID="_x0000_i1029" DrawAspect="Content" ObjectID="_1553061913" r:id="rId29"/>
        </w:object>
      </w:r>
    </w:p>
    <w:p w:rsidR="00C74CD0" w:rsidRPr="000764B8" w:rsidRDefault="00C74CD0" w:rsidP="00C74CD0">
      <w:pPr>
        <w:spacing w:line="360" w:lineRule="auto"/>
        <w:ind w:firstLineChars="0" w:firstLine="0"/>
        <w:jc w:val="center"/>
        <w:rPr>
          <w:rFonts w:asciiTheme="minorEastAsia" w:eastAsiaTheme="minorEastAsia" w:hAnsiTheme="minorEastAsia"/>
          <w:sz w:val="24"/>
          <w:szCs w:val="24"/>
        </w:rPr>
      </w:pPr>
      <w:r w:rsidRPr="000764B8">
        <w:rPr>
          <w:rFonts w:asciiTheme="minorEastAsia" w:eastAsiaTheme="minorEastAsia" w:hAnsiTheme="minorEastAsia" w:hint="eastAsia"/>
          <w:sz w:val="24"/>
          <w:szCs w:val="24"/>
        </w:rPr>
        <w:t>检测图</w:t>
      </w:r>
    </w:p>
    <w:p w:rsidR="00193B08" w:rsidRPr="000764B8" w:rsidRDefault="00C74CD0" w:rsidP="00C74CD0">
      <w:pPr>
        <w:pStyle w:val="4"/>
      </w:pPr>
      <w:r w:rsidRPr="000764B8">
        <w:rPr>
          <w:rFonts w:hint="eastAsia"/>
        </w:rPr>
        <w:t>3</w:t>
      </w:r>
      <w:r w:rsidR="00193B08" w:rsidRPr="000764B8">
        <w:rPr>
          <w:rFonts w:hint="eastAsia"/>
        </w:rPr>
        <w:t>.3</w:t>
      </w:r>
      <w:proofErr w:type="gramStart"/>
      <w:r w:rsidR="00193B08" w:rsidRPr="000764B8">
        <w:rPr>
          <w:rFonts w:hint="eastAsia"/>
        </w:rPr>
        <w:t>固定台施工</w:t>
      </w:r>
      <w:proofErr w:type="gramEnd"/>
    </w:p>
    <w:p w:rsidR="00193B08" w:rsidRPr="000764B8" w:rsidRDefault="00193B08" w:rsidP="00193B08">
      <w:pPr>
        <w:ind w:firstLine="560"/>
      </w:pPr>
      <w:r w:rsidRPr="000764B8">
        <w:rPr>
          <w:rFonts w:hint="eastAsia"/>
        </w:rPr>
        <w:t>1</w:t>
      </w:r>
      <w:r w:rsidRPr="000764B8">
        <w:rPr>
          <w:rFonts w:hint="eastAsia"/>
        </w:rPr>
        <w:t>、管线用的弯头、三通、阀门处应按设计使用压力考虑开启瞬间产生的压力水锤，按设计要求设置固定台，其类型尺寸必须按设计图要求；</w:t>
      </w:r>
    </w:p>
    <w:p w:rsidR="00193B08" w:rsidRPr="000764B8" w:rsidRDefault="00193B08" w:rsidP="00193B08">
      <w:pPr>
        <w:ind w:firstLine="560"/>
      </w:pPr>
      <w:r w:rsidRPr="000764B8">
        <w:rPr>
          <w:rFonts w:hint="eastAsia"/>
        </w:rPr>
        <w:t>2</w:t>
      </w:r>
      <w:r w:rsidRPr="000764B8">
        <w:rPr>
          <w:rFonts w:hint="eastAsia"/>
        </w:rPr>
        <w:t>、</w:t>
      </w:r>
      <w:proofErr w:type="gramStart"/>
      <w:r w:rsidRPr="000764B8">
        <w:rPr>
          <w:rFonts w:hint="eastAsia"/>
        </w:rPr>
        <w:t>固定台</w:t>
      </w:r>
      <w:proofErr w:type="gramEnd"/>
      <w:r w:rsidRPr="000764B8">
        <w:rPr>
          <w:rFonts w:hint="eastAsia"/>
        </w:rPr>
        <w:t>应在坚固的地基上构筑，其后背土应为原土，两者紧密靠紧；</w:t>
      </w:r>
    </w:p>
    <w:p w:rsidR="00193B08" w:rsidRPr="000764B8" w:rsidRDefault="00193B08" w:rsidP="00193B08">
      <w:pPr>
        <w:ind w:firstLine="560"/>
      </w:pPr>
      <w:r w:rsidRPr="000764B8">
        <w:rPr>
          <w:rFonts w:hint="eastAsia"/>
        </w:rPr>
        <w:t>3</w:t>
      </w:r>
      <w:r w:rsidRPr="000764B8">
        <w:rPr>
          <w:rFonts w:hint="eastAsia"/>
        </w:rPr>
        <w:t>、水平</w:t>
      </w:r>
      <w:proofErr w:type="gramStart"/>
      <w:r w:rsidRPr="000764B8">
        <w:rPr>
          <w:rFonts w:hint="eastAsia"/>
        </w:rPr>
        <w:t>固定台</w:t>
      </w:r>
      <w:proofErr w:type="gramEnd"/>
      <w:r w:rsidRPr="000764B8">
        <w:rPr>
          <w:rFonts w:hint="eastAsia"/>
        </w:rPr>
        <w:t>与管件应设置沉降缝，缝间浇注</w:t>
      </w:r>
      <w:proofErr w:type="gramStart"/>
      <w:r w:rsidRPr="000764B8">
        <w:rPr>
          <w:rFonts w:hint="eastAsia"/>
        </w:rPr>
        <w:t>水泥前垫一层</w:t>
      </w:r>
      <w:proofErr w:type="gramEnd"/>
      <w:r w:rsidRPr="000764B8">
        <w:rPr>
          <w:rFonts w:hint="eastAsia"/>
        </w:rPr>
        <w:t>油毡，以防止管件与支敦发生不均匀沉降；</w:t>
      </w:r>
    </w:p>
    <w:p w:rsidR="00193B08" w:rsidRPr="000764B8" w:rsidRDefault="00193B08" w:rsidP="00193B08">
      <w:pPr>
        <w:ind w:firstLine="560"/>
      </w:pPr>
      <w:r w:rsidRPr="000764B8">
        <w:rPr>
          <w:rFonts w:hint="eastAsia"/>
        </w:rPr>
        <w:lastRenderedPageBreak/>
        <w:t>4</w:t>
      </w:r>
      <w:r w:rsidRPr="000764B8">
        <w:rPr>
          <w:rFonts w:hint="eastAsia"/>
        </w:rPr>
        <w:t>、固定台：所有供水管线上有较多弯头、三通等，一般情况下，有位置设</w:t>
      </w:r>
      <w:proofErr w:type="gramStart"/>
      <w:r w:rsidRPr="000764B8">
        <w:rPr>
          <w:rFonts w:hint="eastAsia"/>
        </w:rPr>
        <w:t>固定台</w:t>
      </w:r>
      <w:proofErr w:type="gramEnd"/>
      <w:r w:rsidRPr="000764B8">
        <w:rPr>
          <w:rFonts w:hint="eastAsia"/>
        </w:rPr>
        <w:t>不选用防滑脱管件，有压管线皆受水力作用无法静定，需加设</w:t>
      </w:r>
      <w:proofErr w:type="gramStart"/>
      <w:r w:rsidRPr="000764B8">
        <w:rPr>
          <w:rFonts w:hint="eastAsia"/>
        </w:rPr>
        <w:t>固定台</w:t>
      </w:r>
      <w:proofErr w:type="gramEnd"/>
      <w:r w:rsidRPr="000764B8">
        <w:rPr>
          <w:rFonts w:hint="eastAsia"/>
        </w:rPr>
        <w:t>以稳定它，</w:t>
      </w:r>
      <w:proofErr w:type="gramStart"/>
      <w:r w:rsidRPr="000764B8">
        <w:rPr>
          <w:rFonts w:hint="eastAsia"/>
        </w:rPr>
        <w:t>固定台</w:t>
      </w:r>
      <w:proofErr w:type="gramEnd"/>
      <w:r w:rsidRPr="000764B8">
        <w:rPr>
          <w:rFonts w:hint="eastAsia"/>
        </w:rPr>
        <w:t>因水压作用力方向的不同、管径及弯曲的大小，形状尺寸也不同，举例来说：</w:t>
      </w:r>
      <w:r w:rsidRPr="000764B8">
        <w:rPr>
          <w:rFonts w:hint="eastAsia"/>
        </w:rPr>
        <w:t>6Kg/cm2</w:t>
      </w:r>
      <w:r w:rsidRPr="000764B8">
        <w:rPr>
          <w:rFonts w:hint="eastAsia"/>
        </w:rPr>
        <w:t>水压，应注意</w:t>
      </w:r>
      <w:proofErr w:type="gramStart"/>
      <w:r w:rsidRPr="000764B8">
        <w:rPr>
          <w:rFonts w:hint="eastAsia"/>
        </w:rPr>
        <w:t>固定台</w:t>
      </w:r>
      <w:proofErr w:type="gramEnd"/>
      <w:r w:rsidRPr="000764B8">
        <w:rPr>
          <w:rFonts w:hint="eastAsia"/>
        </w:rPr>
        <w:t>处其土壤垂直承载力应大于</w:t>
      </w:r>
      <w:r w:rsidRPr="000764B8">
        <w:rPr>
          <w:rFonts w:hint="eastAsia"/>
        </w:rPr>
        <w:t>10t/m2</w:t>
      </w:r>
      <w:r w:rsidRPr="000764B8">
        <w:rPr>
          <w:rFonts w:hint="eastAsia"/>
        </w:rPr>
        <w:t>，水平侧压力应大于</w:t>
      </w:r>
      <w:r w:rsidRPr="000764B8">
        <w:rPr>
          <w:rFonts w:hint="eastAsia"/>
        </w:rPr>
        <w:t>5t/m2</w:t>
      </w:r>
      <w:r w:rsidRPr="000764B8">
        <w:rPr>
          <w:rFonts w:hint="eastAsia"/>
        </w:rPr>
        <w:t>，侧压力小于上值时，应处理基础。</w:t>
      </w:r>
    </w:p>
    <w:p w:rsidR="00193B08" w:rsidRPr="000764B8" w:rsidRDefault="00C74CD0" w:rsidP="00C74CD0">
      <w:pPr>
        <w:pStyle w:val="4"/>
      </w:pPr>
      <w:r w:rsidRPr="000764B8">
        <w:rPr>
          <w:rFonts w:hint="eastAsia"/>
        </w:rPr>
        <w:t>3</w:t>
      </w:r>
      <w:r w:rsidR="00193B08" w:rsidRPr="000764B8">
        <w:rPr>
          <w:rFonts w:hint="eastAsia"/>
        </w:rPr>
        <w:t>.4</w:t>
      </w:r>
      <w:r w:rsidR="00193B08" w:rsidRPr="000764B8">
        <w:rPr>
          <w:rFonts w:hint="eastAsia"/>
        </w:rPr>
        <w:t>试压验收</w:t>
      </w:r>
    </w:p>
    <w:p w:rsidR="00193B08" w:rsidRPr="000764B8" w:rsidRDefault="00193B08" w:rsidP="00193B08">
      <w:pPr>
        <w:ind w:firstLine="560"/>
      </w:pPr>
      <w:r w:rsidRPr="000764B8">
        <w:rPr>
          <w:rFonts w:hint="eastAsia"/>
        </w:rPr>
        <w:t>（</w:t>
      </w:r>
      <w:r w:rsidRPr="000764B8">
        <w:rPr>
          <w:rFonts w:hint="eastAsia"/>
        </w:rPr>
        <w:t>1</w:t>
      </w:r>
      <w:r w:rsidRPr="000764B8">
        <w:rPr>
          <w:rFonts w:hint="eastAsia"/>
        </w:rPr>
        <w:t>）试压区段长度，对有压管线，除有特殊规定外，试压段长度不应大于</w:t>
      </w:r>
      <w:r w:rsidRPr="000764B8">
        <w:rPr>
          <w:rFonts w:hint="eastAsia"/>
        </w:rPr>
        <w:t>1000m</w:t>
      </w:r>
      <w:r w:rsidRPr="000764B8">
        <w:rPr>
          <w:rFonts w:hint="eastAsia"/>
        </w:rPr>
        <w:t>。</w:t>
      </w:r>
    </w:p>
    <w:p w:rsidR="00193B08" w:rsidRPr="000764B8" w:rsidRDefault="00193B08" w:rsidP="00193B08">
      <w:pPr>
        <w:ind w:firstLine="560"/>
      </w:pPr>
      <w:r w:rsidRPr="000764B8">
        <w:rPr>
          <w:rFonts w:hint="eastAsia"/>
        </w:rPr>
        <w:t>（</w:t>
      </w:r>
      <w:r w:rsidRPr="000764B8">
        <w:rPr>
          <w:rFonts w:hint="eastAsia"/>
        </w:rPr>
        <w:t>2</w:t>
      </w:r>
      <w:r w:rsidRPr="000764B8">
        <w:rPr>
          <w:rFonts w:hint="eastAsia"/>
        </w:rPr>
        <w:t>）强度试验压力，承受内压的埋地铸铁管的试验压力。当设计压力小于或等于</w:t>
      </w:r>
      <w:r w:rsidRPr="000764B8">
        <w:rPr>
          <w:rFonts w:hint="eastAsia"/>
        </w:rPr>
        <w:t>0.5MPa</w:t>
      </w:r>
      <w:r w:rsidRPr="000764B8">
        <w:rPr>
          <w:rFonts w:hint="eastAsia"/>
        </w:rPr>
        <w:t>时，应为设计压力的</w:t>
      </w:r>
      <w:r w:rsidRPr="000764B8">
        <w:rPr>
          <w:rFonts w:hint="eastAsia"/>
        </w:rPr>
        <w:t>2</w:t>
      </w:r>
      <w:r w:rsidRPr="000764B8">
        <w:rPr>
          <w:rFonts w:hint="eastAsia"/>
        </w:rPr>
        <w:t>倍；当设计压力大于</w:t>
      </w:r>
      <w:r w:rsidRPr="000764B8">
        <w:rPr>
          <w:rFonts w:hint="eastAsia"/>
        </w:rPr>
        <w:t>0.5MPa</w:t>
      </w:r>
      <w:r w:rsidRPr="000764B8">
        <w:rPr>
          <w:rFonts w:hint="eastAsia"/>
        </w:rPr>
        <w:t>时，应为设计压力加</w:t>
      </w:r>
      <w:r w:rsidRPr="000764B8">
        <w:rPr>
          <w:rFonts w:hint="eastAsia"/>
        </w:rPr>
        <w:t>0.5MPa</w:t>
      </w:r>
      <w:r w:rsidRPr="000764B8">
        <w:rPr>
          <w:rFonts w:hint="eastAsia"/>
        </w:rPr>
        <w:t>。</w:t>
      </w:r>
    </w:p>
    <w:p w:rsidR="00193B08" w:rsidRPr="000764B8" w:rsidRDefault="00193B08" w:rsidP="00193B08">
      <w:pPr>
        <w:ind w:firstLine="560"/>
      </w:pPr>
      <w:r w:rsidRPr="000764B8">
        <w:rPr>
          <w:rFonts w:hint="eastAsia"/>
        </w:rPr>
        <w:t>（</w:t>
      </w:r>
      <w:r w:rsidRPr="000764B8">
        <w:rPr>
          <w:rFonts w:hint="eastAsia"/>
        </w:rPr>
        <w:t>3</w:t>
      </w:r>
      <w:r w:rsidRPr="000764B8">
        <w:rPr>
          <w:rFonts w:hint="eastAsia"/>
        </w:rPr>
        <w:t>）严密性试验，在保压时间段内，如压力有所下降，可采用加压泵加水的办法，然后在</w:t>
      </w:r>
      <w:proofErr w:type="gramStart"/>
      <w:r w:rsidRPr="000764B8">
        <w:rPr>
          <w:rFonts w:hint="eastAsia"/>
        </w:rPr>
        <w:t>试验时间段未测量</w:t>
      </w:r>
      <w:proofErr w:type="gramEnd"/>
      <w:r w:rsidRPr="000764B8">
        <w:rPr>
          <w:rFonts w:hint="eastAsia"/>
        </w:rPr>
        <w:t>为保持在试验压力所注入的水量（精确到±</w:t>
      </w:r>
      <w:r w:rsidRPr="000764B8">
        <w:rPr>
          <w:rFonts w:hint="eastAsia"/>
        </w:rPr>
        <w:t>50</w:t>
      </w:r>
      <w:r w:rsidRPr="000764B8">
        <w:rPr>
          <w:rFonts w:hint="eastAsia"/>
        </w:rPr>
        <w:t>％），对有压管线水损失量应不大于</w:t>
      </w:r>
      <w:r w:rsidRPr="000764B8">
        <w:rPr>
          <w:rFonts w:hint="eastAsia"/>
        </w:rPr>
        <w:t>0.001</w:t>
      </w:r>
      <w:r w:rsidRPr="000764B8">
        <w:rPr>
          <w:rFonts w:hint="eastAsia"/>
        </w:rPr>
        <w:t>升</w:t>
      </w:r>
      <w:r w:rsidRPr="000764B8">
        <w:rPr>
          <w:rFonts w:hint="eastAsia"/>
        </w:rPr>
        <w:t>/</w:t>
      </w:r>
      <w:r w:rsidRPr="000764B8">
        <w:rPr>
          <w:rFonts w:hint="eastAsia"/>
        </w:rPr>
        <w:t>小时•公里管线•每毫米公称直径•每</w:t>
      </w:r>
      <w:r w:rsidRPr="000764B8">
        <w:rPr>
          <w:rFonts w:hint="eastAsia"/>
        </w:rPr>
        <w:t>0.1MPa</w:t>
      </w:r>
      <w:r w:rsidRPr="000764B8">
        <w:rPr>
          <w:rFonts w:hint="eastAsia"/>
        </w:rPr>
        <w:t>试验压力，即相当于每公里</w:t>
      </w:r>
      <w:r w:rsidRPr="000764B8">
        <w:rPr>
          <w:rFonts w:hint="eastAsia"/>
        </w:rPr>
        <w:t>DN100</w:t>
      </w:r>
      <w:r w:rsidRPr="000764B8">
        <w:rPr>
          <w:rFonts w:hint="eastAsia"/>
        </w:rPr>
        <w:t>的管线在试验压力</w:t>
      </w:r>
      <w:r w:rsidRPr="000764B8">
        <w:rPr>
          <w:rFonts w:hint="eastAsia"/>
        </w:rPr>
        <w:t>1Mpa</w:t>
      </w:r>
      <w:r w:rsidRPr="000764B8">
        <w:rPr>
          <w:rFonts w:hint="eastAsia"/>
        </w:rPr>
        <w:t>一下，漏水不应大于每小时</w:t>
      </w:r>
      <w:r w:rsidRPr="000764B8">
        <w:rPr>
          <w:rFonts w:hint="eastAsia"/>
        </w:rPr>
        <w:t>1</w:t>
      </w:r>
      <w:r w:rsidRPr="000764B8">
        <w:rPr>
          <w:rFonts w:hint="eastAsia"/>
        </w:rPr>
        <w:t>升。试验时间不得少于</w:t>
      </w:r>
      <w:r w:rsidRPr="000764B8">
        <w:rPr>
          <w:rFonts w:hint="eastAsia"/>
        </w:rPr>
        <w:t>2</w:t>
      </w:r>
      <w:r w:rsidRPr="000764B8">
        <w:rPr>
          <w:rFonts w:hint="eastAsia"/>
        </w:rPr>
        <w:t>小时。</w:t>
      </w:r>
    </w:p>
    <w:p w:rsidR="00193B08" w:rsidRPr="000764B8" w:rsidRDefault="00193B08" w:rsidP="00193B08">
      <w:pPr>
        <w:ind w:firstLine="560"/>
      </w:pPr>
      <w:r w:rsidRPr="000764B8">
        <w:rPr>
          <w:rFonts w:hint="eastAsia"/>
        </w:rPr>
        <w:t>（</w:t>
      </w:r>
      <w:r w:rsidRPr="000764B8">
        <w:rPr>
          <w:rFonts w:hint="eastAsia"/>
        </w:rPr>
        <w:t>4</w:t>
      </w:r>
      <w:r w:rsidRPr="000764B8">
        <w:rPr>
          <w:rFonts w:hint="eastAsia"/>
        </w:rPr>
        <w:t>）管道水压试压前应符合下列规定：</w:t>
      </w:r>
    </w:p>
    <w:p w:rsidR="00193B08" w:rsidRPr="000764B8" w:rsidRDefault="00193B08" w:rsidP="00193B08">
      <w:pPr>
        <w:ind w:firstLine="560"/>
      </w:pPr>
      <w:r w:rsidRPr="000764B8">
        <w:rPr>
          <w:rFonts w:hint="eastAsia"/>
        </w:rPr>
        <w:t>1</w:t>
      </w:r>
      <w:r w:rsidRPr="000764B8">
        <w:rPr>
          <w:rFonts w:hint="eastAsia"/>
        </w:rPr>
        <w:t>）管件固定台（水泥）养护已达到设计强度方可；</w:t>
      </w:r>
    </w:p>
    <w:p w:rsidR="00193B08" w:rsidRPr="000764B8" w:rsidRDefault="00193B08" w:rsidP="00193B08">
      <w:pPr>
        <w:ind w:firstLine="560"/>
      </w:pPr>
      <w:r w:rsidRPr="000764B8">
        <w:rPr>
          <w:rFonts w:hint="eastAsia"/>
        </w:rPr>
        <w:t>2</w:t>
      </w:r>
      <w:r w:rsidRPr="000764B8">
        <w:rPr>
          <w:rFonts w:hint="eastAsia"/>
        </w:rPr>
        <w:t>）注水浸泡达</w:t>
      </w:r>
      <w:r w:rsidRPr="000764B8">
        <w:rPr>
          <w:rFonts w:hint="eastAsia"/>
        </w:rPr>
        <w:t>24</w:t>
      </w:r>
      <w:r w:rsidRPr="000764B8">
        <w:rPr>
          <w:rFonts w:hint="eastAsia"/>
        </w:rPr>
        <w:t>小时以上（带水泥</w:t>
      </w:r>
      <w:proofErr w:type="gramStart"/>
      <w:r w:rsidRPr="000764B8">
        <w:rPr>
          <w:rFonts w:hint="eastAsia"/>
        </w:rPr>
        <w:t>衬</w:t>
      </w:r>
      <w:proofErr w:type="gramEnd"/>
      <w:r w:rsidRPr="000764B8">
        <w:rPr>
          <w:rFonts w:hint="eastAsia"/>
        </w:rPr>
        <w:t>内壁）；</w:t>
      </w:r>
    </w:p>
    <w:p w:rsidR="00193B08" w:rsidRPr="000764B8" w:rsidRDefault="00193B08" w:rsidP="00193B08">
      <w:pPr>
        <w:ind w:firstLine="560"/>
      </w:pPr>
      <w:r w:rsidRPr="000764B8">
        <w:rPr>
          <w:rFonts w:hint="eastAsia"/>
        </w:rPr>
        <w:t>3</w:t>
      </w:r>
      <w:r w:rsidRPr="000764B8">
        <w:rPr>
          <w:rFonts w:hint="eastAsia"/>
        </w:rPr>
        <w:t>）试验管段的所有阀门打开，不允许用闸阀做堵板，应制作两端</w:t>
      </w:r>
      <w:r w:rsidRPr="000764B8">
        <w:rPr>
          <w:rFonts w:hint="eastAsia"/>
        </w:rPr>
        <w:lastRenderedPageBreak/>
        <w:t>堵头及靠背千斤顶（按推力吨位配置）；</w:t>
      </w:r>
    </w:p>
    <w:p w:rsidR="00193B08" w:rsidRPr="000764B8" w:rsidRDefault="00193B08" w:rsidP="00193B08">
      <w:pPr>
        <w:ind w:firstLine="560"/>
      </w:pPr>
      <w:r w:rsidRPr="000764B8">
        <w:rPr>
          <w:rFonts w:hint="eastAsia"/>
        </w:rPr>
        <w:t>4</w:t>
      </w:r>
      <w:r w:rsidRPr="000764B8">
        <w:rPr>
          <w:rFonts w:hint="eastAsia"/>
        </w:rPr>
        <w:t>）管道升压时，管道内的气体应排尽，升压过程中，当发现压力表针摆动较大，不稳，应重新排气后再按</w:t>
      </w:r>
      <w:r w:rsidRPr="000764B8">
        <w:rPr>
          <w:rFonts w:hint="eastAsia"/>
        </w:rPr>
        <w:t>10</w:t>
      </w:r>
      <w:r w:rsidRPr="000764B8">
        <w:rPr>
          <w:rFonts w:hint="eastAsia"/>
        </w:rPr>
        <w:t>％逐级升压；</w:t>
      </w:r>
    </w:p>
    <w:p w:rsidR="00193B08" w:rsidRPr="000764B8" w:rsidRDefault="00193B08" w:rsidP="00193B08">
      <w:pPr>
        <w:ind w:firstLine="560"/>
      </w:pPr>
      <w:r w:rsidRPr="000764B8">
        <w:rPr>
          <w:rFonts w:hint="eastAsia"/>
        </w:rPr>
        <w:t>5</w:t>
      </w:r>
      <w:r w:rsidRPr="000764B8">
        <w:rPr>
          <w:rFonts w:hint="eastAsia"/>
        </w:rPr>
        <w:t>）水压试验时，管道两端严禁站人；</w:t>
      </w:r>
    </w:p>
    <w:p w:rsidR="00193B08" w:rsidRPr="000764B8" w:rsidRDefault="00193B08" w:rsidP="00193B08">
      <w:pPr>
        <w:ind w:firstLine="560"/>
      </w:pPr>
      <w:r w:rsidRPr="000764B8">
        <w:rPr>
          <w:rFonts w:hint="eastAsia"/>
        </w:rPr>
        <w:t>6</w:t>
      </w:r>
      <w:r w:rsidRPr="000764B8">
        <w:rPr>
          <w:rFonts w:hint="eastAsia"/>
        </w:rPr>
        <w:t>）试压情况作好记录。</w:t>
      </w:r>
    </w:p>
    <w:p w:rsidR="00193B08" w:rsidRPr="000764B8" w:rsidRDefault="00C74CD0" w:rsidP="00C74CD0">
      <w:pPr>
        <w:pStyle w:val="4"/>
      </w:pPr>
      <w:r w:rsidRPr="000764B8">
        <w:rPr>
          <w:rFonts w:hint="eastAsia"/>
        </w:rPr>
        <w:t>3</w:t>
      </w:r>
      <w:r w:rsidR="00193B08" w:rsidRPr="000764B8">
        <w:rPr>
          <w:rFonts w:hint="eastAsia"/>
        </w:rPr>
        <w:t>.5</w:t>
      </w:r>
      <w:r w:rsidR="00193B08" w:rsidRPr="000764B8">
        <w:rPr>
          <w:rFonts w:hint="eastAsia"/>
        </w:rPr>
        <w:t>勾头</w:t>
      </w:r>
    </w:p>
    <w:p w:rsidR="00193B08" w:rsidRPr="000764B8" w:rsidRDefault="00193B08" w:rsidP="00193B08">
      <w:pPr>
        <w:ind w:firstLine="560"/>
      </w:pPr>
      <w:r w:rsidRPr="000764B8">
        <w:rPr>
          <w:rFonts w:hint="eastAsia"/>
        </w:rPr>
        <w:t>勾头前与管理单位联系，取得配合，确定勾头位置，施工安排，需要停水接管必须事先商定准确时间并严格执行。</w:t>
      </w:r>
    </w:p>
    <w:p w:rsidR="00193B08" w:rsidRPr="000764B8" w:rsidRDefault="00193B08" w:rsidP="00193B08">
      <w:pPr>
        <w:ind w:firstLine="560"/>
      </w:pPr>
      <w:r w:rsidRPr="000764B8">
        <w:rPr>
          <w:rFonts w:hint="eastAsia"/>
        </w:rPr>
        <w:t>挖工作坑、集水坑，作好支撑、防护栏杆，并配备优质水泵抽水。</w:t>
      </w:r>
    </w:p>
    <w:p w:rsidR="00193B08" w:rsidRPr="000764B8" w:rsidRDefault="00193B08" w:rsidP="00193B08">
      <w:pPr>
        <w:ind w:firstLine="560"/>
      </w:pPr>
      <w:r w:rsidRPr="000764B8">
        <w:rPr>
          <w:rFonts w:hint="eastAsia"/>
        </w:rPr>
        <w:t>勾头时，旧管中存水流入集水坑，随即排除。在新装闸门与旧管之间的各种管件必须经过消毒方可安装。</w:t>
      </w:r>
    </w:p>
    <w:p w:rsidR="00193B08" w:rsidRPr="000764B8" w:rsidRDefault="00C74CD0" w:rsidP="00C74CD0">
      <w:pPr>
        <w:pStyle w:val="4"/>
      </w:pPr>
      <w:r w:rsidRPr="000764B8">
        <w:rPr>
          <w:rFonts w:hint="eastAsia"/>
        </w:rPr>
        <w:t>3</w:t>
      </w:r>
      <w:r w:rsidR="00193B08" w:rsidRPr="000764B8">
        <w:rPr>
          <w:rFonts w:hint="eastAsia"/>
        </w:rPr>
        <w:t>.6</w:t>
      </w:r>
      <w:r w:rsidR="00193B08" w:rsidRPr="000764B8">
        <w:rPr>
          <w:rFonts w:hint="eastAsia"/>
        </w:rPr>
        <w:t>给水管线施工注意事项</w:t>
      </w:r>
    </w:p>
    <w:p w:rsidR="00193B08" w:rsidRPr="000764B8" w:rsidRDefault="00193B08" w:rsidP="00193B08">
      <w:pPr>
        <w:ind w:firstLine="560"/>
      </w:pPr>
      <w:r w:rsidRPr="000764B8">
        <w:rPr>
          <w:rFonts w:hint="eastAsia"/>
        </w:rPr>
        <w:t>1</w:t>
      </w:r>
      <w:r w:rsidRPr="000764B8">
        <w:rPr>
          <w:rFonts w:hint="eastAsia"/>
        </w:rPr>
        <w:t>）第一支管下沟槽按管中心线</w:t>
      </w:r>
      <w:proofErr w:type="gramStart"/>
      <w:r w:rsidRPr="000764B8">
        <w:rPr>
          <w:rFonts w:hint="eastAsia"/>
        </w:rPr>
        <w:t>定位承口朝</w:t>
      </w:r>
      <w:proofErr w:type="gramEnd"/>
      <w:r w:rsidRPr="000764B8">
        <w:rPr>
          <w:rFonts w:hint="eastAsia"/>
        </w:rPr>
        <w:t>水流方向，以后每支管按标高插入前一支管承口，小管观察插口线是否到位，大管通过在管内观察接口间隙，最小间隙应不小于</w:t>
      </w:r>
      <w:r w:rsidRPr="000764B8">
        <w:rPr>
          <w:rFonts w:hint="eastAsia"/>
        </w:rPr>
        <w:t>3</w:t>
      </w:r>
      <w:r w:rsidRPr="000764B8">
        <w:rPr>
          <w:rFonts w:hint="eastAsia"/>
        </w:rPr>
        <w:t>至</w:t>
      </w:r>
      <w:r w:rsidRPr="000764B8">
        <w:rPr>
          <w:rFonts w:hint="eastAsia"/>
        </w:rPr>
        <w:t>5mm</w:t>
      </w:r>
      <w:r w:rsidRPr="000764B8">
        <w:rPr>
          <w:rFonts w:hint="eastAsia"/>
        </w:rPr>
        <w:t>，从装第二支管起</w:t>
      </w:r>
      <w:proofErr w:type="gramStart"/>
      <w:r w:rsidRPr="000764B8">
        <w:rPr>
          <w:rFonts w:hint="eastAsia"/>
        </w:rPr>
        <w:t>沿管身轴向</w:t>
      </w:r>
      <w:proofErr w:type="gramEnd"/>
      <w:r w:rsidRPr="000764B8">
        <w:rPr>
          <w:rFonts w:hint="eastAsia"/>
        </w:rPr>
        <w:t>方向两侧各挂一个</w:t>
      </w:r>
      <w:r w:rsidRPr="000764B8">
        <w:rPr>
          <w:rFonts w:hint="eastAsia"/>
        </w:rPr>
        <w:t>2T</w:t>
      </w:r>
      <w:r w:rsidRPr="000764B8">
        <w:rPr>
          <w:rFonts w:hint="eastAsia"/>
        </w:rPr>
        <w:t>—</w:t>
      </w:r>
      <w:r w:rsidRPr="000764B8">
        <w:rPr>
          <w:rFonts w:hint="eastAsia"/>
        </w:rPr>
        <w:t>8T</w:t>
      </w:r>
      <w:r w:rsidRPr="000764B8">
        <w:rPr>
          <w:rFonts w:hint="eastAsia"/>
        </w:rPr>
        <w:t>拉紧导链，确保接口间隙均匀，同时也能解决遇到设计有坡度时管子往下移位的问题。直线段不允许上下左右</w:t>
      </w:r>
      <w:proofErr w:type="gramStart"/>
      <w:r w:rsidRPr="000764B8">
        <w:rPr>
          <w:rFonts w:hint="eastAsia"/>
        </w:rPr>
        <w:t>带角度</w:t>
      </w:r>
      <w:proofErr w:type="gramEnd"/>
      <w:r w:rsidRPr="000764B8">
        <w:rPr>
          <w:rFonts w:hint="eastAsia"/>
        </w:rPr>
        <w:t>安装，如因地势必须偏转角时，</w:t>
      </w:r>
      <w:r w:rsidRPr="000764B8">
        <w:rPr>
          <w:rFonts w:hint="eastAsia"/>
        </w:rPr>
        <w:t>DN1400mm</w:t>
      </w:r>
      <w:r w:rsidRPr="000764B8">
        <w:rPr>
          <w:rFonts w:hint="eastAsia"/>
        </w:rPr>
        <w:t>以下可转角</w:t>
      </w:r>
      <w:r w:rsidRPr="000764B8">
        <w:rPr>
          <w:rFonts w:hint="eastAsia"/>
        </w:rPr>
        <w:t>1.5</w:t>
      </w:r>
      <w:r w:rsidRPr="000764B8">
        <w:rPr>
          <w:rFonts w:hint="eastAsia"/>
        </w:rPr>
        <w:t>度～</w:t>
      </w:r>
      <w:r w:rsidRPr="000764B8">
        <w:rPr>
          <w:rFonts w:hint="eastAsia"/>
        </w:rPr>
        <w:t>3</w:t>
      </w:r>
      <w:r w:rsidRPr="000764B8">
        <w:rPr>
          <w:rFonts w:hint="eastAsia"/>
        </w:rPr>
        <w:t>度，</w:t>
      </w:r>
      <w:r w:rsidRPr="000764B8">
        <w:rPr>
          <w:rFonts w:hint="eastAsia"/>
        </w:rPr>
        <w:t>DN1600mm</w:t>
      </w:r>
      <w:r w:rsidRPr="000764B8">
        <w:rPr>
          <w:rFonts w:hint="eastAsia"/>
        </w:rPr>
        <w:t>以上</w:t>
      </w:r>
      <w:proofErr w:type="gramStart"/>
      <w:r w:rsidRPr="000764B8">
        <w:rPr>
          <w:rFonts w:hint="eastAsia"/>
        </w:rPr>
        <w:t>球管最大借</w:t>
      </w:r>
      <w:proofErr w:type="gramEnd"/>
      <w:r w:rsidRPr="000764B8">
        <w:rPr>
          <w:rFonts w:hint="eastAsia"/>
        </w:rPr>
        <w:t>转角不得超过</w:t>
      </w:r>
      <w:r w:rsidRPr="000764B8">
        <w:rPr>
          <w:rFonts w:hint="eastAsia"/>
        </w:rPr>
        <w:t>1.5</w:t>
      </w:r>
      <w:r w:rsidRPr="000764B8">
        <w:rPr>
          <w:rFonts w:hint="eastAsia"/>
        </w:rPr>
        <w:t>度；</w:t>
      </w:r>
    </w:p>
    <w:p w:rsidR="00193B08" w:rsidRPr="000764B8" w:rsidRDefault="00193B08" w:rsidP="00193B08">
      <w:pPr>
        <w:ind w:firstLine="560"/>
      </w:pPr>
      <w:r w:rsidRPr="000764B8">
        <w:rPr>
          <w:rFonts w:hint="eastAsia"/>
        </w:rPr>
        <w:t>2</w:t>
      </w:r>
      <w:r w:rsidRPr="000764B8">
        <w:rPr>
          <w:rFonts w:hint="eastAsia"/>
        </w:rPr>
        <w:t>）安装的管线不能呈蛇形状态，如果出现要求施工队进行调整，保持管线呈直线状态；</w:t>
      </w:r>
    </w:p>
    <w:p w:rsidR="00FC2E29" w:rsidRPr="000764B8" w:rsidRDefault="00193B08" w:rsidP="00193B08">
      <w:pPr>
        <w:ind w:firstLine="560"/>
      </w:pPr>
      <w:r w:rsidRPr="000764B8">
        <w:rPr>
          <w:rFonts w:hint="eastAsia"/>
        </w:rPr>
        <w:t>3</w:t>
      </w:r>
      <w:r w:rsidRPr="000764B8">
        <w:rPr>
          <w:rFonts w:hint="eastAsia"/>
        </w:rPr>
        <w:t>）胶圈存放阴凉密闭处。</w:t>
      </w:r>
    </w:p>
    <w:p w:rsidR="00C74CD0" w:rsidRPr="000764B8" w:rsidRDefault="0068175D" w:rsidP="00950BE8">
      <w:pPr>
        <w:pStyle w:val="2"/>
        <w:wordWrap/>
        <w:spacing w:before="0" w:beforeAutospacing="0" w:after="0" w:afterAutospacing="0" w:line="240" w:lineRule="auto"/>
        <w:jc w:val="both"/>
        <w:rPr>
          <w:rFonts w:ascii="宋体" w:hAnsi="宋体"/>
          <w:b w:val="0"/>
          <w:bCs w:val="0"/>
          <w:color w:val="auto"/>
          <w:kern w:val="0"/>
          <w:szCs w:val="28"/>
        </w:rPr>
      </w:pPr>
      <w:bookmarkStart w:id="32" w:name="_Toc476811098"/>
      <w:bookmarkStart w:id="33" w:name="_Toc476811154"/>
      <w:bookmarkStart w:id="34" w:name="_Toc476811210"/>
      <w:bookmarkStart w:id="35" w:name="_Toc476839405"/>
      <w:r w:rsidRPr="000764B8">
        <w:rPr>
          <w:rFonts w:ascii="宋体" w:hAnsi="宋体" w:hint="eastAsia"/>
          <w:b w:val="0"/>
          <w:bCs w:val="0"/>
          <w:color w:val="auto"/>
          <w:kern w:val="0"/>
          <w:szCs w:val="28"/>
        </w:rPr>
        <w:lastRenderedPageBreak/>
        <w:t>四、</w:t>
      </w:r>
      <w:r w:rsidR="00C74CD0" w:rsidRPr="000764B8">
        <w:rPr>
          <w:rFonts w:ascii="宋体" w:hAnsi="宋体" w:hint="eastAsia"/>
          <w:b w:val="0"/>
          <w:bCs w:val="0"/>
          <w:color w:val="auto"/>
          <w:kern w:val="0"/>
          <w:szCs w:val="28"/>
        </w:rPr>
        <w:t>通信工程</w:t>
      </w:r>
      <w:bookmarkEnd w:id="32"/>
      <w:bookmarkEnd w:id="33"/>
      <w:bookmarkEnd w:id="34"/>
      <w:bookmarkEnd w:id="35"/>
    </w:p>
    <w:p w:rsidR="00C74CD0" w:rsidRPr="000764B8" w:rsidRDefault="00C74CD0" w:rsidP="00C74CD0">
      <w:pPr>
        <w:ind w:firstLine="560"/>
      </w:pPr>
      <w:r w:rsidRPr="000764B8">
        <w:rPr>
          <w:rFonts w:hint="eastAsia"/>
        </w:rPr>
        <w:t>管廊内通信管线明敷工程施工工艺：安装通信支架→安装通信电缆保护管→管内穿线等，具体施工方法如下：</w:t>
      </w:r>
    </w:p>
    <w:p w:rsidR="00C74CD0" w:rsidRPr="000764B8" w:rsidRDefault="00C74CD0" w:rsidP="00C74CD0">
      <w:pPr>
        <w:ind w:firstLine="560"/>
      </w:pPr>
      <w:r w:rsidRPr="000764B8">
        <w:rPr>
          <w:rFonts w:hint="eastAsia"/>
        </w:rPr>
        <w:t>①认真审核设计图纸，明确型材的材质及加工方法，铁件加工做到标准化、规范化。精确的把设备尺寸与底座尺寸结合起来，精心加工，确保安装时顺利；</w:t>
      </w:r>
    </w:p>
    <w:p w:rsidR="00C74CD0" w:rsidRPr="000764B8" w:rsidRDefault="00C74CD0" w:rsidP="00C74CD0">
      <w:pPr>
        <w:ind w:firstLine="560"/>
      </w:pPr>
      <w:r w:rsidRPr="000764B8">
        <w:rPr>
          <w:rFonts w:hint="eastAsia"/>
        </w:rPr>
        <w:t>②明确加工的各种底座的数量，安装位置，有无预埋件等要求；</w:t>
      </w:r>
    </w:p>
    <w:p w:rsidR="00C74CD0" w:rsidRPr="000764B8" w:rsidRDefault="00C74CD0" w:rsidP="00C74CD0">
      <w:pPr>
        <w:ind w:firstLine="560"/>
      </w:pPr>
      <w:r w:rsidRPr="000764B8">
        <w:rPr>
          <w:rFonts w:hint="eastAsia"/>
        </w:rPr>
        <w:t>③与相关施工承包商加强联系，积极配合施工；</w:t>
      </w:r>
    </w:p>
    <w:p w:rsidR="00C74CD0" w:rsidRPr="000764B8" w:rsidRDefault="00C74CD0" w:rsidP="00C74CD0">
      <w:pPr>
        <w:ind w:firstLine="560"/>
      </w:pPr>
      <w:r w:rsidRPr="000764B8">
        <w:rPr>
          <w:rFonts w:hint="eastAsia"/>
        </w:rPr>
        <w:t>④施工完毕后，认真恢复施工环境，做到文明施工。</w:t>
      </w:r>
    </w:p>
    <w:p w:rsidR="00C74CD0" w:rsidRPr="000764B8" w:rsidRDefault="00C74CD0" w:rsidP="00C74CD0">
      <w:pPr>
        <w:pStyle w:val="4"/>
      </w:pPr>
      <w:r w:rsidRPr="000764B8">
        <w:rPr>
          <w:rFonts w:hint="eastAsia"/>
        </w:rPr>
        <w:t>4.1</w:t>
      </w:r>
      <w:r w:rsidRPr="000764B8">
        <w:rPr>
          <w:rFonts w:hint="eastAsia"/>
        </w:rPr>
        <w:t>通信电缆支架的安装</w:t>
      </w:r>
    </w:p>
    <w:p w:rsidR="00C74CD0" w:rsidRPr="000764B8" w:rsidRDefault="00C74CD0" w:rsidP="00C74CD0">
      <w:pPr>
        <w:ind w:firstLine="560"/>
      </w:pPr>
      <w:r w:rsidRPr="000764B8">
        <w:rPr>
          <w:rFonts w:hint="eastAsia"/>
        </w:rPr>
        <w:t>1</w:t>
      </w:r>
      <w:r w:rsidRPr="000764B8">
        <w:rPr>
          <w:rFonts w:hint="eastAsia"/>
        </w:rPr>
        <w:t>、安装通信电缆支架：按照设计的要求选用通信电缆支架，通信电缆支架必须</w:t>
      </w:r>
      <w:proofErr w:type="gramStart"/>
      <w:r w:rsidRPr="000764B8">
        <w:rPr>
          <w:rFonts w:hint="eastAsia"/>
        </w:rPr>
        <w:t>经过锌铬涂层</w:t>
      </w:r>
      <w:proofErr w:type="gramEnd"/>
      <w:r w:rsidRPr="000764B8">
        <w:rPr>
          <w:rFonts w:hint="eastAsia"/>
        </w:rPr>
        <w:t>进行防腐处理，要求通信电缆支架不得变形、镀锌剥落，更不允许带有毛刺。用膨胀螺栓把通信电缆支架与综合管廊侧壁相连接，用力矩扳手拧紧</w:t>
      </w:r>
      <w:proofErr w:type="gramStart"/>
      <w:r w:rsidRPr="000764B8">
        <w:rPr>
          <w:rFonts w:hint="eastAsia"/>
        </w:rPr>
        <w:t>至要求</w:t>
      </w:r>
      <w:proofErr w:type="gramEnd"/>
      <w:r w:rsidRPr="000764B8">
        <w:rPr>
          <w:rFonts w:hint="eastAsia"/>
        </w:rPr>
        <w:t>力矩。安装后，通信电缆支架底面应与综合管廊墙壁充分接触，不得有明显间隙。</w:t>
      </w:r>
    </w:p>
    <w:p w:rsidR="00C74CD0" w:rsidRPr="000764B8" w:rsidRDefault="00C74CD0" w:rsidP="00C74CD0">
      <w:pPr>
        <w:ind w:firstLine="560"/>
      </w:pPr>
      <w:r w:rsidRPr="000764B8">
        <w:rPr>
          <w:rFonts w:hint="eastAsia"/>
        </w:rPr>
        <w:t>2</w:t>
      </w:r>
      <w:r w:rsidRPr="000764B8">
        <w:rPr>
          <w:rFonts w:hint="eastAsia"/>
        </w:rPr>
        <w:t>、安装接地线：通信电缆支架第二层上敷设接地扁钢，支架与接地扁钢间采用镀锌螺栓连接，接地扁钢与支架并行，全线贯通。接地扁钢应平整，无毛刺，无镀锌层剥落。连接螺栓应用力矩扳手充分拧紧。接地扁钢在所内一端要与所内</w:t>
      </w:r>
      <w:proofErr w:type="gramStart"/>
      <w:r w:rsidRPr="000764B8">
        <w:rPr>
          <w:rFonts w:hint="eastAsia"/>
        </w:rPr>
        <w:t>接地母排可靠</w:t>
      </w:r>
      <w:proofErr w:type="gramEnd"/>
      <w:r w:rsidRPr="000764B8">
        <w:rPr>
          <w:rFonts w:hint="eastAsia"/>
        </w:rPr>
        <w:t>连接，另一端与区间接地扁钢连接。</w:t>
      </w:r>
    </w:p>
    <w:p w:rsidR="00C74CD0" w:rsidRPr="000764B8" w:rsidRDefault="00C74CD0" w:rsidP="00C74CD0">
      <w:pPr>
        <w:ind w:firstLine="560"/>
      </w:pPr>
      <w:r w:rsidRPr="000764B8">
        <w:rPr>
          <w:rFonts w:hint="eastAsia"/>
        </w:rPr>
        <w:t>3</w:t>
      </w:r>
      <w:r w:rsidRPr="000764B8">
        <w:rPr>
          <w:rFonts w:hint="eastAsia"/>
        </w:rPr>
        <w:t>、如接地扁钢与预埋件或设备之间需要焊接，焊接时一定要焊接牢固，焊完后，用小铁锤轻轻敲打焊接处，敲掉焊接的表面层，观察有</w:t>
      </w:r>
      <w:r w:rsidRPr="000764B8">
        <w:rPr>
          <w:rFonts w:hint="eastAsia"/>
        </w:rPr>
        <w:lastRenderedPageBreak/>
        <w:t>无虚焊现象。扁钢在预埋件焊接要保证两条焊缝焊满，焊接后的焊渣处理干净，焊缝平整，光洁。</w:t>
      </w:r>
    </w:p>
    <w:p w:rsidR="00C74CD0" w:rsidRPr="000764B8" w:rsidRDefault="00C74CD0" w:rsidP="00C74CD0">
      <w:pPr>
        <w:ind w:firstLine="560"/>
      </w:pPr>
      <w:r w:rsidRPr="000764B8">
        <w:rPr>
          <w:rFonts w:hint="eastAsia"/>
        </w:rPr>
        <w:t>4</w:t>
      </w:r>
      <w:r w:rsidRPr="000764B8">
        <w:rPr>
          <w:rFonts w:hint="eastAsia"/>
        </w:rPr>
        <w:t>、安装的通信电缆支架的规格、型号及支架层的垂直净距应符合设计文件的要求，通信电缆在支架上各支持的距离符合图纸要求。</w:t>
      </w:r>
    </w:p>
    <w:p w:rsidR="00C74CD0" w:rsidRPr="000764B8" w:rsidRDefault="00C74CD0" w:rsidP="00C74CD0">
      <w:pPr>
        <w:ind w:firstLine="560"/>
      </w:pPr>
      <w:r w:rsidRPr="000764B8">
        <w:rPr>
          <w:rFonts w:hint="eastAsia"/>
        </w:rPr>
        <w:t>5</w:t>
      </w:r>
      <w:r w:rsidRPr="000764B8">
        <w:rPr>
          <w:rFonts w:hint="eastAsia"/>
        </w:rPr>
        <w:t>、通信电缆支架安装应牢固、横平竖直；托架、支架、吊架及桥架的固定方式符合设计要求，在有坡度的通信电缆线路上安装通信电缆支架与建筑物的坡度相同。</w:t>
      </w:r>
    </w:p>
    <w:p w:rsidR="00C74CD0" w:rsidRPr="000764B8" w:rsidRDefault="00C74CD0" w:rsidP="00C74CD0">
      <w:pPr>
        <w:ind w:firstLine="560"/>
      </w:pPr>
      <w:r w:rsidRPr="000764B8">
        <w:rPr>
          <w:rFonts w:hint="eastAsia"/>
        </w:rPr>
        <w:t>6</w:t>
      </w:r>
      <w:r w:rsidRPr="000764B8">
        <w:rPr>
          <w:rFonts w:hint="eastAsia"/>
        </w:rPr>
        <w:t>、通信电缆支架完成后，进行防腐处理。支架的防腐处理方案要得到业主和监理工程师的确认后才能进行施工。</w:t>
      </w:r>
    </w:p>
    <w:p w:rsidR="00C74CD0" w:rsidRPr="000764B8" w:rsidRDefault="00C74CD0" w:rsidP="00C74CD0">
      <w:pPr>
        <w:ind w:firstLine="560"/>
      </w:pPr>
      <w:r w:rsidRPr="000764B8">
        <w:rPr>
          <w:rFonts w:hint="eastAsia"/>
        </w:rPr>
        <w:t>7</w:t>
      </w:r>
      <w:r w:rsidRPr="000764B8">
        <w:rPr>
          <w:rFonts w:hint="eastAsia"/>
        </w:rPr>
        <w:t>、所有的连接螺栓均为热镀锌。</w:t>
      </w:r>
    </w:p>
    <w:p w:rsidR="00C74CD0" w:rsidRPr="000764B8" w:rsidRDefault="00C74CD0" w:rsidP="00C74CD0">
      <w:pPr>
        <w:pStyle w:val="4"/>
      </w:pPr>
      <w:r w:rsidRPr="000764B8">
        <w:rPr>
          <w:rFonts w:hint="eastAsia"/>
        </w:rPr>
        <w:t>4.2</w:t>
      </w:r>
      <w:r w:rsidRPr="000764B8">
        <w:rPr>
          <w:rFonts w:hint="eastAsia"/>
        </w:rPr>
        <w:t>通信电缆保护管的安装</w:t>
      </w:r>
    </w:p>
    <w:p w:rsidR="00C74CD0" w:rsidRPr="000764B8" w:rsidRDefault="00C74CD0" w:rsidP="00C74CD0">
      <w:pPr>
        <w:ind w:firstLine="560"/>
      </w:pPr>
      <w:r w:rsidRPr="000764B8">
        <w:rPr>
          <w:rFonts w:hint="eastAsia"/>
        </w:rPr>
        <w:t>1</w:t>
      </w:r>
      <w:r w:rsidRPr="000764B8">
        <w:rPr>
          <w:rFonts w:hint="eastAsia"/>
        </w:rPr>
        <w:t>、电缆管不应有穿孔、裂缝，内壁应光滑，管口应无毛刺和尖角，管口做成喇叭形。</w:t>
      </w:r>
      <w:r w:rsidRPr="000764B8">
        <w:rPr>
          <w:rFonts w:hint="eastAsia"/>
        </w:rPr>
        <w:t xml:space="preserve"> </w:t>
      </w:r>
    </w:p>
    <w:p w:rsidR="00C74CD0" w:rsidRPr="000764B8" w:rsidRDefault="00C74CD0" w:rsidP="00C74CD0">
      <w:pPr>
        <w:ind w:firstLine="560"/>
      </w:pPr>
      <w:r w:rsidRPr="000764B8">
        <w:rPr>
          <w:rFonts w:hint="eastAsia"/>
        </w:rPr>
        <w:t>2</w:t>
      </w:r>
      <w:r w:rsidRPr="000764B8">
        <w:rPr>
          <w:rFonts w:hint="eastAsia"/>
        </w:rPr>
        <w:t>、弯管后，不应有裂缝，</w:t>
      </w:r>
      <w:proofErr w:type="gramStart"/>
      <w:r w:rsidRPr="000764B8">
        <w:rPr>
          <w:rFonts w:hint="eastAsia"/>
        </w:rPr>
        <w:t>其弯扁程度</w:t>
      </w:r>
      <w:proofErr w:type="gramEnd"/>
      <w:r w:rsidRPr="000764B8">
        <w:rPr>
          <w:rFonts w:hint="eastAsia"/>
        </w:rPr>
        <w:t>不超过</w:t>
      </w:r>
      <w:r w:rsidRPr="000764B8">
        <w:rPr>
          <w:rFonts w:hint="eastAsia"/>
        </w:rPr>
        <w:t>10%</w:t>
      </w:r>
      <w:r w:rsidRPr="000764B8">
        <w:rPr>
          <w:rFonts w:hint="eastAsia"/>
        </w:rPr>
        <w:t>，弯曲半径不应小于电缆的最小允许弯曲半径。</w:t>
      </w:r>
      <w:r w:rsidRPr="000764B8">
        <w:rPr>
          <w:rFonts w:hint="eastAsia"/>
        </w:rPr>
        <w:t xml:space="preserve"> </w:t>
      </w:r>
    </w:p>
    <w:p w:rsidR="00C74CD0" w:rsidRPr="000764B8" w:rsidRDefault="00C74CD0" w:rsidP="00C74CD0">
      <w:pPr>
        <w:ind w:firstLine="560"/>
      </w:pPr>
      <w:r w:rsidRPr="000764B8">
        <w:rPr>
          <w:rFonts w:hint="eastAsia"/>
        </w:rPr>
        <w:t>3</w:t>
      </w:r>
      <w:r w:rsidRPr="000764B8">
        <w:rPr>
          <w:rFonts w:hint="eastAsia"/>
        </w:rPr>
        <w:t>、电缆管外表面刷沥青漆作防腐处理，镀锌管镀锌剥落处应涂防腐漆，埋入混凝土内的管子可不涂防腐漆。</w:t>
      </w:r>
      <w:r w:rsidRPr="000764B8">
        <w:rPr>
          <w:rFonts w:hint="eastAsia"/>
        </w:rPr>
        <w:t xml:space="preserve"> </w:t>
      </w:r>
    </w:p>
    <w:p w:rsidR="00C74CD0" w:rsidRPr="000764B8" w:rsidRDefault="00C74CD0" w:rsidP="00C74CD0">
      <w:pPr>
        <w:ind w:firstLine="560"/>
      </w:pPr>
      <w:r w:rsidRPr="000764B8">
        <w:rPr>
          <w:rFonts w:hint="eastAsia"/>
        </w:rPr>
        <w:t>4</w:t>
      </w:r>
      <w:r w:rsidRPr="000764B8">
        <w:rPr>
          <w:rFonts w:hint="eastAsia"/>
        </w:rPr>
        <w:t>、电缆管管</w:t>
      </w:r>
      <w:proofErr w:type="gramStart"/>
      <w:r w:rsidRPr="000764B8">
        <w:rPr>
          <w:rFonts w:hint="eastAsia"/>
        </w:rPr>
        <w:t>径</w:t>
      </w:r>
      <w:proofErr w:type="gramEnd"/>
      <w:r w:rsidRPr="000764B8">
        <w:rPr>
          <w:rFonts w:hint="eastAsia"/>
        </w:rPr>
        <w:t>设计要求，管内径与电缆外径之比不小于</w:t>
      </w:r>
      <w:r w:rsidRPr="000764B8">
        <w:rPr>
          <w:rFonts w:hint="eastAsia"/>
        </w:rPr>
        <w:t>1.5</w:t>
      </w:r>
      <w:r w:rsidRPr="000764B8">
        <w:rPr>
          <w:rFonts w:hint="eastAsia"/>
        </w:rPr>
        <w:t>，每根电缆管弯头不应超过</w:t>
      </w:r>
      <w:r w:rsidRPr="000764B8">
        <w:rPr>
          <w:rFonts w:hint="eastAsia"/>
        </w:rPr>
        <w:t>3</w:t>
      </w:r>
      <w:r w:rsidRPr="000764B8">
        <w:rPr>
          <w:rFonts w:hint="eastAsia"/>
        </w:rPr>
        <w:t>个，直角弯不应超过</w:t>
      </w:r>
      <w:r w:rsidRPr="000764B8">
        <w:rPr>
          <w:rFonts w:hint="eastAsia"/>
        </w:rPr>
        <w:t>2</w:t>
      </w:r>
      <w:r w:rsidRPr="000764B8">
        <w:rPr>
          <w:rFonts w:hint="eastAsia"/>
        </w:rPr>
        <w:t>个。</w:t>
      </w:r>
      <w:r w:rsidRPr="000764B8">
        <w:rPr>
          <w:rFonts w:hint="eastAsia"/>
        </w:rPr>
        <w:t xml:space="preserve">     </w:t>
      </w:r>
    </w:p>
    <w:p w:rsidR="00C74CD0" w:rsidRPr="000764B8" w:rsidRDefault="00C74CD0" w:rsidP="00C74CD0">
      <w:pPr>
        <w:ind w:firstLine="560"/>
      </w:pPr>
      <w:r w:rsidRPr="000764B8">
        <w:rPr>
          <w:rFonts w:hint="eastAsia"/>
        </w:rPr>
        <w:t>5</w:t>
      </w:r>
      <w:r w:rsidRPr="000764B8">
        <w:rPr>
          <w:rFonts w:hint="eastAsia"/>
        </w:rPr>
        <w:t>、电缆保护管必须作好接地跨接，</w:t>
      </w:r>
      <w:proofErr w:type="gramStart"/>
      <w:r w:rsidRPr="000764B8">
        <w:rPr>
          <w:rFonts w:hint="eastAsia"/>
        </w:rPr>
        <w:t>若管接头</w:t>
      </w:r>
      <w:proofErr w:type="gramEnd"/>
      <w:r w:rsidRPr="000764B8">
        <w:rPr>
          <w:rFonts w:hint="eastAsia"/>
        </w:rPr>
        <w:t>采用套管焊接时可以除外。</w:t>
      </w:r>
      <w:r w:rsidRPr="000764B8">
        <w:rPr>
          <w:rFonts w:hint="eastAsia"/>
        </w:rPr>
        <w:t xml:space="preserve"> </w:t>
      </w:r>
      <w:r w:rsidRPr="000764B8">
        <w:rPr>
          <w:rFonts w:hint="eastAsia"/>
        </w:rPr>
        <w:t>引至设备的电线管管口位置，应便于与设备连接并不妨碍设备的拆装和进出。</w:t>
      </w:r>
    </w:p>
    <w:p w:rsidR="00C74CD0" w:rsidRPr="000764B8" w:rsidRDefault="00C74CD0" w:rsidP="00C74CD0">
      <w:pPr>
        <w:pStyle w:val="4"/>
      </w:pPr>
      <w:r w:rsidRPr="000764B8">
        <w:rPr>
          <w:rFonts w:hint="eastAsia"/>
        </w:rPr>
        <w:lastRenderedPageBreak/>
        <w:t>4.3</w:t>
      </w:r>
      <w:r w:rsidRPr="000764B8">
        <w:rPr>
          <w:rFonts w:hint="eastAsia"/>
        </w:rPr>
        <w:t>管内穿线工程</w:t>
      </w:r>
    </w:p>
    <w:p w:rsidR="00C74CD0" w:rsidRPr="000764B8" w:rsidRDefault="00C74CD0" w:rsidP="00C74CD0">
      <w:pPr>
        <w:ind w:firstLine="560"/>
      </w:pPr>
      <w:r w:rsidRPr="000764B8">
        <w:rPr>
          <w:rFonts w:hint="eastAsia"/>
        </w:rPr>
        <w:t>1</w:t>
      </w:r>
      <w:r w:rsidRPr="000764B8">
        <w:rPr>
          <w:rFonts w:hint="eastAsia"/>
        </w:rPr>
        <w:t>、通信光电缆等在支架各层的布置原则为自上而下根据设计图纸的要求，放在通信电缆支架的不同层上。不同系统、不同电压等级、不同电流类别的线路，不应穿在同一管内或线槽内。</w:t>
      </w:r>
      <w:r w:rsidRPr="000764B8">
        <w:rPr>
          <w:rFonts w:hint="eastAsia"/>
        </w:rPr>
        <w:t xml:space="preserve"> </w:t>
      </w:r>
    </w:p>
    <w:p w:rsidR="00C74CD0" w:rsidRPr="000764B8" w:rsidRDefault="00C74CD0" w:rsidP="00C74CD0">
      <w:pPr>
        <w:ind w:firstLine="560"/>
      </w:pPr>
      <w:r w:rsidRPr="000764B8">
        <w:rPr>
          <w:rFonts w:hint="eastAsia"/>
        </w:rPr>
        <w:t>穿线前，采用压缩空气，将管内的积水和杂物清除干净，并吸入少量滑石粉，以减少磨擦，并检查管口毛刺和刃口是否清除干净，以防穿线时导线绝缘被损坏。</w:t>
      </w:r>
      <w:r w:rsidRPr="000764B8">
        <w:rPr>
          <w:rFonts w:hint="eastAsia"/>
        </w:rPr>
        <w:t xml:space="preserve"> </w:t>
      </w:r>
      <w:r w:rsidRPr="000764B8">
        <w:rPr>
          <w:rFonts w:hint="eastAsia"/>
        </w:rPr>
        <w:t>放线时采用放线架，以免导线扭结和背扣，同时，引入导线外圈抽线头放线，以免弄乱整盘导线或导线打成小圈扭结。</w:t>
      </w:r>
      <w:r w:rsidRPr="000764B8">
        <w:rPr>
          <w:rFonts w:hint="eastAsia"/>
        </w:rPr>
        <w:t xml:space="preserve"> </w:t>
      </w:r>
      <w:r w:rsidRPr="000764B8">
        <w:rPr>
          <w:rFonts w:hint="eastAsia"/>
        </w:rPr>
        <w:t>导线在管内不得有接头和扭结，其接头应设在接线盒，管内导线包括绝缘层在内的总面积不应大于管子内</w:t>
      </w:r>
      <w:proofErr w:type="gramStart"/>
      <w:r w:rsidRPr="000764B8">
        <w:rPr>
          <w:rFonts w:hint="eastAsia"/>
        </w:rPr>
        <w:t>空面积</w:t>
      </w:r>
      <w:proofErr w:type="gramEnd"/>
      <w:r w:rsidRPr="000764B8">
        <w:rPr>
          <w:rFonts w:hint="eastAsia"/>
        </w:rPr>
        <w:t>的</w:t>
      </w:r>
      <w:r w:rsidRPr="000764B8">
        <w:rPr>
          <w:rFonts w:hint="eastAsia"/>
        </w:rPr>
        <w:t>40%</w:t>
      </w:r>
      <w:r w:rsidRPr="000764B8">
        <w:rPr>
          <w:rFonts w:hint="eastAsia"/>
        </w:rPr>
        <w:t>，且导线绝缘层不得损坏，导线不得扭曲。</w:t>
      </w:r>
      <w:r w:rsidRPr="000764B8">
        <w:rPr>
          <w:rFonts w:hint="eastAsia"/>
        </w:rPr>
        <w:t xml:space="preserve"> </w:t>
      </w:r>
      <w:r w:rsidRPr="000764B8">
        <w:rPr>
          <w:rFonts w:hint="eastAsia"/>
        </w:rPr>
        <w:t>如导线较多，为防止导线端头路途受阻，要剥出端部线芯，并排好，与引线一端缠绕接好，再穿管。</w:t>
      </w:r>
      <w:r w:rsidRPr="000764B8">
        <w:rPr>
          <w:rFonts w:hint="eastAsia"/>
        </w:rPr>
        <w:t xml:space="preserve"> </w:t>
      </w:r>
      <w:r w:rsidRPr="000764B8">
        <w:rPr>
          <w:rFonts w:hint="eastAsia"/>
        </w:rPr>
        <w:t>穿线时，应靠两人配合进行，一人在一端拉钢丝，一人另一端把所有电线紧拧成一束送入管内，二人动作协调一致，应尽量减少导线与管中处磨擦。</w:t>
      </w:r>
      <w:r w:rsidRPr="000764B8">
        <w:rPr>
          <w:rFonts w:hint="eastAsia"/>
        </w:rPr>
        <w:t xml:space="preserve"> </w:t>
      </w:r>
      <w:r w:rsidRPr="000764B8">
        <w:rPr>
          <w:rFonts w:hint="eastAsia"/>
        </w:rPr>
        <w:t>导线的连接必须保证质量，割开绝缘层时，不得损伤线芯，芯线连接，</w:t>
      </w:r>
      <w:r w:rsidRPr="000764B8">
        <w:rPr>
          <w:rFonts w:hint="eastAsia"/>
        </w:rPr>
        <w:t xml:space="preserve"> </w:t>
      </w:r>
      <w:r w:rsidRPr="000764B8">
        <w:rPr>
          <w:rFonts w:hint="eastAsia"/>
        </w:rPr>
        <w:t>绝缘带应均严密，不得低于原绝缘层的绝缘强度。</w:t>
      </w:r>
      <w:r w:rsidRPr="000764B8">
        <w:rPr>
          <w:rFonts w:hint="eastAsia"/>
        </w:rPr>
        <w:t xml:space="preserve"> </w:t>
      </w:r>
      <w:r w:rsidRPr="000764B8">
        <w:rPr>
          <w:rFonts w:hint="eastAsia"/>
        </w:rPr>
        <w:t>注意钢管穿线前应先</w:t>
      </w:r>
      <w:proofErr w:type="gramStart"/>
      <w:r w:rsidRPr="000764B8">
        <w:rPr>
          <w:rFonts w:hint="eastAsia"/>
        </w:rPr>
        <w:t>戴护口</w:t>
      </w:r>
      <w:proofErr w:type="gramEnd"/>
      <w:r w:rsidRPr="000764B8">
        <w:rPr>
          <w:rFonts w:hint="eastAsia"/>
        </w:rPr>
        <w:t>，严禁先穿线后</w:t>
      </w:r>
      <w:proofErr w:type="gramStart"/>
      <w:r w:rsidRPr="000764B8">
        <w:rPr>
          <w:rFonts w:hint="eastAsia"/>
        </w:rPr>
        <w:t>戴护口</w:t>
      </w:r>
      <w:proofErr w:type="gramEnd"/>
      <w:r w:rsidRPr="000764B8">
        <w:rPr>
          <w:rFonts w:hint="eastAsia"/>
        </w:rPr>
        <w:t>的施工方法。</w:t>
      </w:r>
      <w:r w:rsidRPr="000764B8">
        <w:rPr>
          <w:rFonts w:hint="eastAsia"/>
        </w:rPr>
        <w:t xml:space="preserve"> </w:t>
      </w:r>
      <w:r w:rsidRPr="000764B8">
        <w:rPr>
          <w:rFonts w:hint="eastAsia"/>
        </w:rPr>
        <w:t>导线连接完毕，应在接头处作好锡焊处理，并采用绝缘带包扎牢。</w:t>
      </w:r>
    </w:p>
    <w:p w:rsidR="00C74CD0" w:rsidRPr="000764B8" w:rsidRDefault="00C74CD0" w:rsidP="00C74CD0">
      <w:pPr>
        <w:ind w:firstLine="560"/>
      </w:pPr>
      <w:r w:rsidRPr="000764B8">
        <w:rPr>
          <w:rFonts w:hint="eastAsia"/>
        </w:rPr>
        <w:t>2</w:t>
      </w:r>
      <w:r w:rsidRPr="000764B8">
        <w:rPr>
          <w:rFonts w:hint="eastAsia"/>
        </w:rPr>
        <w:t>、通信电缆整理上支架</w:t>
      </w:r>
    </w:p>
    <w:p w:rsidR="00C74CD0" w:rsidRPr="000764B8" w:rsidRDefault="00C74CD0" w:rsidP="00C74CD0">
      <w:pPr>
        <w:ind w:firstLine="560"/>
      </w:pPr>
      <w:r w:rsidRPr="000764B8">
        <w:rPr>
          <w:rFonts w:hint="eastAsia"/>
        </w:rPr>
        <w:t>通信电缆敷设完毕，再用兆欧表测量通信电缆的绝缘值，保证其绝缘</w:t>
      </w:r>
      <w:proofErr w:type="gramStart"/>
      <w:r w:rsidRPr="000764B8">
        <w:rPr>
          <w:rFonts w:hint="eastAsia"/>
        </w:rPr>
        <w:t>值符合</w:t>
      </w:r>
      <w:proofErr w:type="gramEnd"/>
      <w:r w:rsidRPr="000764B8">
        <w:rPr>
          <w:rFonts w:hint="eastAsia"/>
        </w:rPr>
        <w:t>要求，再用塑料套把通信电缆头封好。</w:t>
      </w:r>
    </w:p>
    <w:p w:rsidR="00C74CD0" w:rsidRPr="000764B8" w:rsidRDefault="00C74CD0" w:rsidP="00C74CD0">
      <w:pPr>
        <w:ind w:firstLine="560"/>
      </w:pPr>
      <w:r w:rsidRPr="000764B8">
        <w:rPr>
          <w:rFonts w:hint="eastAsia"/>
        </w:rPr>
        <w:t>根据设计图纸，从通信电缆端头将通信电缆按顺序依次放到通信电</w:t>
      </w:r>
      <w:r w:rsidRPr="000764B8">
        <w:rPr>
          <w:rFonts w:hint="eastAsia"/>
        </w:rPr>
        <w:lastRenderedPageBreak/>
        <w:t>缆支架上，并使通信电缆稍微有波纹，以减少热胀冷缩带来的影响。</w:t>
      </w:r>
    </w:p>
    <w:p w:rsidR="00C74CD0" w:rsidRPr="000764B8" w:rsidRDefault="00C74CD0" w:rsidP="00C74CD0">
      <w:pPr>
        <w:ind w:firstLine="560"/>
      </w:pPr>
      <w:r w:rsidRPr="000764B8">
        <w:rPr>
          <w:rFonts w:hint="eastAsia"/>
        </w:rPr>
        <w:t>通信光电缆，敷设在同侧支架上，按紧贴的正三角形排列。</w:t>
      </w:r>
    </w:p>
    <w:p w:rsidR="00C74CD0" w:rsidRPr="000764B8" w:rsidRDefault="00C74CD0" w:rsidP="00C74CD0">
      <w:pPr>
        <w:ind w:firstLine="560"/>
      </w:pPr>
      <w:r w:rsidRPr="000764B8">
        <w:rPr>
          <w:rFonts w:hint="eastAsia"/>
        </w:rPr>
        <w:t>在通信电缆终端头、中间接头、伸缩缝的附近及通信电缆转弯的地方，通信电缆都要适当留些余量，以便补偿通信电缆本身和其所依附的结构</w:t>
      </w:r>
      <w:proofErr w:type="gramStart"/>
      <w:r w:rsidRPr="000764B8">
        <w:rPr>
          <w:rFonts w:hint="eastAsia"/>
        </w:rPr>
        <w:t>件因温度变化面</w:t>
      </w:r>
      <w:proofErr w:type="gramEnd"/>
      <w:r w:rsidRPr="000764B8">
        <w:rPr>
          <w:rFonts w:hint="eastAsia"/>
        </w:rPr>
        <w:t>产生的变化。</w:t>
      </w:r>
    </w:p>
    <w:p w:rsidR="00C74CD0" w:rsidRPr="000764B8" w:rsidRDefault="00C74CD0" w:rsidP="00C74CD0">
      <w:pPr>
        <w:ind w:firstLine="560"/>
      </w:pPr>
      <w:r w:rsidRPr="000764B8">
        <w:rPr>
          <w:rFonts w:hint="eastAsia"/>
        </w:rPr>
        <w:t>3</w:t>
      </w:r>
      <w:r w:rsidRPr="000764B8">
        <w:rPr>
          <w:rFonts w:hint="eastAsia"/>
        </w:rPr>
        <w:t>、通信电缆的固定和标识</w:t>
      </w:r>
    </w:p>
    <w:p w:rsidR="00C74CD0" w:rsidRPr="000764B8" w:rsidRDefault="00C74CD0" w:rsidP="00C74CD0">
      <w:pPr>
        <w:ind w:firstLine="560"/>
      </w:pPr>
      <w:r w:rsidRPr="000764B8">
        <w:rPr>
          <w:rFonts w:hint="eastAsia"/>
        </w:rPr>
        <w:t>绑扎：通信电缆放在通信电缆支架上，首先要排列整齐，在直线区段每隔三个支架，应用电缆卡子固定。通信电缆端头、通信电缆进出支（桥）架端部，拐弯处及垂直敷设时，采用经防腐处理的通信电缆卡（带）进行刚性固定；其余处用通信电缆扎带与每个支架固定。</w:t>
      </w:r>
    </w:p>
    <w:p w:rsidR="00C74CD0" w:rsidRPr="000764B8" w:rsidRDefault="00C74CD0" w:rsidP="00C74CD0">
      <w:pPr>
        <w:ind w:firstLine="560"/>
      </w:pPr>
      <w:r w:rsidRPr="000764B8">
        <w:rPr>
          <w:rFonts w:hint="eastAsia"/>
        </w:rPr>
        <w:t>通信电缆敷设时，在通信电缆的终端、接头、拐弯处及竖井的两端、通信电缆人井等处设有标示牌；标示牌上注明了线路编号，当无通信电缆编号时写明了通信电缆型号、规格、起点及终点，并且标示牌的字迹清晰不易脱落。通信电缆标牌全部采用电脑打字，通信电缆编号清楚、明了。</w:t>
      </w:r>
      <w:r w:rsidRPr="000764B8">
        <w:rPr>
          <w:rFonts w:hint="eastAsia"/>
        </w:rPr>
        <w:t xml:space="preserve"> </w:t>
      </w:r>
    </w:p>
    <w:p w:rsidR="00CF3D1E" w:rsidRPr="000764B8" w:rsidRDefault="0068175D" w:rsidP="00950BE8">
      <w:pPr>
        <w:pStyle w:val="2"/>
        <w:wordWrap/>
        <w:spacing w:before="0" w:beforeAutospacing="0" w:after="0" w:afterAutospacing="0" w:line="240" w:lineRule="auto"/>
        <w:jc w:val="both"/>
        <w:rPr>
          <w:rFonts w:ascii="宋体" w:hAnsi="宋体"/>
          <w:b w:val="0"/>
          <w:bCs w:val="0"/>
          <w:color w:val="auto"/>
          <w:kern w:val="0"/>
          <w:szCs w:val="28"/>
        </w:rPr>
      </w:pPr>
      <w:bookmarkStart w:id="36" w:name="_Toc476811099"/>
      <w:bookmarkStart w:id="37" w:name="_Toc476811155"/>
      <w:bookmarkStart w:id="38" w:name="_Toc476811211"/>
      <w:bookmarkStart w:id="39" w:name="_Toc476839406"/>
      <w:r w:rsidRPr="000764B8">
        <w:rPr>
          <w:rFonts w:ascii="宋体" w:hAnsi="宋体" w:hint="eastAsia"/>
          <w:b w:val="0"/>
          <w:bCs w:val="0"/>
          <w:color w:val="auto"/>
          <w:kern w:val="0"/>
          <w:szCs w:val="28"/>
        </w:rPr>
        <w:t>五、</w:t>
      </w:r>
      <w:r w:rsidR="002A2950" w:rsidRPr="000764B8">
        <w:rPr>
          <w:rFonts w:ascii="宋体" w:hAnsi="宋体" w:hint="eastAsia"/>
          <w:b w:val="0"/>
          <w:bCs w:val="0"/>
          <w:color w:val="auto"/>
          <w:kern w:val="0"/>
          <w:szCs w:val="28"/>
        </w:rPr>
        <w:t>燃气</w:t>
      </w:r>
      <w:r w:rsidR="00B04FAD" w:rsidRPr="000764B8">
        <w:rPr>
          <w:rFonts w:ascii="宋体" w:hAnsi="宋体" w:hint="eastAsia"/>
          <w:b w:val="0"/>
          <w:bCs w:val="0"/>
          <w:color w:val="auto"/>
          <w:kern w:val="0"/>
          <w:szCs w:val="28"/>
        </w:rPr>
        <w:t>管道</w:t>
      </w:r>
      <w:r w:rsidR="002A2950" w:rsidRPr="000764B8">
        <w:rPr>
          <w:rFonts w:ascii="宋体" w:hAnsi="宋体" w:hint="eastAsia"/>
          <w:b w:val="0"/>
          <w:bCs w:val="0"/>
          <w:color w:val="auto"/>
          <w:kern w:val="0"/>
          <w:szCs w:val="28"/>
        </w:rPr>
        <w:t>工程</w:t>
      </w:r>
      <w:bookmarkEnd w:id="36"/>
      <w:bookmarkEnd w:id="37"/>
      <w:bookmarkEnd w:id="38"/>
      <w:bookmarkEnd w:id="39"/>
    </w:p>
    <w:p w:rsidR="00861BC7" w:rsidRPr="000764B8" w:rsidRDefault="00861BC7" w:rsidP="00861BC7">
      <w:pPr>
        <w:pStyle w:val="4"/>
      </w:pPr>
      <w:r w:rsidRPr="000764B8">
        <w:rPr>
          <w:rFonts w:hint="eastAsia"/>
        </w:rPr>
        <w:t>5.1</w:t>
      </w:r>
      <w:r w:rsidRPr="000764B8">
        <w:rPr>
          <w:rFonts w:hint="eastAsia"/>
        </w:rPr>
        <w:t>施工流程</w:t>
      </w:r>
    </w:p>
    <w:p w:rsidR="00CF3D1E" w:rsidRPr="000764B8" w:rsidRDefault="00CF3D1E" w:rsidP="00CF3D1E">
      <w:pPr>
        <w:ind w:firstLine="560"/>
        <w:rPr>
          <w:szCs w:val="28"/>
        </w:rPr>
      </w:pPr>
      <w:r w:rsidRPr="000764B8">
        <w:rPr>
          <w:rFonts w:hint="eastAsia"/>
          <w:szCs w:val="28"/>
        </w:rPr>
        <w:t>球墨铸铁管及管件吊运至管廊内指定位置→钢管焊接→管件安装→无损探伤→管道吹扫→气压强度试验→管道防腐→气密性试验→验收。</w:t>
      </w:r>
    </w:p>
    <w:p w:rsidR="00324461" w:rsidRPr="000764B8" w:rsidRDefault="00324461" w:rsidP="00324461">
      <w:pPr>
        <w:pStyle w:val="4"/>
      </w:pPr>
      <w:r w:rsidRPr="000764B8">
        <w:rPr>
          <w:rFonts w:hint="eastAsia"/>
        </w:rPr>
        <w:t>5.2</w:t>
      </w:r>
      <w:r w:rsidRPr="000764B8">
        <w:rPr>
          <w:rFonts w:hint="eastAsia"/>
        </w:rPr>
        <w:t>无缝钢管安装</w:t>
      </w:r>
    </w:p>
    <w:p w:rsidR="00324461" w:rsidRPr="000764B8" w:rsidRDefault="00324461" w:rsidP="00324461">
      <w:pPr>
        <w:ind w:firstLine="560"/>
        <w:rPr>
          <w:szCs w:val="28"/>
        </w:rPr>
      </w:pPr>
      <w:r w:rsidRPr="000764B8">
        <w:rPr>
          <w:rFonts w:hint="eastAsia"/>
          <w:szCs w:val="28"/>
        </w:rPr>
        <w:t>（</w:t>
      </w:r>
      <w:r w:rsidRPr="000764B8">
        <w:rPr>
          <w:rFonts w:hint="eastAsia"/>
          <w:szCs w:val="28"/>
        </w:rPr>
        <w:t>1</w:t>
      </w:r>
      <w:r w:rsidRPr="000764B8">
        <w:rPr>
          <w:rFonts w:hint="eastAsia"/>
          <w:szCs w:val="28"/>
        </w:rPr>
        <w:t>）执行建筑给水排水及采暖施工质量验收规范规定。</w:t>
      </w:r>
    </w:p>
    <w:p w:rsidR="00324461" w:rsidRPr="000764B8" w:rsidRDefault="00324461" w:rsidP="00324461">
      <w:pPr>
        <w:ind w:firstLine="560"/>
        <w:rPr>
          <w:szCs w:val="28"/>
        </w:rPr>
      </w:pPr>
      <w:r w:rsidRPr="000764B8">
        <w:rPr>
          <w:rFonts w:hint="eastAsia"/>
          <w:szCs w:val="28"/>
        </w:rPr>
        <w:t>（</w:t>
      </w:r>
      <w:r w:rsidRPr="000764B8">
        <w:rPr>
          <w:rFonts w:hint="eastAsia"/>
          <w:szCs w:val="28"/>
        </w:rPr>
        <w:t>2</w:t>
      </w:r>
      <w:r w:rsidRPr="000764B8">
        <w:rPr>
          <w:rFonts w:hint="eastAsia"/>
          <w:szCs w:val="28"/>
        </w:rPr>
        <w:t>）管道安装前认真核对管道规格、材质与设计是否相符，按规</w:t>
      </w:r>
      <w:r w:rsidRPr="000764B8">
        <w:rPr>
          <w:rFonts w:hint="eastAsia"/>
          <w:szCs w:val="28"/>
        </w:rPr>
        <w:lastRenderedPageBreak/>
        <w:t>定除锈、刷油，并将管内污物及锈蚀清除干净。</w:t>
      </w:r>
    </w:p>
    <w:p w:rsidR="00324461" w:rsidRPr="000764B8" w:rsidRDefault="00324461" w:rsidP="00324461">
      <w:pPr>
        <w:ind w:firstLine="560"/>
        <w:rPr>
          <w:szCs w:val="28"/>
        </w:rPr>
      </w:pPr>
      <w:r w:rsidRPr="000764B8">
        <w:rPr>
          <w:rFonts w:hint="eastAsia"/>
          <w:szCs w:val="28"/>
        </w:rPr>
        <w:t>（</w:t>
      </w:r>
      <w:r w:rsidRPr="000764B8">
        <w:rPr>
          <w:rFonts w:hint="eastAsia"/>
          <w:szCs w:val="28"/>
        </w:rPr>
        <w:t>3</w:t>
      </w:r>
      <w:r w:rsidRPr="000764B8">
        <w:rPr>
          <w:rFonts w:hint="eastAsia"/>
          <w:szCs w:val="28"/>
        </w:rPr>
        <w:t>）管道支架按设计或标准图制作，支架安装应牢固，距离应符合国家施工及验收规范。</w:t>
      </w:r>
    </w:p>
    <w:p w:rsidR="00324461" w:rsidRPr="000764B8" w:rsidRDefault="00324461" w:rsidP="00324461">
      <w:pPr>
        <w:ind w:firstLine="560"/>
        <w:rPr>
          <w:szCs w:val="28"/>
        </w:rPr>
      </w:pPr>
      <w:r w:rsidRPr="000764B8">
        <w:rPr>
          <w:rFonts w:hint="eastAsia"/>
          <w:szCs w:val="28"/>
        </w:rPr>
        <w:t>（</w:t>
      </w:r>
      <w:r w:rsidRPr="000764B8">
        <w:rPr>
          <w:rFonts w:hint="eastAsia"/>
          <w:szCs w:val="28"/>
        </w:rPr>
        <w:t>4</w:t>
      </w:r>
      <w:r w:rsidRPr="000764B8">
        <w:rPr>
          <w:rFonts w:hint="eastAsia"/>
          <w:szCs w:val="28"/>
        </w:rPr>
        <w:t>）管道安装原则：先大管，后小管；先主管，后支管；先上部，后下部。</w:t>
      </w:r>
    </w:p>
    <w:p w:rsidR="00324461" w:rsidRPr="000764B8" w:rsidRDefault="00324461" w:rsidP="00324461">
      <w:pPr>
        <w:ind w:firstLine="560"/>
        <w:rPr>
          <w:szCs w:val="28"/>
        </w:rPr>
      </w:pPr>
      <w:r w:rsidRPr="000764B8">
        <w:rPr>
          <w:rFonts w:hint="eastAsia"/>
          <w:szCs w:val="28"/>
        </w:rPr>
        <w:t>（</w:t>
      </w:r>
      <w:r w:rsidRPr="000764B8">
        <w:rPr>
          <w:rFonts w:hint="eastAsia"/>
          <w:szCs w:val="28"/>
        </w:rPr>
        <w:t>5</w:t>
      </w:r>
      <w:r w:rsidRPr="000764B8">
        <w:rPr>
          <w:rFonts w:hint="eastAsia"/>
          <w:szCs w:val="28"/>
        </w:rPr>
        <w:t>）成排管道安装，直线部分相互平行，曲线部分曲率半径相等。各种管路的敷设应该遵循交叉优先原则，即“风在前，电在上，水管让”。</w:t>
      </w:r>
    </w:p>
    <w:p w:rsidR="00324461" w:rsidRPr="000764B8" w:rsidRDefault="00324461" w:rsidP="00324461">
      <w:pPr>
        <w:ind w:firstLine="560"/>
        <w:rPr>
          <w:szCs w:val="28"/>
        </w:rPr>
      </w:pPr>
      <w:r w:rsidRPr="000764B8">
        <w:rPr>
          <w:rFonts w:hint="eastAsia"/>
          <w:szCs w:val="28"/>
        </w:rPr>
        <w:t>（</w:t>
      </w:r>
      <w:r w:rsidRPr="000764B8">
        <w:rPr>
          <w:rFonts w:hint="eastAsia"/>
          <w:szCs w:val="28"/>
        </w:rPr>
        <w:t>6</w:t>
      </w:r>
      <w:r w:rsidRPr="000764B8">
        <w:rPr>
          <w:rFonts w:hint="eastAsia"/>
          <w:szCs w:val="28"/>
        </w:rPr>
        <w:t>）管道安装停顿时，对敞口处进行可靠封闭，镀锌钢管</w:t>
      </w:r>
      <w:proofErr w:type="gramStart"/>
      <w:r w:rsidRPr="000764B8">
        <w:rPr>
          <w:rFonts w:hint="eastAsia"/>
          <w:szCs w:val="28"/>
        </w:rPr>
        <w:t>采用丝堵密闭</w:t>
      </w:r>
      <w:proofErr w:type="gramEnd"/>
      <w:r w:rsidRPr="000764B8">
        <w:rPr>
          <w:rFonts w:hint="eastAsia"/>
          <w:szCs w:val="28"/>
        </w:rPr>
        <w:t>，无缝钢管采用法兰盲板密闭。</w:t>
      </w:r>
    </w:p>
    <w:p w:rsidR="00324461" w:rsidRPr="000764B8" w:rsidRDefault="00324461" w:rsidP="00324461">
      <w:pPr>
        <w:ind w:firstLine="560"/>
        <w:rPr>
          <w:szCs w:val="28"/>
        </w:rPr>
      </w:pPr>
      <w:r w:rsidRPr="000764B8">
        <w:rPr>
          <w:rFonts w:hint="eastAsia"/>
          <w:szCs w:val="28"/>
        </w:rPr>
        <w:t>（</w:t>
      </w:r>
      <w:r w:rsidRPr="000764B8">
        <w:rPr>
          <w:rFonts w:hint="eastAsia"/>
          <w:szCs w:val="28"/>
        </w:rPr>
        <w:t>7</w:t>
      </w:r>
      <w:r w:rsidRPr="000764B8">
        <w:rPr>
          <w:rFonts w:hint="eastAsia"/>
          <w:szCs w:val="28"/>
        </w:rPr>
        <w:t>）水系统最低点设泄水阀，最高点设自动放气阀。</w:t>
      </w:r>
    </w:p>
    <w:p w:rsidR="00324461" w:rsidRPr="000764B8" w:rsidRDefault="00324461" w:rsidP="00324461">
      <w:pPr>
        <w:ind w:firstLine="560"/>
        <w:rPr>
          <w:szCs w:val="28"/>
        </w:rPr>
      </w:pPr>
      <w:r w:rsidRPr="000764B8">
        <w:rPr>
          <w:rFonts w:hint="eastAsia"/>
          <w:szCs w:val="28"/>
        </w:rPr>
        <w:t>（</w:t>
      </w:r>
      <w:r w:rsidRPr="000764B8">
        <w:rPr>
          <w:rFonts w:hint="eastAsia"/>
          <w:szCs w:val="28"/>
        </w:rPr>
        <w:t>8</w:t>
      </w:r>
      <w:r w:rsidRPr="000764B8">
        <w:rPr>
          <w:rFonts w:hint="eastAsia"/>
          <w:szCs w:val="28"/>
        </w:rPr>
        <w:t>）阀门安装前进行耐压强度试验，试验方法和要求按规范规定进行；法兰盘焊接采用里外焊，法兰组对时螺栓方向要保持一致，紧固后螺栓外露长度等于</w:t>
      </w:r>
      <w:r w:rsidRPr="000764B8">
        <w:rPr>
          <w:rFonts w:hint="eastAsia"/>
          <w:szCs w:val="28"/>
        </w:rPr>
        <w:t>1/2</w:t>
      </w:r>
      <w:r w:rsidRPr="000764B8">
        <w:rPr>
          <w:rFonts w:hint="eastAsia"/>
          <w:szCs w:val="28"/>
        </w:rPr>
        <w:t>螺栓直径。</w:t>
      </w:r>
    </w:p>
    <w:p w:rsidR="00324461" w:rsidRPr="000764B8" w:rsidRDefault="00324461" w:rsidP="00324461">
      <w:pPr>
        <w:ind w:firstLine="560"/>
        <w:rPr>
          <w:szCs w:val="28"/>
        </w:rPr>
      </w:pPr>
      <w:r w:rsidRPr="000764B8">
        <w:rPr>
          <w:rFonts w:hint="eastAsia"/>
          <w:szCs w:val="28"/>
        </w:rPr>
        <w:t>（</w:t>
      </w:r>
      <w:r w:rsidRPr="000764B8">
        <w:rPr>
          <w:rFonts w:hint="eastAsia"/>
          <w:szCs w:val="28"/>
        </w:rPr>
        <w:t>9</w:t>
      </w:r>
      <w:r w:rsidRPr="000764B8">
        <w:rPr>
          <w:rFonts w:hint="eastAsia"/>
          <w:szCs w:val="28"/>
        </w:rPr>
        <w:t>）管道安装坚持先大后小、先上后下、</w:t>
      </w:r>
      <w:proofErr w:type="gramStart"/>
      <w:r w:rsidRPr="000764B8">
        <w:rPr>
          <w:rFonts w:hint="eastAsia"/>
          <w:szCs w:val="28"/>
        </w:rPr>
        <w:t>先里后</w:t>
      </w:r>
      <w:proofErr w:type="gramEnd"/>
      <w:r w:rsidRPr="000764B8">
        <w:rPr>
          <w:rFonts w:hint="eastAsia"/>
          <w:szCs w:val="28"/>
        </w:rPr>
        <w:t>外的原则。</w:t>
      </w:r>
    </w:p>
    <w:p w:rsidR="00324461" w:rsidRPr="000764B8" w:rsidRDefault="00324461" w:rsidP="00324461">
      <w:pPr>
        <w:ind w:firstLine="560"/>
        <w:rPr>
          <w:szCs w:val="28"/>
        </w:rPr>
      </w:pPr>
      <w:r w:rsidRPr="000764B8">
        <w:rPr>
          <w:rFonts w:hint="eastAsia"/>
          <w:szCs w:val="28"/>
        </w:rPr>
        <w:t>（</w:t>
      </w:r>
      <w:r w:rsidRPr="000764B8">
        <w:rPr>
          <w:rFonts w:hint="eastAsia"/>
          <w:szCs w:val="28"/>
        </w:rPr>
        <w:t>10</w:t>
      </w:r>
      <w:r w:rsidRPr="000764B8">
        <w:rPr>
          <w:rFonts w:hint="eastAsia"/>
          <w:szCs w:val="28"/>
        </w:rPr>
        <w:t>）管道穿墙、楼板处要设置套管，穿外墙装防水套管。</w:t>
      </w:r>
    </w:p>
    <w:p w:rsidR="00324461" w:rsidRPr="000764B8" w:rsidRDefault="00324461" w:rsidP="00324461">
      <w:pPr>
        <w:ind w:firstLine="560"/>
        <w:rPr>
          <w:szCs w:val="28"/>
        </w:rPr>
      </w:pPr>
      <w:r w:rsidRPr="000764B8">
        <w:rPr>
          <w:rFonts w:hint="eastAsia"/>
          <w:szCs w:val="28"/>
        </w:rPr>
        <w:t>（</w:t>
      </w:r>
      <w:r w:rsidRPr="000764B8">
        <w:rPr>
          <w:rFonts w:hint="eastAsia"/>
          <w:szCs w:val="28"/>
        </w:rPr>
        <w:t>11</w:t>
      </w:r>
      <w:r w:rsidRPr="000764B8">
        <w:rPr>
          <w:rFonts w:hint="eastAsia"/>
          <w:szCs w:val="28"/>
        </w:rPr>
        <w:t>）动力管道有热伸长要求，吊杆向热膨胀的反方向偏移，滑动支架要灵活，</w:t>
      </w:r>
      <w:proofErr w:type="gramStart"/>
      <w:r w:rsidRPr="000764B8">
        <w:rPr>
          <w:rFonts w:hint="eastAsia"/>
          <w:szCs w:val="28"/>
        </w:rPr>
        <w:t>滑托与</w:t>
      </w:r>
      <w:proofErr w:type="gramEnd"/>
      <w:r w:rsidRPr="000764B8">
        <w:rPr>
          <w:rFonts w:hint="eastAsia"/>
          <w:szCs w:val="28"/>
        </w:rPr>
        <w:t>滑槽两侧留</w:t>
      </w:r>
      <w:r w:rsidRPr="000764B8">
        <w:rPr>
          <w:rFonts w:hint="eastAsia"/>
          <w:szCs w:val="28"/>
        </w:rPr>
        <w:t>2</w:t>
      </w:r>
      <w:r w:rsidRPr="000764B8">
        <w:rPr>
          <w:rFonts w:hint="eastAsia"/>
          <w:szCs w:val="28"/>
        </w:rPr>
        <w:t>～</w:t>
      </w:r>
      <w:r w:rsidRPr="000764B8">
        <w:rPr>
          <w:rFonts w:hint="eastAsia"/>
          <w:szCs w:val="28"/>
        </w:rPr>
        <w:t>3mm</w:t>
      </w:r>
      <w:r w:rsidRPr="000764B8">
        <w:rPr>
          <w:rFonts w:hint="eastAsia"/>
          <w:szCs w:val="28"/>
        </w:rPr>
        <w:t>间隙，并留有一定的偏移量。保温管道与</w:t>
      </w:r>
      <w:proofErr w:type="gramStart"/>
      <w:r w:rsidRPr="000764B8">
        <w:rPr>
          <w:rFonts w:hint="eastAsia"/>
          <w:szCs w:val="28"/>
        </w:rPr>
        <w:t>支架间垫防腐</w:t>
      </w:r>
      <w:proofErr w:type="gramEnd"/>
      <w:r w:rsidRPr="000764B8">
        <w:rPr>
          <w:rFonts w:hint="eastAsia"/>
          <w:szCs w:val="28"/>
        </w:rPr>
        <w:t>木托，木托厚度与保温层厚度相同。</w:t>
      </w:r>
    </w:p>
    <w:p w:rsidR="00324461" w:rsidRPr="000764B8" w:rsidRDefault="00324461" w:rsidP="00324461">
      <w:pPr>
        <w:ind w:firstLine="560"/>
        <w:rPr>
          <w:szCs w:val="28"/>
        </w:rPr>
      </w:pPr>
      <w:r w:rsidRPr="000764B8">
        <w:rPr>
          <w:rFonts w:hint="eastAsia"/>
          <w:szCs w:val="28"/>
        </w:rPr>
        <w:t>（</w:t>
      </w:r>
      <w:r w:rsidRPr="000764B8">
        <w:rPr>
          <w:rFonts w:hint="eastAsia"/>
          <w:szCs w:val="28"/>
        </w:rPr>
        <w:t>12</w:t>
      </w:r>
      <w:r w:rsidRPr="000764B8">
        <w:rPr>
          <w:rFonts w:hint="eastAsia"/>
          <w:szCs w:val="28"/>
        </w:rPr>
        <w:t>）管道安装完成后，按设计要求进行水压试验。</w:t>
      </w:r>
    </w:p>
    <w:p w:rsidR="00324461" w:rsidRPr="000764B8" w:rsidRDefault="00324461" w:rsidP="00324461">
      <w:pPr>
        <w:ind w:firstLine="560"/>
        <w:rPr>
          <w:szCs w:val="28"/>
        </w:rPr>
      </w:pPr>
      <w:r w:rsidRPr="000764B8">
        <w:rPr>
          <w:rFonts w:hint="eastAsia"/>
          <w:szCs w:val="28"/>
        </w:rPr>
        <w:t>（</w:t>
      </w:r>
      <w:r w:rsidRPr="000764B8">
        <w:rPr>
          <w:rFonts w:hint="eastAsia"/>
          <w:szCs w:val="28"/>
        </w:rPr>
        <w:t>13</w:t>
      </w:r>
      <w:r w:rsidRPr="000764B8">
        <w:rPr>
          <w:rFonts w:hint="eastAsia"/>
          <w:szCs w:val="28"/>
        </w:rPr>
        <w:t>）水管穿墙、穿楼板及固定支架、活动支架形式见支架设计图</w:t>
      </w:r>
    </w:p>
    <w:p w:rsidR="00861BC7" w:rsidRPr="000764B8" w:rsidRDefault="00324461" w:rsidP="00324461">
      <w:pPr>
        <w:pStyle w:val="4"/>
      </w:pPr>
      <w:r w:rsidRPr="000764B8">
        <w:rPr>
          <w:rFonts w:hint="eastAsia"/>
        </w:rPr>
        <w:t>5.3</w:t>
      </w:r>
      <w:r w:rsidR="00861BC7" w:rsidRPr="000764B8">
        <w:rPr>
          <w:rFonts w:hint="eastAsia"/>
        </w:rPr>
        <w:t>钢管焊接</w:t>
      </w:r>
    </w:p>
    <w:p w:rsidR="00861BC7" w:rsidRPr="000764B8" w:rsidRDefault="00861BC7" w:rsidP="00861BC7">
      <w:pPr>
        <w:ind w:firstLine="560"/>
        <w:rPr>
          <w:szCs w:val="28"/>
        </w:rPr>
      </w:pPr>
      <w:r w:rsidRPr="000764B8">
        <w:rPr>
          <w:rFonts w:hint="eastAsia"/>
          <w:szCs w:val="28"/>
        </w:rPr>
        <w:t>公称直径</w:t>
      </w:r>
      <w:r w:rsidRPr="000764B8">
        <w:rPr>
          <w:rFonts w:hint="eastAsia"/>
          <w:szCs w:val="28"/>
        </w:rPr>
        <w:t>80mm</w:t>
      </w:r>
      <w:r w:rsidRPr="000764B8">
        <w:rPr>
          <w:rFonts w:hint="eastAsia"/>
          <w:szCs w:val="28"/>
        </w:rPr>
        <w:t>以下的小口径管道多采用焊接钢管或无缝钢管，连</w:t>
      </w:r>
      <w:r w:rsidRPr="000764B8">
        <w:rPr>
          <w:rFonts w:hint="eastAsia"/>
          <w:szCs w:val="28"/>
        </w:rPr>
        <w:lastRenderedPageBreak/>
        <w:t>接方式以焊接为主，架空管道或大口径埋地管道可以采用螺旋卷管，焊接连接。钢管的焊接应符合下列要求：</w:t>
      </w:r>
    </w:p>
    <w:p w:rsidR="00861BC7" w:rsidRPr="000764B8" w:rsidRDefault="00861BC7" w:rsidP="00861BC7">
      <w:pPr>
        <w:ind w:firstLine="560"/>
        <w:rPr>
          <w:szCs w:val="28"/>
        </w:rPr>
      </w:pPr>
      <w:r w:rsidRPr="000764B8">
        <w:rPr>
          <w:rFonts w:hint="eastAsia"/>
          <w:szCs w:val="28"/>
        </w:rPr>
        <w:t>（</w:t>
      </w:r>
      <w:r w:rsidRPr="000764B8">
        <w:rPr>
          <w:rFonts w:hint="eastAsia"/>
          <w:szCs w:val="28"/>
        </w:rPr>
        <w:t>1</w:t>
      </w:r>
      <w:r w:rsidRPr="000764B8">
        <w:rPr>
          <w:rFonts w:hint="eastAsia"/>
          <w:szCs w:val="28"/>
        </w:rPr>
        <w:t>）对焊工的要求：</w:t>
      </w:r>
    </w:p>
    <w:p w:rsidR="00861BC7" w:rsidRPr="000764B8" w:rsidRDefault="00861BC7" w:rsidP="00861BC7">
      <w:pPr>
        <w:ind w:firstLine="560"/>
        <w:rPr>
          <w:szCs w:val="28"/>
        </w:rPr>
      </w:pPr>
      <w:r w:rsidRPr="000764B8">
        <w:rPr>
          <w:rFonts w:hint="eastAsia"/>
          <w:szCs w:val="28"/>
        </w:rPr>
        <w:t>1</w:t>
      </w:r>
      <w:r w:rsidRPr="000764B8">
        <w:rPr>
          <w:rFonts w:hint="eastAsia"/>
          <w:szCs w:val="28"/>
        </w:rPr>
        <w:t>）凡参加燃气管道焊接的焊工，必须经过考试合格，并取得当地劳动局颁发的焊工合格证件；</w:t>
      </w:r>
    </w:p>
    <w:p w:rsidR="00861BC7" w:rsidRPr="000764B8" w:rsidRDefault="00861BC7" w:rsidP="00861BC7">
      <w:pPr>
        <w:ind w:firstLine="560"/>
        <w:rPr>
          <w:szCs w:val="28"/>
        </w:rPr>
      </w:pPr>
      <w:r w:rsidRPr="000764B8">
        <w:rPr>
          <w:rFonts w:hint="eastAsia"/>
          <w:szCs w:val="28"/>
        </w:rPr>
        <w:t>2</w:t>
      </w:r>
      <w:r w:rsidRPr="000764B8">
        <w:rPr>
          <w:rFonts w:hint="eastAsia"/>
          <w:szCs w:val="28"/>
        </w:rPr>
        <w:t>）凡中断焊接工作六个月以上的焊工在正式复焊前，应重新参加焊工考试；</w:t>
      </w:r>
    </w:p>
    <w:p w:rsidR="00861BC7" w:rsidRPr="000764B8" w:rsidRDefault="00861BC7" w:rsidP="00861BC7">
      <w:pPr>
        <w:ind w:firstLine="560"/>
        <w:rPr>
          <w:szCs w:val="28"/>
        </w:rPr>
      </w:pPr>
      <w:r w:rsidRPr="000764B8">
        <w:rPr>
          <w:rFonts w:hint="eastAsia"/>
          <w:szCs w:val="28"/>
        </w:rPr>
        <w:t>（</w:t>
      </w:r>
      <w:r w:rsidRPr="000764B8">
        <w:rPr>
          <w:rFonts w:hint="eastAsia"/>
          <w:szCs w:val="28"/>
        </w:rPr>
        <w:t>2</w:t>
      </w:r>
      <w:r w:rsidRPr="000764B8">
        <w:rPr>
          <w:rFonts w:hint="eastAsia"/>
          <w:szCs w:val="28"/>
        </w:rPr>
        <w:t>）焊条必须具有说明书和质量保证书，并应按说明书的要求使用；</w:t>
      </w:r>
    </w:p>
    <w:p w:rsidR="00861BC7" w:rsidRPr="000764B8" w:rsidRDefault="00861BC7" w:rsidP="00861BC7">
      <w:pPr>
        <w:ind w:firstLine="560"/>
        <w:rPr>
          <w:szCs w:val="28"/>
        </w:rPr>
      </w:pPr>
      <w:r w:rsidRPr="000764B8">
        <w:rPr>
          <w:rFonts w:hint="eastAsia"/>
          <w:szCs w:val="28"/>
        </w:rPr>
        <w:t>（</w:t>
      </w:r>
      <w:r w:rsidRPr="000764B8">
        <w:rPr>
          <w:rFonts w:hint="eastAsia"/>
          <w:szCs w:val="28"/>
        </w:rPr>
        <w:t>3</w:t>
      </w:r>
      <w:r w:rsidRPr="000764B8">
        <w:rPr>
          <w:rFonts w:hint="eastAsia"/>
          <w:szCs w:val="28"/>
        </w:rPr>
        <w:t>）管子、管件的坡口和尺寸，当设计无规定时，应符合表</w:t>
      </w:r>
      <w:r w:rsidRPr="000764B8">
        <w:rPr>
          <w:rFonts w:hint="eastAsia"/>
          <w:szCs w:val="28"/>
        </w:rPr>
        <w:t>7</w:t>
      </w:r>
      <w:r w:rsidRPr="000764B8">
        <w:rPr>
          <w:rFonts w:hint="eastAsia"/>
          <w:szCs w:val="28"/>
        </w:rPr>
        <w:t>的要求。</w:t>
      </w:r>
    </w:p>
    <w:p w:rsidR="00861BC7" w:rsidRPr="000764B8" w:rsidRDefault="00861BC7" w:rsidP="00861BC7">
      <w:pPr>
        <w:ind w:firstLine="560"/>
        <w:rPr>
          <w:szCs w:val="28"/>
        </w:rPr>
      </w:pPr>
      <w:r w:rsidRPr="000764B8">
        <w:rPr>
          <w:rFonts w:hint="eastAsia"/>
          <w:szCs w:val="28"/>
        </w:rPr>
        <w:t>（</w:t>
      </w:r>
      <w:r w:rsidRPr="000764B8">
        <w:rPr>
          <w:rFonts w:hint="eastAsia"/>
          <w:szCs w:val="28"/>
        </w:rPr>
        <w:t>4</w:t>
      </w:r>
      <w:r w:rsidRPr="000764B8">
        <w:rPr>
          <w:rFonts w:hint="eastAsia"/>
          <w:szCs w:val="28"/>
        </w:rPr>
        <w:t>）等壁厚对接焊件，应做到内壁齐平。内壁错边量要求：</w:t>
      </w:r>
    </w:p>
    <w:p w:rsidR="00861BC7" w:rsidRPr="000764B8" w:rsidRDefault="00861BC7" w:rsidP="00861BC7">
      <w:pPr>
        <w:ind w:firstLine="560"/>
        <w:rPr>
          <w:szCs w:val="28"/>
        </w:rPr>
      </w:pPr>
      <w:r w:rsidRPr="000764B8">
        <w:rPr>
          <w:rFonts w:hint="eastAsia"/>
          <w:szCs w:val="28"/>
        </w:rPr>
        <w:t>1</w:t>
      </w:r>
      <w:r w:rsidRPr="000764B8">
        <w:rPr>
          <w:rFonts w:hint="eastAsia"/>
          <w:szCs w:val="28"/>
        </w:rPr>
        <w:t>）Ⅱ级焊缝不应超过管壁厚的</w:t>
      </w:r>
      <w:r w:rsidRPr="000764B8">
        <w:rPr>
          <w:rFonts w:hint="eastAsia"/>
          <w:szCs w:val="28"/>
        </w:rPr>
        <w:t>10</w:t>
      </w:r>
      <w:r w:rsidRPr="000764B8">
        <w:rPr>
          <w:rFonts w:hint="eastAsia"/>
          <w:szCs w:val="28"/>
        </w:rPr>
        <w:t>％，且不大于</w:t>
      </w:r>
      <w:r w:rsidRPr="000764B8">
        <w:rPr>
          <w:rFonts w:hint="eastAsia"/>
          <w:szCs w:val="28"/>
        </w:rPr>
        <w:t>1mm</w:t>
      </w:r>
      <w:r w:rsidRPr="000764B8">
        <w:rPr>
          <w:rFonts w:hint="eastAsia"/>
          <w:szCs w:val="28"/>
        </w:rPr>
        <w:t>；</w:t>
      </w:r>
    </w:p>
    <w:p w:rsidR="00861BC7" w:rsidRPr="000764B8" w:rsidRDefault="00861BC7" w:rsidP="00861BC7">
      <w:pPr>
        <w:ind w:firstLine="560"/>
        <w:rPr>
          <w:szCs w:val="28"/>
        </w:rPr>
      </w:pPr>
      <w:r w:rsidRPr="000764B8">
        <w:rPr>
          <w:rFonts w:hint="eastAsia"/>
          <w:szCs w:val="28"/>
        </w:rPr>
        <w:t>2</w:t>
      </w:r>
      <w:r w:rsidRPr="000764B8">
        <w:rPr>
          <w:rFonts w:hint="eastAsia"/>
          <w:szCs w:val="28"/>
        </w:rPr>
        <w:t>）Ⅵ级焊缝不应超过管壁厚度的</w:t>
      </w:r>
      <w:r w:rsidRPr="000764B8">
        <w:rPr>
          <w:rFonts w:hint="eastAsia"/>
          <w:szCs w:val="28"/>
        </w:rPr>
        <w:t>20</w:t>
      </w:r>
      <w:r w:rsidRPr="000764B8">
        <w:rPr>
          <w:rFonts w:hint="eastAsia"/>
          <w:szCs w:val="28"/>
        </w:rPr>
        <w:t>％，且不大于</w:t>
      </w:r>
      <w:r w:rsidRPr="000764B8">
        <w:rPr>
          <w:rFonts w:hint="eastAsia"/>
          <w:szCs w:val="28"/>
        </w:rPr>
        <w:t>2mm</w:t>
      </w:r>
      <w:r w:rsidRPr="000764B8">
        <w:rPr>
          <w:rFonts w:hint="eastAsia"/>
          <w:szCs w:val="28"/>
        </w:rPr>
        <w:t>；</w:t>
      </w:r>
    </w:p>
    <w:p w:rsidR="00861BC7" w:rsidRPr="000764B8" w:rsidRDefault="00861BC7" w:rsidP="00861BC7">
      <w:pPr>
        <w:ind w:firstLine="560"/>
        <w:rPr>
          <w:szCs w:val="28"/>
        </w:rPr>
      </w:pPr>
      <w:r w:rsidRPr="000764B8">
        <w:rPr>
          <w:rFonts w:hint="eastAsia"/>
          <w:szCs w:val="28"/>
        </w:rPr>
        <w:t>（</w:t>
      </w:r>
      <w:r w:rsidRPr="000764B8">
        <w:rPr>
          <w:rFonts w:hint="eastAsia"/>
          <w:szCs w:val="28"/>
        </w:rPr>
        <w:t>5</w:t>
      </w:r>
      <w:r w:rsidRPr="000764B8">
        <w:rPr>
          <w:rFonts w:hint="eastAsia"/>
          <w:szCs w:val="28"/>
        </w:rPr>
        <w:t>）不等壁厚对接焊件的组对要求应符合《现场设备、工业管道焊接工程施工及验收规范》中第</w:t>
      </w:r>
      <w:r w:rsidRPr="000764B8">
        <w:rPr>
          <w:rFonts w:hint="eastAsia"/>
          <w:szCs w:val="28"/>
        </w:rPr>
        <w:t>2.2.9</w:t>
      </w:r>
      <w:r w:rsidRPr="000764B8">
        <w:rPr>
          <w:rFonts w:hint="eastAsia"/>
          <w:szCs w:val="28"/>
        </w:rPr>
        <w:t>条的规定；</w:t>
      </w:r>
    </w:p>
    <w:p w:rsidR="00861BC7" w:rsidRPr="000764B8" w:rsidRDefault="00861BC7" w:rsidP="00861BC7">
      <w:pPr>
        <w:spacing w:line="360" w:lineRule="auto"/>
        <w:ind w:firstLineChars="0" w:firstLine="0"/>
        <w:jc w:val="center"/>
        <w:rPr>
          <w:rFonts w:ascii="宋体" w:hAnsi="宋体"/>
          <w:b/>
          <w:szCs w:val="24"/>
        </w:rPr>
      </w:pPr>
      <w:r w:rsidRPr="000764B8">
        <w:rPr>
          <w:rFonts w:ascii="宋体" w:hAnsi="宋体" w:hint="eastAsia"/>
          <w:b/>
          <w:szCs w:val="24"/>
        </w:rPr>
        <w:t>焊接常用的坡口型式和尺寸</w:t>
      </w:r>
    </w:p>
    <w:tbl>
      <w:tblPr>
        <w:tblW w:w="9354"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339"/>
        <w:gridCol w:w="2772"/>
        <w:gridCol w:w="567"/>
        <w:gridCol w:w="425"/>
        <w:gridCol w:w="1134"/>
        <w:gridCol w:w="1418"/>
        <w:gridCol w:w="833"/>
      </w:tblGrid>
      <w:tr w:rsidR="00861BC7" w:rsidRPr="000764B8" w:rsidTr="000615D4">
        <w:trPr>
          <w:cantSplit/>
          <w:trHeight w:val="651"/>
          <w:jc w:val="center"/>
        </w:trPr>
        <w:tc>
          <w:tcPr>
            <w:tcW w:w="866" w:type="dxa"/>
          </w:tcPr>
          <w:p w:rsidR="00861BC7" w:rsidRPr="000764B8" w:rsidRDefault="00861BC7" w:rsidP="00861BC7">
            <w:pPr>
              <w:spacing w:line="360" w:lineRule="auto"/>
              <w:ind w:firstLineChars="0" w:firstLine="0"/>
              <w:rPr>
                <w:rFonts w:ascii="宋体" w:hAnsi="宋体"/>
                <w:sz w:val="24"/>
                <w:szCs w:val="24"/>
              </w:rPr>
            </w:pPr>
            <w:r w:rsidRPr="000764B8">
              <w:rPr>
                <w:rFonts w:ascii="宋体" w:hAnsi="宋体" w:hint="eastAsia"/>
                <w:sz w:val="24"/>
                <w:szCs w:val="24"/>
              </w:rPr>
              <w:t>序号</w:t>
            </w:r>
          </w:p>
        </w:tc>
        <w:tc>
          <w:tcPr>
            <w:tcW w:w="1339" w:type="dxa"/>
          </w:tcPr>
          <w:p w:rsidR="00861BC7" w:rsidRPr="000764B8" w:rsidRDefault="00861BC7" w:rsidP="00861BC7">
            <w:pPr>
              <w:spacing w:line="360" w:lineRule="auto"/>
              <w:ind w:firstLineChars="0" w:firstLine="0"/>
              <w:rPr>
                <w:rFonts w:ascii="宋体" w:hAnsi="宋体"/>
                <w:sz w:val="24"/>
                <w:szCs w:val="24"/>
              </w:rPr>
            </w:pPr>
            <w:r w:rsidRPr="000764B8">
              <w:rPr>
                <w:rFonts w:ascii="宋体" w:hAnsi="宋体" w:hint="eastAsia"/>
                <w:sz w:val="24"/>
                <w:szCs w:val="24"/>
              </w:rPr>
              <w:t>坡口名称</w:t>
            </w:r>
          </w:p>
        </w:tc>
        <w:tc>
          <w:tcPr>
            <w:tcW w:w="2772" w:type="dxa"/>
          </w:tcPr>
          <w:p w:rsidR="00861BC7" w:rsidRPr="000764B8" w:rsidRDefault="00861BC7" w:rsidP="00861BC7">
            <w:pPr>
              <w:spacing w:line="360" w:lineRule="auto"/>
              <w:ind w:firstLineChars="0" w:firstLine="0"/>
              <w:rPr>
                <w:rFonts w:ascii="宋体" w:hAnsi="宋体"/>
                <w:sz w:val="24"/>
                <w:szCs w:val="24"/>
              </w:rPr>
            </w:pPr>
            <w:r w:rsidRPr="000764B8">
              <w:rPr>
                <w:rFonts w:ascii="宋体" w:hAnsi="宋体" w:hint="eastAsia"/>
                <w:sz w:val="24"/>
                <w:szCs w:val="24"/>
              </w:rPr>
              <w:t>坡口型式</w:t>
            </w:r>
          </w:p>
        </w:tc>
        <w:tc>
          <w:tcPr>
            <w:tcW w:w="3544" w:type="dxa"/>
            <w:gridSpan w:val="4"/>
          </w:tcPr>
          <w:p w:rsidR="00861BC7" w:rsidRPr="000764B8" w:rsidRDefault="00861BC7" w:rsidP="00861BC7">
            <w:pPr>
              <w:spacing w:line="360" w:lineRule="auto"/>
              <w:ind w:firstLineChars="0" w:firstLine="0"/>
              <w:rPr>
                <w:rFonts w:ascii="宋体" w:hAnsi="宋体"/>
                <w:sz w:val="24"/>
                <w:szCs w:val="24"/>
              </w:rPr>
            </w:pPr>
            <w:proofErr w:type="gramStart"/>
            <w:r w:rsidRPr="000764B8">
              <w:rPr>
                <w:rFonts w:ascii="宋体" w:hAnsi="宋体" w:hint="eastAsia"/>
                <w:sz w:val="24"/>
                <w:szCs w:val="24"/>
              </w:rPr>
              <w:t>手工焊坡口</w:t>
            </w:r>
            <w:proofErr w:type="gramEnd"/>
            <w:r w:rsidRPr="000764B8">
              <w:rPr>
                <w:rFonts w:ascii="宋体" w:hAnsi="宋体" w:hint="eastAsia"/>
                <w:sz w:val="24"/>
                <w:szCs w:val="24"/>
              </w:rPr>
              <w:t>尺寸（</w:t>
            </w:r>
            <w:r w:rsidRPr="000764B8">
              <w:rPr>
                <w:rFonts w:ascii="宋体" w:hAnsi="宋体"/>
                <w:sz w:val="24"/>
                <w:szCs w:val="24"/>
              </w:rPr>
              <w:t>mm</w:t>
            </w:r>
            <w:r w:rsidRPr="000764B8">
              <w:rPr>
                <w:rFonts w:ascii="宋体" w:hAnsi="宋体" w:hint="eastAsia"/>
                <w:sz w:val="24"/>
                <w:szCs w:val="24"/>
              </w:rPr>
              <w:t>）</w:t>
            </w:r>
          </w:p>
        </w:tc>
        <w:tc>
          <w:tcPr>
            <w:tcW w:w="833" w:type="dxa"/>
          </w:tcPr>
          <w:p w:rsidR="00861BC7" w:rsidRPr="000764B8" w:rsidRDefault="00861BC7" w:rsidP="00861BC7">
            <w:pPr>
              <w:spacing w:line="360" w:lineRule="auto"/>
              <w:ind w:firstLineChars="0" w:firstLine="0"/>
              <w:rPr>
                <w:rFonts w:ascii="宋体" w:hAnsi="宋体"/>
                <w:sz w:val="24"/>
                <w:szCs w:val="24"/>
              </w:rPr>
            </w:pPr>
            <w:r w:rsidRPr="000764B8">
              <w:rPr>
                <w:rFonts w:ascii="宋体" w:hAnsi="宋体" w:hint="eastAsia"/>
                <w:sz w:val="24"/>
                <w:szCs w:val="24"/>
              </w:rPr>
              <w:t>备注</w:t>
            </w:r>
          </w:p>
        </w:tc>
      </w:tr>
      <w:tr w:rsidR="00861BC7" w:rsidRPr="000764B8" w:rsidTr="000615D4">
        <w:trPr>
          <w:cantSplit/>
          <w:trHeight w:val="973"/>
          <w:jc w:val="center"/>
        </w:trPr>
        <w:tc>
          <w:tcPr>
            <w:tcW w:w="866" w:type="dxa"/>
            <w:vMerge w:val="restart"/>
            <w:vAlign w:val="center"/>
          </w:tcPr>
          <w:p w:rsidR="00861BC7" w:rsidRPr="000764B8" w:rsidRDefault="00861BC7" w:rsidP="00861BC7">
            <w:pPr>
              <w:spacing w:line="240" w:lineRule="auto"/>
              <w:ind w:firstLineChars="0" w:firstLine="0"/>
              <w:jc w:val="center"/>
              <w:rPr>
                <w:rFonts w:ascii="宋体" w:hAnsi="宋体"/>
                <w:sz w:val="24"/>
                <w:szCs w:val="24"/>
              </w:rPr>
            </w:pPr>
            <w:r w:rsidRPr="000764B8">
              <w:rPr>
                <w:rFonts w:ascii="宋体" w:hAnsi="宋体" w:hint="eastAsia"/>
                <w:sz w:val="24"/>
                <w:szCs w:val="24"/>
              </w:rPr>
              <w:t>1</w:t>
            </w:r>
          </w:p>
        </w:tc>
        <w:tc>
          <w:tcPr>
            <w:tcW w:w="1339" w:type="dxa"/>
            <w:vMerge w:val="restart"/>
            <w:vAlign w:val="center"/>
          </w:tcPr>
          <w:p w:rsidR="00861BC7" w:rsidRPr="000764B8" w:rsidRDefault="00861BC7" w:rsidP="00861BC7">
            <w:pPr>
              <w:spacing w:line="240" w:lineRule="auto"/>
              <w:ind w:firstLineChars="0" w:firstLine="0"/>
              <w:jc w:val="center"/>
              <w:rPr>
                <w:rFonts w:ascii="宋体" w:hAnsi="宋体"/>
                <w:sz w:val="24"/>
                <w:szCs w:val="24"/>
              </w:rPr>
            </w:pPr>
            <w:r w:rsidRPr="000764B8">
              <w:rPr>
                <w:rFonts w:ascii="宋体" w:hAnsi="宋体" w:hint="eastAsia"/>
                <w:sz w:val="24"/>
                <w:szCs w:val="24"/>
              </w:rPr>
              <w:t>I</w:t>
            </w:r>
            <w:proofErr w:type="gramStart"/>
            <w:r w:rsidRPr="000764B8">
              <w:rPr>
                <w:rFonts w:ascii="宋体" w:hAnsi="宋体" w:hint="eastAsia"/>
                <w:sz w:val="24"/>
                <w:szCs w:val="24"/>
              </w:rPr>
              <w:t>型坡口</w:t>
            </w:r>
            <w:proofErr w:type="gramEnd"/>
          </w:p>
        </w:tc>
        <w:tc>
          <w:tcPr>
            <w:tcW w:w="2772" w:type="dxa"/>
            <w:vMerge w:val="restart"/>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object w:dxaOrig="9105" w:dyaOrig="5070">
                <v:shape id="_x0000_i1030" type="#_x0000_t75" style="width:128.95pt;height:118.9pt" o:ole="">
                  <v:imagedata r:id="rId30" o:title="" croptop="-19257f" cropright="-2029f"/>
                </v:shape>
                <o:OLEObject Type="Embed" ProgID="AutoCAD.Drawing.15" ShapeID="_x0000_i1030" DrawAspect="Content" ObjectID="_1553061914" r:id="rId31"/>
              </w:object>
            </w:r>
          </w:p>
        </w:tc>
        <w:tc>
          <w:tcPr>
            <w:tcW w:w="567"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lastRenderedPageBreak/>
              <w:t>单面焊</w:t>
            </w:r>
          </w:p>
        </w:tc>
        <w:tc>
          <w:tcPr>
            <w:tcW w:w="425"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S</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C</w:t>
            </w:r>
          </w:p>
        </w:tc>
        <w:tc>
          <w:tcPr>
            <w:tcW w:w="1134"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1.5～</w:t>
            </w:r>
            <w:proofErr w:type="gramStart"/>
            <w:r w:rsidRPr="000764B8">
              <w:rPr>
                <w:rFonts w:ascii="宋体" w:hAnsi="宋体" w:hint="eastAsia"/>
                <w:sz w:val="24"/>
                <w:szCs w:val="24"/>
              </w:rPr>
              <w:t>２</w:t>
            </w:r>
            <w:proofErr w:type="gramEnd"/>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０+０.５</w:t>
            </w:r>
          </w:p>
        </w:tc>
        <w:tc>
          <w:tcPr>
            <w:tcW w:w="1418"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&gt;２～３</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０+１.０</w:t>
            </w:r>
          </w:p>
        </w:tc>
        <w:tc>
          <w:tcPr>
            <w:tcW w:w="833" w:type="dxa"/>
            <w:vMerge w:val="restart"/>
          </w:tcPr>
          <w:p w:rsidR="00861BC7" w:rsidRPr="000764B8" w:rsidRDefault="00861BC7" w:rsidP="00861BC7">
            <w:pPr>
              <w:spacing w:line="240" w:lineRule="auto"/>
              <w:ind w:firstLineChars="0" w:firstLine="0"/>
              <w:rPr>
                <w:rFonts w:ascii="宋体" w:hAnsi="宋体"/>
                <w:sz w:val="24"/>
                <w:szCs w:val="24"/>
              </w:rPr>
            </w:pPr>
          </w:p>
        </w:tc>
      </w:tr>
      <w:tr w:rsidR="00861BC7" w:rsidRPr="000764B8" w:rsidTr="000615D4">
        <w:trPr>
          <w:cantSplit/>
          <w:trHeight w:val="846"/>
          <w:jc w:val="center"/>
        </w:trPr>
        <w:tc>
          <w:tcPr>
            <w:tcW w:w="866" w:type="dxa"/>
            <w:vMerge/>
            <w:vAlign w:val="center"/>
          </w:tcPr>
          <w:p w:rsidR="00861BC7" w:rsidRPr="000764B8" w:rsidRDefault="00861BC7" w:rsidP="00861BC7">
            <w:pPr>
              <w:spacing w:line="240" w:lineRule="auto"/>
              <w:ind w:firstLineChars="0" w:firstLine="0"/>
              <w:jc w:val="center"/>
              <w:rPr>
                <w:rFonts w:ascii="宋体" w:hAnsi="宋体"/>
                <w:sz w:val="24"/>
                <w:szCs w:val="24"/>
              </w:rPr>
            </w:pPr>
          </w:p>
        </w:tc>
        <w:tc>
          <w:tcPr>
            <w:tcW w:w="1339" w:type="dxa"/>
            <w:vMerge/>
            <w:vAlign w:val="center"/>
          </w:tcPr>
          <w:p w:rsidR="00861BC7" w:rsidRPr="000764B8" w:rsidRDefault="00861BC7" w:rsidP="00861BC7">
            <w:pPr>
              <w:spacing w:line="240" w:lineRule="auto"/>
              <w:ind w:firstLineChars="0" w:firstLine="0"/>
              <w:jc w:val="center"/>
              <w:rPr>
                <w:rFonts w:ascii="宋体" w:hAnsi="宋体"/>
                <w:sz w:val="24"/>
                <w:szCs w:val="24"/>
              </w:rPr>
            </w:pPr>
          </w:p>
        </w:tc>
        <w:tc>
          <w:tcPr>
            <w:tcW w:w="2772" w:type="dxa"/>
            <w:vMerge/>
          </w:tcPr>
          <w:p w:rsidR="00861BC7" w:rsidRPr="000764B8" w:rsidRDefault="00861BC7" w:rsidP="00861BC7">
            <w:pPr>
              <w:spacing w:line="240" w:lineRule="auto"/>
              <w:ind w:firstLineChars="0" w:firstLine="0"/>
              <w:rPr>
                <w:rFonts w:ascii="宋体" w:hAnsi="宋体"/>
                <w:sz w:val="24"/>
                <w:szCs w:val="24"/>
              </w:rPr>
            </w:pPr>
          </w:p>
        </w:tc>
        <w:tc>
          <w:tcPr>
            <w:tcW w:w="567"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双面焊</w:t>
            </w:r>
          </w:p>
        </w:tc>
        <w:tc>
          <w:tcPr>
            <w:tcW w:w="425"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S</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C</w:t>
            </w:r>
          </w:p>
        </w:tc>
        <w:tc>
          <w:tcPr>
            <w:tcW w:w="1134"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３～３.５</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０+１.０</w:t>
            </w:r>
          </w:p>
        </w:tc>
        <w:tc>
          <w:tcPr>
            <w:tcW w:w="1418"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＞3.6～6</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1+1.5</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1-1.0</w:t>
            </w:r>
          </w:p>
        </w:tc>
        <w:tc>
          <w:tcPr>
            <w:tcW w:w="833" w:type="dxa"/>
            <w:vMerge/>
          </w:tcPr>
          <w:p w:rsidR="00861BC7" w:rsidRPr="000764B8" w:rsidRDefault="00861BC7" w:rsidP="00861BC7">
            <w:pPr>
              <w:spacing w:line="240" w:lineRule="auto"/>
              <w:ind w:firstLineChars="0" w:firstLine="0"/>
              <w:rPr>
                <w:rFonts w:ascii="宋体" w:hAnsi="宋体"/>
                <w:sz w:val="24"/>
                <w:szCs w:val="24"/>
              </w:rPr>
            </w:pPr>
          </w:p>
        </w:tc>
      </w:tr>
      <w:tr w:rsidR="00861BC7" w:rsidRPr="000764B8" w:rsidTr="000615D4">
        <w:trPr>
          <w:trHeight w:val="1628"/>
          <w:jc w:val="center"/>
        </w:trPr>
        <w:tc>
          <w:tcPr>
            <w:tcW w:w="866" w:type="dxa"/>
            <w:vAlign w:val="center"/>
          </w:tcPr>
          <w:p w:rsidR="00861BC7" w:rsidRPr="000764B8" w:rsidRDefault="00861BC7" w:rsidP="00861BC7">
            <w:pPr>
              <w:spacing w:line="240" w:lineRule="auto"/>
              <w:ind w:firstLineChars="0" w:firstLine="0"/>
              <w:jc w:val="center"/>
              <w:rPr>
                <w:rFonts w:ascii="宋体" w:hAnsi="宋体"/>
                <w:sz w:val="24"/>
                <w:szCs w:val="24"/>
              </w:rPr>
            </w:pPr>
            <w:r w:rsidRPr="000764B8">
              <w:rPr>
                <w:rFonts w:ascii="宋体" w:hAnsi="宋体" w:hint="eastAsia"/>
                <w:sz w:val="24"/>
                <w:szCs w:val="24"/>
              </w:rPr>
              <w:lastRenderedPageBreak/>
              <w:t>2</w:t>
            </w:r>
          </w:p>
        </w:tc>
        <w:tc>
          <w:tcPr>
            <w:tcW w:w="1339" w:type="dxa"/>
            <w:vAlign w:val="center"/>
          </w:tcPr>
          <w:p w:rsidR="00861BC7" w:rsidRPr="000764B8" w:rsidRDefault="00861BC7" w:rsidP="00861BC7">
            <w:pPr>
              <w:spacing w:line="240" w:lineRule="auto"/>
              <w:ind w:firstLineChars="0" w:firstLine="0"/>
              <w:jc w:val="center"/>
              <w:rPr>
                <w:rFonts w:ascii="宋体" w:hAnsi="宋体"/>
                <w:sz w:val="24"/>
                <w:szCs w:val="24"/>
              </w:rPr>
            </w:pPr>
            <w:r w:rsidRPr="000764B8">
              <w:rPr>
                <w:rFonts w:ascii="宋体" w:hAnsi="宋体" w:hint="eastAsia"/>
                <w:sz w:val="24"/>
                <w:szCs w:val="24"/>
              </w:rPr>
              <w:t>V</w:t>
            </w:r>
            <w:proofErr w:type="gramStart"/>
            <w:r w:rsidRPr="000764B8">
              <w:rPr>
                <w:rFonts w:ascii="宋体" w:hAnsi="宋体" w:hint="eastAsia"/>
                <w:sz w:val="24"/>
                <w:szCs w:val="24"/>
              </w:rPr>
              <w:t>型坡口</w:t>
            </w:r>
            <w:proofErr w:type="gramEnd"/>
          </w:p>
        </w:tc>
        <w:tc>
          <w:tcPr>
            <w:tcW w:w="2772"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object w:dxaOrig="9105" w:dyaOrig="5070">
                <v:shape id="_x0000_i1031" type="#_x0000_t75" style="width:130.6pt;height:1in" o:ole="">
                  <v:imagedata r:id="rId32" o:title="" croptop="-3717f" cropright="506f"/>
                </v:shape>
                <o:OLEObject Type="Embed" ProgID="AutoCAD.Drawing.15" ShapeID="_x0000_i1031" DrawAspect="Content" ObjectID="_1553061915" r:id="rId33"/>
              </w:object>
            </w:r>
          </w:p>
        </w:tc>
        <w:tc>
          <w:tcPr>
            <w:tcW w:w="567"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s</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a</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c</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p</w:t>
            </w:r>
          </w:p>
        </w:tc>
        <w:tc>
          <w:tcPr>
            <w:tcW w:w="1559" w:type="dxa"/>
            <w:gridSpan w:val="2"/>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3</w:t>
            </w:r>
            <w:r w:rsidRPr="000764B8">
              <w:rPr>
                <w:rFonts w:ascii="宋体" w:hAnsi="宋体" w:hint="eastAsia"/>
                <w:sz w:val="24"/>
                <w:szCs w:val="24"/>
              </w:rPr>
              <w:t>～9</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70°±5°</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1±1</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1±1</w:t>
            </w:r>
          </w:p>
        </w:tc>
        <w:tc>
          <w:tcPr>
            <w:tcW w:w="1418"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79～26</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60°±5°</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2+1，2-2</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hint="eastAsia"/>
                <w:sz w:val="24"/>
                <w:szCs w:val="24"/>
              </w:rPr>
              <w:t>2+1，2-2</w:t>
            </w:r>
          </w:p>
        </w:tc>
        <w:tc>
          <w:tcPr>
            <w:tcW w:w="833" w:type="dxa"/>
          </w:tcPr>
          <w:p w:rsidR="00861BC7" w:rsidRPr="000764B8" w:rsidRDefault="00861BC7" w:rsidP="00861BC7">
            <w:pPr>
              <w:spacing w:line="240" w:lineRule="auto"/>
              <w:ind w:firstLineChars="0" w:firstLine="0"/>
              <w:rPr>
                <w:rFonts w:ascii="宋体" w:hAnsi="宋体"/>
                <w:sz w:val="24"/>
                <w:szCs w:val="24"/>
              </w:rPr>
            </w:pPr>
          </w:p>
        </w:tc>
      </w:tr>
      <w:tr w:rsidR="00861BC7" w:rsidRPr="000764B8" w:rsidTr="000615D4">
        <w:trPr>
          <w:trHeight w:val="1323"/>
          <w:jc w:val="center"/>
        </w:trPr>
        <w:tc>
          <w:tcPr>
            <w:tcW w:w="866" w:type="dxa"/>
            <w:vAlign w:val="center"/>
          </w:tcPr>
          <w:p w:rsidR="00861BC7" w:rsidRPr="000764B8" w:rsidRDefault="00861BC7" w:rsidP="00861BC7">
            <w:pPr>
              <w:spacing w:line="240" w:lineRule="auto"/>
              <w:ind w:firstLineChars="0" w:firstLine="0"/>
              <w:jc w:val="center"/>
              <w:rPr>
                <w:rFonts w:ascii="宋体" w:hAnsi="宋体"/>
                <w:sz w:val="24"/>
                <w:szCs w:val="24"/>
              </w:rPr>
            </w:pPr>
            <w:r w:rsidRPr="000764B8">
              <w:rPr>
                <w:rFonts w:ascii="宋体" w:hAnsi="宋体" w:hint="eastAsia"/>
                <w:sz w:val="24"/>
                <w:szCs w:val="24"/>
              </w:rPr>
              <w:t>3</w:t>
            </w:r>
          </w:p>
        </w:tc>
        <w:tc>
          <w:tcPr>
            <w:tcW w:w="1339" w:type="dxa"/>
            <w:vAlign w:val="center"/>
          </w:tcPr>
          <w:p w:rsidR="00861BC7" w:rsidRPr="000764B8" w:rsidRDefault="00861BC7" w:rsidP="00861BC7">
            <w:pPr>
              <w:spacing w:line="240" w:lineRule="auto"/>
              <w:ind w:firstLineChars="0" w:firstLine="0"/>
              <w:jc w:val="center"/>
              <w:rPr>
                <w:rFonts w:ascii="宋体" w:hAnsi="宋体"/>
                <w:sz w:val="24"/>
                <w:szCs w:val="24"/>
              </w:rPr>
            </w:pPr>
            <w:r w:rsidRPr="000764B8">
              <w:rPr>
                <w:rFonts w:ascii="宋体" w:hAnsi="宋体" w:hint="eastAsia"/>
                <w:sz w:val="24"/>
                <w:szCs w:val="24"/>
              </w:rPr>
              <w:t>X</w:t>
            </w:r>
            <w:proofErr w:type="gramStart"/>
            <w:r w:rsidRPr="000764B8">
              <w:rPr>
                <w:rFonts w:ascii="宋体" w:hAnsi="宋体" w:hint="eastAsia"/>
                <w:sz w:val="24"/>
                <w:szCs w:val="24"/>
              </w:rPr>
              <w:t>型坡口</w:t>
            </w:r>
            <w:proofErr w:type="gramEnd"/>
          </w:p>
        </w:tc>
        <w:tc>
          <w:tcPr>
            <w:tcW w:w="2772" w:type="dxa"/>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object w:dxaOrig="9105" w:dyaOrig="5070">
                <v:shape id="_x0000_i1032" type="#_x0000_t75" style="width:128.95pt;height:67.8pt" o:ole="">
                  <v:imagedata r:id="rId34" o:title="" croptop="-6696f" cropbottom="18834f" cropright="8617f"/>
                </v:shape>
                <o:OLEObject Type="Embed" ProgID="AutoCAD.Drawing.15" ShapeID="_x0000_i1032" DrawAspect="Content" ObjectID="_1553061916" r:id="rId35"/>
              </w:object>
            </w:r>
          </w:p>
        </w:tc>
        <w:tc>
          <w:tcPr>
            <w:tcW w:w="567" w:type="dxa"/>
          </w:tcPr>
          <w:p w:rsidR="00861BC7" w:rsidRPr="000764B8" w:rsidRDefault="00861BC7" w:rsidP="00861BC7">
            <w:pPr>
              <w:spacing w:line="240" w:lineRule="auto"/>
              <w:ind w:firstLineChars="0" w:firstLine="0"/>
              <w:rPr>
                <w:rFonts w:ascii="宋体" w:hAnsi="宋体"/>
                <w:sz w:val="24"/>
                <w:szCs w:val="24"/>
              </w:rPr>
            </w:pPr>
          </w:p>
        </w:tc>
        <w:tc>
          <w:tcPr>
            <w:tcW w:w="2977" w:type="dxa"/>
            <w:gridSpan w:val="3"/>
          </w:tcPr>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s</w:t>
            </w:r>
            <w:r w:rsidRPr="000764B8">
              <w:rPr>
                <w:rFonts w:ascii="宋体" w:hAnsi="宋体" w:hint="eastAsia"/>
                <w:sz w:val="24"/>
                <w:szCs w:val="24"/>
              </w:rPr>
              <w:t>≥１２～６０</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c=2+1,2-2</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p=2+1,2-2</w:t>
            </w:r>
          </w:p>
          <w:p w:rsidR="00861BC7" w:rsidRPr="000764B8" w:rsidRDefault="00861BC7" w:rsidP="00861BC7">
            <w:pPr>
              <w:spacing w:line="240" w:lineRule="auto"/>
              <w:ind w:firstLineChars="0" w:firstLine="0"/>
              <w:rPr>
                <w:rFonts w:ascii="宋体" w:hAnsi="宋体"/>
                <w:sz w:val="24"/>
                <w:szCs w:val="24"/>
              </w:rPr>
            </w:pPr>
            <w:r w:rsidRPr="000764B8">
              <w:rPr>
                <w:rFonts w:ascii="宋体" w:hAnsi="宋体"/>
                <w:sz w:val="24"/>
                <w:szCs w:val="24"/>
              </w:rPr>
              <w:t>a=60</w:t>
            </w:r>
            <w:r w:rsidRPr="000764B8">
              <w:rPr>
                <w:rFonts w:ascii="宋体" w:hAnsi="宋体" w:hint="eastAsia"/>
                <w:sz w:val="24"/>
                <w:szCs w:val="24"/>
              </w:rPr>
              <w:t>°±５°</w:t>
            </w:r>
          </w:p>
        </w:tc>
        <w:tc>
          <w:tcPr>
            <w:tcW w:w="833" w:type="dxa"/>
          </w:tcPr>
          <w:p w:rsidR="00861BC7" w:rsidRPr="000764B8" w:rsidRDefault="00861BC7" w:rsidP="00861BC7">
            <w:pPr>
              <w:spacing w:line="240" w:lineRule="auto"/>
              <w:ind w:firstLineChars="0" w:firstLine="0"/>
              <w:rPr>
                <w:rFonts w:ascii="宋体" w:hAnsi="宋体"/>
                <w:sz w:val="24"/>
                <w:szCs w:val="24"/>
              </w:rPr>
            </w:pPr>
          </w:p>
        </w:tc>
      </w:tr>
    </w:tbl>
    <w:p w:rsidR="00861BC7" w:rsidRPr="000764B8" w:rsidRDefault="00861BC7" w:rsidP="00861BC7">
      <w:pPr>
        <w:ind w:firstLine="560"/>
        <w:rPr>
          <w:szCs w:val="28"/>
        </w:rPr>
      </w:pPr>
      <w:r w:rsidRPr="000764B8">
        <w:rPr>
          <w:rFonts w:hint="eastAsia"/>
          <w:szCs w:val="28"/>
        </w:rPr>
        <w:t>（</w:t>
      </w:r>
      <w:r w:rsidRPr="000764B8">
        <w:rPr>
          <w:rFonts w:hint="eastAsia"/>
          <w:szCs w:val="28"/>
        </w:rPr>
        <w:t>6</w:t>
      </w:r>
      <w:r w:rsidRPr="000764B8">
        <w:rPr>
          <w:rFonts w:hint="eastAsia"/>
          <w:szCs w:val="28"/>
        </w:rPr>
        <w:t>）管子、管件组对时，应检查坡口的质量，坡口表面上不得有裂纹、夹层等缺陷。并应对坡口及其两侧</w:t>
      </w:r>
      <w:r w:rsidRPr="000764B8">
        <w:rPr>
          <w:rFonts w:hint="eastAsia"/>
          <w:szCs w:val="28"/>
        </w:rPr>
        <w:t>10mm</w:t>
      </w:r>
      <w:r w:rsidRPr="000764B8">
        <w:rPr>
          <w:rFonts w:hint="eastAsia"/>
          <w:szCs w:val="28"/>
        </w:rPr>
        <w:t>范围内的油、漆、锈、毛刺等污物进行清理、清理合格后应及时施焊。</w:t>
      </w:r>
    </w:p>
    <w:p w:rsidR="00861BC7" w:rsidRPr="000764B8" w:rsidRDefault="00861BC7" w:rsidP="00861BC7">
      <w:pPr>
        <w:ind w:firstLine="560"/>
        <w:rPr>
          <w:szCs w:val="28"/>
        </w:rPr>
      </w:pPr>
      <w:r w:rsidRPr="000764B8">
        <w:rPr>
          <w:rFonts w:hint="eastAsia"/>
          <w:szCs w:val="28"/>
        </w:rPr>
        <w:t>（</w:t>
      </w:r>
      <w:r w:rsidRPr="000764B8">
        <w:rPr>
          <w:rFonts w:hint="eastAsia"/>
          <w:szCs w:val="28"/>
        </w:rPr>
        <w:t>7</w:t>
      </w:r>
      <w:r w:rsidRPr="000764B8">
        <w:rPr>
          <w:rFonts w:hint="eastAsia"/>
          <w:szCs w:val="28"/>
        </w:rPr>
        <w:t>）焊缝质量检验应符合下列要求：</w:t>
      </w:r>
    </w:p>
    <w:p w:rsidR="00861BC7" w:rsidRPr="000764B8" w:rsidRDefault="00861BC7" w:rsidP="00861BC7">
      <w:pPr>
        <w:ind w:firstLine="560"/>
        <w:rPr>
          <w:szCs w:val="28"/>
        </w:rPr>
      </w:pPr>
      <w:r w:rsidRPr="000764B8">
        <w:rPr>
          <w:rFonts w:hint="eastAsia"/>
          <w:szCs w:val="28"/>
        </w:rPr>
        <w:t>1</w:t>
      </w:r>
      <w:r w:rsidRPr="000764B8">
        <w:rPr>
          <w:rFonts w:hint="eastAsia"/>
          <w:szCs w:val="28"/>
        </w:rPr>
        <w:t>）管道焊后必须对焊缝进行外观检查，检查前应将妨碍检查的渣皮、飞溅物清理干净。外观检查应在无损探伤，强度试验及气密性试验之前进行。焊缝表面质量应符合</w:t>
      </w:r>
      <w:r w:rsidRPr="000764B8">
        <w:rPr>
          <w:rFonts w:hint="eastAsia"/>
          <w:szCs w:val="28"/>
        </w:rPr>
        <w:t>GBJ23</w:t>
      </w:r>
      <w:r w:rsidRPr="000764B8">
        <w:rPr>
          <w:rFonts w:hint="eastAsia"/>
          <w:szCs w:val="28"/>
        </w:rPr>
        <w:t>Ⅲ级焊缝标准。焊缝宽度以每边超过坡口边缘</w:t>
      </w:r>
      <w:r w:rsidRPr="000764B8">
        <w:rPr>
          <w:rFonts w:hint="eastAsia"/>
          <w:szCs w:val="28"/>
        </w:rPr>
        <w:t>2mm</w:t>
      </w:r>
      <w:r w:rsidRPr="000764B8">
        <w:rPr>
          <w:rFonts w:hint="eastAsia"/>
          <w:szCs w:val="28"/>
        </w:rPr>
        <w:t>为宜；</w:t>
      </w:r>
    </w:p>
    <w:p w:rsidR="00861BC7" w:rsidRPr="000764B8" w:rsidRDefault="00861BC7" w:rsidP="00861BC7">
      <w:pPr>
        <w:ind w:firstLine="560"/>
        <w:rPr>
          <w:szCs w:val="28"/>
        </w:rPr>
      </w:pPr>
      <w:r w:rsidRPr="000764B8">
        <w:rPr>
          <w:rFonts w:hint="eastAsia"/>
          <w:szCs w:val="28"/>
        </w:rPr>
        <w:t>2</w:t>
      </w:r>
      <w:r w:rsidRPr="000764B8">
        <w:rPr>
          <w:rFonts w:hint="eastAsia"/>
          <w:szCs w:val="28"/>
        </w:rPr>
        <w:t>）焊缝内部质量应符合</w:t>
      </w:r>
      <w:r w:rsidRPr="000764B8">
        <w:rPr>
          <w:rFonts w:hint="eastAsia"/>
          <w:szCs w:val="28"/>
        </w:rPr>
        <w:t>GBJ236</w:t>
      </w:r>
      <w:r w:rsidRPr="000764B8">
        <w:rPr>
          <w:rFonts w:hint="eastAsia"/>
          <w:szCs w:val="28"/>
        </w:rPr>
        <w:t>的Ⅲ级焊缝标准；</w:t>
      </w:r>
    </w:p>
    <w:p w:rsidR="00861BC7" w:rsidRPr="000764B8" w:rsidRDefault="00861BC7" w:rsidP="00861BC7">
      <w:pPr>
        <w:ind w:firstLine="560"/>
        <w:rPr>
          <w:szCs w:val="28"/>
        </w:rPr>
      </w:pPr>
      <w:r w:rsidRPr="000764B8">
        <w:rPr>
          <w:rFonts w:hint="eastAsia"/>
          <w:szCs w:val="28"/>
        </w:rPr>
        <w:t>3</w:t>
      </w:r>
      <w:r w:rsidRPr="000764B8">
        <w:rPr>
          <w:rFonts w:hint="eastAsia"/>
          <w:szCs w:val="28"/>
        </w:rPr>
        <w:t>）本工程管线焊缝必须进行</w:t>
      </w:r>
      <w:r w:rsidRPr="000764B8">
        <w:rPr>
          <w:rFonts w:hint="eastAsia"/>
          <w:szCs w:val="28"/>
        </w:rPr>
        <w:t>100%</w:t>
      </w:r>
      <w:r w:rsidRPr="000764B8">
        <w:rPr>
          <w:rFonts w:hint="eastAsia"/>
          <w:szCs w:val="28"/>
        </w:rPr>
        <w:t>无损探伤，其不合格部位必须返修，返修后仍需按原规定方法进行探伤。</w:t>
      </w:r>
    </w:p>
    <w:p w:rsidR="00861BC7" w:rsidRPr="000764B8" w:rsidRDefault="00861BC7" w:rsidP="00324461">
      <w:pPr>
        <w:pStyle w:val="4"/>
      </w:pPr>
      <w:r w:rsidRPr="000764B8">
        <w:rPr>
          <w:rFonts w:hint="eastAsia"/>
        </w:rPr>
        <w:t>5.</w:t>
      </w:r>
      <w:r w:rsidR="00324461" w:rsidRPr="000764B8">
        <w:rPr>
          <w:rFonts w:hint="eastAsia"/>
        </w:rPr>
        <w:t>4</w:t>
      </w:r>
      <w:r w:rsidRPr="000764B8">
        <w:rPr>
          <w:rFonts w:hint="eastAsia"/>
        </w:rPr>
        <w:t>管道的防腐</w:t>
      </w:r>
    </w:p>
    <w:p w:rsidR="00A90C18" w:rsidRPr="000764B8" w:rsidRDefault="00A90C18" w:rsidP="00A90C18">
      <w:pPr>
        <w:ind w:firstLine="560"/>
        <w:rPr>
          <w:szCs w:val="28"/>
        </w:rPr>
      </w:pPr>
      <w:r w:rsidRPr="000764B8">
        <w:rPr>
          <w:rFonts w:hint="eastAsia"/>
          <w:szCs w:val="28"/>
        </w:rPr>
        <w:t>（</w:t>
      </w:r>
      <w:r w:rsidRPr="000764B8">
        <w:rPr>
          <w:rFonts w:hint="eastAsia"/>
          <w:szCs w:val="28"/>
        </w:rPr>
        <w:t>1</w:t>
      </w:r>
      <w:r w:rsidRPr="000764B8">
        <w:rPr>
          <w:rFonts w:hint="eastAsia"/>
          <w:szCs w:val="28"/>
        </w:rPr>
        <w:t>）钢管内、外壁除锈前应进行表面预处理，将外表面的油垢、泥土、杂物清理干净，保证内、外壁表面光滑。</w:t>
      </w:r>
    </w:p>
    <w:p w:rsidR="00A90C18" w:rsidRPr="000764B8" w:rsidRDefault="00A90C18" w:rsidP="00A90C18">
      <w:pPr>
        <w:ind w:firstLine="560"/>
        <w:rPr>
          <w:szCs w:val="28"/>
        </w:rPr>
      </w:pPr>
      <w:r w:rsidRPr="000764B8">
        <w:rPr>
          <w:rFonts w:hint="eastAsia"/>
          <w:szCs w:val="28"/>
        </w:rPr>
        <w:lastRenderedPageBreak/>
        <w:t>（</w:t>
      </w:r>
      <w:r w:rsidRPr="000764B8">
        <w:rPr>
          <w:rFonts w:hint="eastAsia"/>
          <w:szCs w:val="28"/>
        </w:rPr>
        <w:t>2</w:t>
      </w:r>
      <w:r w:rsidRPr="000764B8">
        <w:rPr>
          <w:rFonts w:hint="eastAsia"/>
          <w:szCs w:val="28"/>
        </w:rPr>
        <w:t>）内、外壁清理完毕后，进行人工除锈，要将外表面的浮锈及氧化铁清除干净，金属表面的除锈处理等级要达到规定要求标准。</w:t>
      </w:r>
      <w:proofErr w:type="gramStart"/>
      <w:r w:rsidRPr="000764B8">
        <w:rPr>
          <w:rFonts w:hint="eastAsia"/>
          <w:szCs w:val="28"/>
        </w:rPr>
        <w:t>经共检</w:t>
      </w:r>
      <w:proofErr w:type="gramEnd"/>
      <w:r w:rsidRPr="000764B8">
        <w:rPr>
          <w:rFonts w:hint="eastAsia"/>
          <w:szCs w:val="28"/>
        </w:rPr>
        <w:t>检查除锈合格后，应在</w:t>
      </w:r>
      <w:r w:rsidRPr="000764B8">
        <w:rPr>
          <w:rFonts w:hint="eastAsia"/>
          <w:szCs w:val="28"/>
        </w:rPr>
        <w:t>8</w:t>
      </w:r>
      <w:r w:rsidRPr="000764B8">
        <w:rPr>
          <w:rFonts w:hint="eastAsia"/>
          <w:szCs w:val="28"/>
        </w:rPr>
        <w:t>小时内涂刷上底漆。若遇大气环境恶劣</w:t>
      </w:r>
      <w:r w:rsidRPr="000764B8">
        <w:rPr>
          <w:rFonts w:hint="eastAsia"/>
          <w:szCs w:val="28"/>
        </w:rPr>
        <w:t>(</w:t>
      </w:r>
      <w:r w:rsidRPr="000764B8">
        <w:rPr>
          <w:rFonts w:hint="eastAsia"/>
          <w:szCs w:val="28"/>
        </w:rPr>
        <w:t>如湿度过高，空气含盐雾</w:t>
      </w:r>
      <w:r w:rsidRPr="000764B8">
        <w:rPr>
          <w:rFonts w:hint="eastAsia"/>
          <w:szCs w:val="28"/>
        </w:rPr>
        <w:t>)</w:t>
      </w:r>
      <w:r w:rsidRPr="000764B8">
        <w:rPr>
          <w:rFonts w:hint="eastAsia"/>
          <w:szCs w:val="28"/>
        </w:rPr>
        <w:t>时，应进一步缩短时间。</w:t>
      </w:r>
    </w:p>
    <w:p w:rsidR="00A90C18" w:rsidRPr="000764B8" w:rsidRDefault="00A90C18" w:rsidP="00A90C18">
      <w:pPr>
        <w:ind w:firstLine="560"/>
        <w:rPr>
          <w:szCs w:val="28"/>
        </w:rPr>
      </w:pPr>
      <w:r w:rsidRPr="000764B8">
        <w:rPr>
          <w:rFonts w:hint="eastAsia"/>
          <w:szCs w:val="28"/>
        </w:rPr>
        <w:t>（</w:t>
      </w:r>
      <w:r w:rsidRPr="000764B8">
        <w:rPr>
          <w:rFonts w:hint="eastAsia"/>
          <w:szCs w:val="28"/>
        </w:rPr>
        <w:t>3</w:t>
      </w:r>
      <w:r w:rsidRPr="000764B8">
        <w:rPr>
          <w:rFonts w:hint="eastAsia"/>
          <w:szCs w:val="28"/>
        </w:rPr>
        <w:t>）底漆涂刷前要严格按生产厂家的技术文件要求进行搅拌、配比、熟化。涂刷时钢管外壁应干燥、无尘。底漆采用人工涂刷，按先轴向，</w:t>
      </w:r>
      <w:proofErr w:type="gramStart"/>
      <w:r w:rsidRPr="000764B8">
        <w:rPr>
          <w:rFonts w:hint="eastAsia"/>
          <w:szCs w:val="28"/>
        </w:rPr>
        <w:t>后周向</w:t>
      </w:r>
      <w:proofErr w:type="gramEnd"/>
      <w:r w:rsidRPr="000764B8">
        <w:rPr>
          <w:rFonts w:hint="eastAsia"/>
          <w:szCs w:val="28"/>
        </w:rPr>
        <w:t>的步骤进行。涂刷时漆膜要饱满、均匀、无气泡、无凝块、无流淌、无漏刷。且应外壁一次刷涂完，底漆厚度为</w:t>
      </w:r>
      <w:r w:rsidRPr="000764B8">
        <w:rPr>
          <w:rFonts w:hint="eastAsia"/>
          <w:szCs w:val="28"/>
        </w:rPr>
        <w:t>0.1~0.2mm</w:t>
      </w:r>
      <w:r w:rsidRPr="000764B8">
        <w:rPr>
          <w:rFonts w:hint="eastAsia"/>
          <w:szCs w:val="28"/>
        </w:rPr>
        <w:t>，管两端各</w:t>
      </w:r>
      <w:proofErr w:type="gramStart"/>
      <w:r w:rsidRPr="000764B8">
        <w:rPr>
          <w:rFonts w:hint="eastAsia"/>
          <w:szCs w:val="28"/>
        </w:rPr>
        <w:t>留裸管</w:t>
      </w:r>
      <w:proofErr w:type="gramEnd"/>
      <w:r w:rsidRPr="000764B8">
        <w:rPr>
          <w:rFonts w:hint="eastAsia"/>
          <w:szCs w:val="28"/>
        </w:rPr>
        <w:t>150mm</w:t>
      </w:r>
      <w:proofErr w:type="gramStart"/>
      <w:r w:rsidRPr="000764B8">
        <w:rPr>
          <w:rFonts w:hint="eastAsia"/>
          <w:szCs w:val="28"/>
        </w:rPr>
        <w:t>不</w:t>
      </w:r>
      <w:proofErr w:type="gramEnd"/>
      <w:r w:rsidRPr="000764B8">
        <w:rPr>
          <w:rFonts w:hint="eastAsia"/>
          <w:szCs w:val="28"/>
        </w:rPr>
        <w:t>涂刷，便于钢管组对及焊接。在常温下，涂底漆与第一道面漆的间隔时间不应超过</w:t>
      </w:r>
      <w:r w:rsidRPr="000764B8">
        <w:rPr>
          <w:rFonts w:hint="eastAsia"/>
          <w:szCs w:val="28"/>
        </w:rPr>
        <w:t>24</w:t>
      </w:r>
      <w:r w:rsidRPr="000764B8">
        <w:rPr>
          <w:rFonts w:hint="eastAsia"/>
          <w:szCs w:val="28"/>
        </w:rPr>
        <w:t>小时。</w:t>
      </w:r>
    </w:p>
    <w:p w:rsidR="00A90C18" w:rsidRPr="000764B8" w:rsidRDefault="00A90C18" w:rsidP="00A90C18">
      <w:pPr>
        <w:ind w:firstLine="560"/>
        <w:rPr>
          <w:szCs w:val="28"/>
        </w:rPr>
      </w:pPr>
      <w:r w:rsidRPr="000764B8">
        <w:rPr>
          <w:rFonts w:hint="eastAsia"/>
          <w:szCs w:val="28"/>
        </w:rPr>
        <w:t>（</w:t>
      </w:r>
      <w:r w:rsidRPr="000764B8">
        <w:rPr>
          <w:rFonts w:hint="eastAsia"/>
          <w:szCs w:val="28"/>
        </w:rPr>
        <w:t>4</w:t>
      </w:r>
      <w:r w:rsidRPr="000764B8">
        <w:rPr>
          <w:rFonts w:hint="eastAsia"/>
          <w:szCs w:val="28"/>
        </w:rPr>
        <w:t>）管道刷涂防腐漆，根据防腐漆的性质，调好漆料，用软硬适宜的刷子沾漆刷在管道表面。涂刷时用力均匀，左右拉开，不应有堆积和流淌</w:t>
      </w:r>
      <w:proofErr w:type="gramStart"/>
      <w:r w:rsidRPr="000764B8">
        <w:rPr>
          <w:rFonts w:hint="eastAsia"/>
          <w:szCs w:val="28"/>
        </w:rPr>
        <w:t>以及漏刷现象</w:t>
      </w:r>
      <w:proofErr w:type="gramEnd"/>
      <w:r w:rsidRPr="000764B8">
        <w:rPr>
          <w:rFonts w:hint="eastAsia"/>
          <w:szCs w:val="28"/>
        </w:rPr>
        <w:t>。防腐漆刷涂要分遍进行，等前一遍漆层干后再涂刷下一遍。</w:t>
      </w:r>
    </w:p>
    <w:p w:rsidR="00861BC7" w:rsidRPr="000764B8" w:rsidRDefault="00A90C18" w:rsidP="00A90C18">
      <w:pPr>
        <w:ind w:firstLine="560"/>
        <w:rPr>
          <w:szCs w:val="28"/>
        </w:rPr>
      </w:pPr>
      <w:r w:rsidRPr="000764B8">
        <w:rPr>
          <w:rFonts w:hint="eastAsia"/>
          <w:szCs w:val="28"/>
        </w:rPr>
        <w:t>（</w:t>
      </w:r>
      <w:r w:rsidRPr="000764B8">
        <w:rPr>
          <w:rFonts w:hint="eastAsia"/>
          <w:szCs w:val="28"/>
        </w:rPr>
        <w:t>5</w:t>
      </w:r>
      <w:r w:rsidRPr="000764B8">
        <w:rPr>
          <w:rFonts w:hint="eastAsia"/>
          <w:szCs w:val="28"/>
        </w:rPr>
        <w:t>）玻璃丝布缠绕时，要求玻璃丝布表面平整、无皱折和空鼓。玻璃布的压边宽度为</w:t>
      </w:r>
      <w:r w:rsidRPr="000764B8">
        <w:rPr>
          <w:rFonts w:hint="eastAsia"/>
          <w:szCs w:val="28"/>
        </w:rPr>
        <w:t>30~40mm</w:t>
      </w:r>
      <w:r w:rsidRPr="000764B8">
        <w:rPr>
          <w:rFonts w:hint="eastAsia"/>
          <w:szCs w:val="28"/>
        </w:rPr>
        <w:t>，搭接接头长度为</w:t>
      </w:r>
      <w:r w:rsidRPr="000764B8">
        <w:rPr>
          <w:rFonts w:hint="eastAsia"/>
          <w:szCs w:val="28"/>
        </w:rPr>
        <w:t>100~150mm</w:t>
      </w:r>
      <w:r w:rsidRPr="000764B8">
        <w:rPr>
          <w:rFonts w:hint="eastAsia"/>
          <w:szCs w:val="28"/>
        </w:rPr>
        <w:t>，各层搭接接头应错开，两端预留</w:t>
      </w:r>
      <w:r w:rsidRPr="000764B8">
        <w:rPr>
          <w:rFonts w:hint="eastAsia"/>
          <w:szCs w:val="28"/>
        </w:rPr>
        <w:t>50mm</w:t>
      </w:r>
      <w:r w:rsidRPr="000764B8">
        <w:rPr>
          <w:rFonts w:hint="eastAsia"/>
          <w:szCs w:val="28"/>
        </w:rPr>
        <w:t>的阶梯接茬。</w:t>
      </w:r>
    </w:p>
    <w:p w:rsidR="00A90C18" w:rsidRPr="000764B8" w:rsidRDefault="00A90C18" w:rsidP="00A90C18">
      <w:pPr>
        <w:ind w:firstLine="560"/>
        <w:rPr>
          <w:szCs w:val="28"/>
        </w:rPr>
      </w:pPr>
      <w:r w:rsidRPr="000764B8">
        <w:rPr>
          <w:rFonts w:hint="eastAsia"/>
          <w:szCs w:val="28"/>
        </w:rPr>
        <w:t>（</w:t>
      </w:r>
      <w:r w:rsidRPr="000764B8">
        <w:rPr>
          <w:rFonts w:hint="eastAsia"/>
          <w:szCs w:val="28"/>
        </w:rPr>
        <w:t>6</w:t>
      </w:r>
      <w:r w:rsidRPr="000764B8">
        <w:rPr>
          <w:rFonts w:hint="eastAsia"/>
          <w:szCs w:val="28"/>
        </w:rPr>
        <w:t>）玻璃丝布缠绕完毕后，应立即涂刷下一道漆，要求漆膜饱满均匀，并应将玻璃丝布的所有网眼灌满，不漏布纹，且应一次刷涂完毕。</w:t>
      </w:r>
    </w:p>
    <w:p w:rsidR="00A90C18" w:rsidRPr="000764B8" w:rsidRDefault="00A90C18" w:rsidP="00A90C18">
      <w:pPr>
        <w:ind w:firstLine="560"/>
        <w:rPr>
          <w:szCs w:val="28"/>
        </w:rPr>
      </w:pPr>
      <w:r w:rsidRPr="000764B8">
        <w:rPr>
          <w:rFonts w:hint="eastAsia"/>
          <w:szCs w:val="28"/>
        </w:rPr>
        <w:t>（</w:t>
      </w:r>
      <w:r w:rsidRPr="000764B8">
        <w:rPr>
          <w:rFonts w:hint="eastAsia"/>
          <w:szCs w:val="28"/>
        </w:rPr>
        <w:t>7</w:t>
      </w:r>
      <w:r w:rsidRPr="000764B8">
        <w:rPr>
          <w:rFonts w:hint="eastAsia"/>
          <w:szCs w:val="28"/>
        </w:rPr>
        <w:t>）下一层玻璃丝布缠绕应紧跟前一道工序，即在第二道面漆之后应立即进行第二层玻璃布缠绕。其缠绕方法及要求与第一层玻璃布相同，但缠绕方向应同第一层玻璃布相反，同时第二层玻璃布的搭接接头</w:t>
      </w:r>
      <w:r w:rsidRPr="000764B8">
        <w:rPr>
          <w:rFonts w:hint="eastAsia"/>
          <w:szCs w:val="28"/>
        </w:rPr>
        <w:lastRenderedPageBreak/>
        <w:t>应同第一层错开，不得重叠。两端应留宽度为</w:t>
      </w:r>
      <w:r w:rsidRPr="000764B8">
        <w:rPr>
          <w:rFonts w:hint="eastAsia"/>
          <w:szCs w:val="28"/>
        </w:rPr>
        <w:t>50mm</w:t>
      </w:r>
      <w:r w:rsidRPr="000764B8">
        <w:rPr>
          <w:rFonts w:hint="eastAsia"/>
          <w:szCs w:val="28"/>
        </w:rPr>
        <w:t>的阶梯形接茬。</w:t>
      </w:r>
    </w:p>
    <w:p w:rsidR="00A90C18" w:rsidRPr="000764B8" w:rsidRDefault="00A90C18" w:rsidP="00A90C18">
      <w:pPr>
        <w:ind w:firstLine="560"/>
        <w:rPr>
          <w:szCs w:val="28"/>
        </w:rPr>
      </w:pPr>
      <w:r w:rsidRPr="000764B8">
        <w:rPr>
          <w:rFonts w:hint="eastAsia"/>
          <w:szCs w:val="28"/>
        </w:rPr>
        <w:t>（</w:t>
      </w:r>
      <w:r w:rsidRPr="000764B8">
        <w:rPr>
          <w:rFonts w:hint="eastAsia"/>
          <w:szCs w:val="28"/>
        </w:rPr>
        <w:t>8</w:t>
      </w:r>
      <w:r w:rsidRPr="000764B8">
        <w:rPr>
          <w:rFonts w:hint="eastAsia"/>
          <w:szCs w:val="28"/>
        </w:rPr>
        <w:t>）第二层玻璃布缠绕完毕，须等第二道面漆干燥后方可进行第三道面漆刷涂。</w:t>
      </w:r>
    </w:p>
    <w:p w:rsidR="00A90C18" w:rsidRPr="000764B8" w:rsidRDefault="00A90C18" w:rsidP="00A90C18">
      <w:pPr>
        <w:ind w:firstLine="560"/>
        <w:rPr>
          <w:szCs w:val="28"/>
        </w:rPr>
      </w:pPr>
      <w:r w:rsidRPr="000764B8">
        <w:rPr>
          <w:rFonts w:hint="eastAsia"/>
          <w:szCs w:val="28"/>
        </w:rPr>
        <w:t>（</w:t>
      </w:r>
      <w:r w:rsidRPr="000764B8">
        <w:rPr>
          <w:rFonts w:hint="eastAsia"/>
          <w:szCs w:val="28"/>
        </w:rPr>
        <w:t>9</w:t>
      </w:r>
      <w:r w:rsidRPr="000764B8">
        <w:rPr>
          <w:rFonts w:hint="eastAsia"/>
          <w:szCs w:val="28"/>
        </w:rPr>
        <w:t>）第四、五道面漆的刷涂要在各自前一道面漆实干（用手指</w:t>
      </w:r>
      <w:proofErr w:type="gramStart"/>
      <w:r w:rsidRPr="000764B8">
        <w:rPr>
          <w:rFonts w:hint="eastAsia"/>
          <w:szCs w:val="28"/>
        </w:rPr>
        <w:t>捻</w:t>
      </w:r>
      <w:proofErr w:type="gramEnd"/>
      <w:r w:rsidRPr="000764B8">
        <w:rPr>
          <w:rFonts w:hint="eastAsia"/>
          <w:szCs w:val="28"/>
        </w:rPr>
        <w:t>防腐层不移动）后、固化（用手指甲用力刻防腐层不留划痕）前进行刷涂；刷涂要求漆膜饱满均匀、无气泡、无流淌、不漏刷、表面光滑，刷涂的步骤相同。</w:t>
      </w:r>
    </w:p>
    <w:p w:rsidR="00A90C18" w:rsidRPr="000764B8" w:rsidRDefault="00A90C18" w:rsidP="00A90C18">
      <w:pPr>
        <w:ind w:firstLine="560"/>
        <w:rPr>
          <w:szCs w:val="28"/>
        </w:rPr>
      </w:pPr>
      <w:r w:rsidRPr="000764B8">
        <w:rPr>
          <w:rFonts w:hint="eastAsia"/>
          <w:szCs w:val="28"/>
        </w:rPr>
        <w:t>（</w:t>
      </w:r>
      <w:r w:rsidRPr="000764B8">
        <w:rPr>
          <w:rFonts w:hint="eastAsia"/>
          <w:szCs w:val="28"/>
        </w:rPr>
        <w:t>10</w:t>
      </w:r>
      <w:r w:rsidRPr="000764B8">
        <w:rPr>
          <w:rFonts w:hint="eastAsia"/>
          <w:szCs w:val="28"/>
        </w:rPr>
        <w:t>）防腐</w:t>
      </w:r>
      <w:proofErr w:type="gramStart"/>
      <w:r w:rsidRPr="000764B8">
        <w:rPr>
          <w:rFonts w:hint="eastAsia"/>
          <w:szCs w:val="28"/>
        </w:rPr>
        <w:t>层质量</w:t>
      </w:r>
      <w:proofErr w:type="gramEnd"/>
      <w:r w:rsidRPr="000764B8">
        <w:rPr>
          <w:rFonts w:hint="eastAsia"/>
          <w:szCs w:val="28"/>
        </w:rPr>
        <w:t>检验</w:t>
      </w:r>
    </w:p>
    <w:p w:rsidR="00A90C18" w:rsidRPr="000764B8" w:rsidRDefault="00A90C18" w:rsidP="00A90C18">
      <w:pPr>
        <w:ind w:firstLine="560"/>
        <w:rPr>
          <w:szCs w:val="28"/>
        </w:rPr>
      </w:pPr>
      <w:r w:rsidRPr="000764B8">
        <w:rPr>
          <w:rFonts w:hint="eastAsia"/>
          <w:szCs w:val="28"/>
        </w:rPr>
        <w:t>1</w:t>
      </w:r>
      <w:r w:rsidRPr="000764B8">
        <w:rPr>
          <w:rFonts w:hint="eastAsia"/>
          <w:szCs w:val="28"/>
        </w:rPr>
        <w:t>）外观检查：所有防腐管道及管件，应逐层进行检查，表面应均匀、饱满、平整、无空泡、凝块、麻面、皱纹；</w:t>
      </w:r>
    </w:p>
    <w:p w:rsidR="00A90C18" w:rsidRPr="000764B8" w:rsidRDefault="00A90C18" w:rsidP="00A90C18">
      <w:pPr>
        <w:ind w:firstLine="560"/>
        <w:rPr>
          <w:szCs w:val="28"/>
        </w:rPr>
      </w:pPr>
      <w:r w:rsidRPr="000764B8">
        <w:rPr>
          <w:rFonts w:hint="eastAsia"/>
          <w:szCs w:val="28"/>
        </w:rPr>
        <w:t>2</w:t>
      </w:r>
      <w:r w:rsidRPr="000764B8">
        <w:rPr>
          <w:rFonts w:hint="eastAsia"/>
          <w:szCs w:val="28"/>
        </w:rPr>
        <w:t>）厚度检查：要求漆膜厚度</w:t>
      </w:r>
      <w:proofErr w:type="gramStart"/>
      <w:r w:rsidRPr="000764B8">
        <w:rPr>
          <w:rFonts w:hint="eastAsia"/>
          <w:szCs w:val="28"/>
        </w:rPr>
        <w:t>达设计</w:t>
      </w:r>
      <w:proofErr w:type="gramEnd"/>
      <w:r w:rsidRPr="000764B8">
        <w:rPr>
          <w:rFonts w:hint="eastAsia"/>
          <w:szCs w:val="28"/>
        </w:rPr>
        <w:t>要求，不符合要求的应进行补涂；</w:t>
      </w:r>
    </w:p>
    <w:p w:rsidR="00A90C18" w:rsidRPr="000764B8" w:rsidRDefault="00A90C18" w:rsidP="00A90C18">
      <w:pPr>
        <w:ind w:firstLine="560"/>
        <w:rPr>
          <w:szCs w:val="28"/>
        </w:rPr>
      </w:pPr>
      <w:r w:rsidRPr="000764B8">
        <w:rPr>
          <w:rFonts w:hint="eastAsia"/>
          <w:szCs w:val="28"/>
        </w:rPr>
        <w:t>3</w:t>
      </w:r>
      <w:r w:rsidRPr="000764B8">
        <w:rPr>
          <w:rFonts w:hint="eastAsia"/>
          <w:szCs w:val="28"/>
        </w:rPr>
        <w:t>）已做好防腐层的管道之间要隔开，不得粘连，以免破坏防腐层。堆放应不损伤防腐层，可采用在裸</w:t>
      </w:r>
      <w:proofErr w:type="gramStart"/>
      <w:r w:rsidRPr="000764B8">
        <w:rPr>
          <w:rFonts w:hint="eastAsia"/>
          <w:szCs w:val="28"/>
        </w:rPr>
        <w:t>管段处垫枕木</w:t>
      </w:r>
      <w:proofErr w:type="gramEnd"/>
      <w:r w:rsidRPr="000764B8">
        <w:rPr>
          <w:rFonts w:hint="eastAsia"/>
          <w:szCs w:val="28"/>
        </w:rPr>
        <w:t>或在相接触的</w:t>
      </w:r>
      <w:proofErr w:type="gramStart"/>
      <w:r w:rsidRPr="000764B8">
        <w:rPr>
          <w:rFonts w:hint="eastAsia"/>
          <w:szCs w:val="28"/>
        </w:rPr>
        <w:t>防腐层处可</w:t>
      </w:r>
      <w:proofErr w:type="gramEnd"/>
      <w:r w:rsidRPr="000764B8">
        <w:rPr>
          <w:rFonts w:hint="eastAsia"/>
          <w:szCs w:val="28"/>
        </w:rPr>
        <w:t>垫软性物质等方法，防腐层固化前不得使用；</w:t>
      </w:r>
    </w:p>
    <w:p w:rsidR="00A90C18" w:rsidRPr="000764B8" w:rsidRDefault="00A90C18" w:rsidP="00A90C18">
      <w:pPr>
        <w:ind w:firstLine="560"/>
        <w:rPr>
          <w:szCs w:val="28"/>
        </w:rPr>
      </w:pPr>
      <w:r w:rsidRPr="000764B8">
        <w:rPr>
          <w:rFonts w:hint="eastAsia"/>
          <w:szCs w:val="28"/>
        </w:rPr>
        <w:t>4</w:t>
      </w:r>
      <w:r w:rsidRPr="000764B8">
        <w:rPr>
          <w:rFonts w:hint="eastAsia"/>
          <w:szCs w:val="28"/>
        </w:rPr>
        <w:t>）刷油前先清理</w:t>
      </w:r>
      <w:proofErr w:type="gramStart"/>
      <w:r w:rsidRPr="000764B8">
        <w:rPr>
          <w:rFonts w:hint="eastAsia"/>
          <w:szCs w:val="28"/>
        </w:rPr>
        <w:t>好周围</w:t>
      </w:r>
      <w:proofErr w:type="gramEnd"/>
      <w:r w:rsidRPr="000764B8">
        <w:rPr>
          <w:rFonts w:hint="eastAsia"/>
          <w:szCs w:val="28"/>
        </w:rPr>
        <w:t>环境，防止尘土飞扬，保持清洁，如遇大风、雨、雾、</w:t>
      </w:r>
      <w:proofErr w:type="gramStart"/>
      <w:r w:rsidRPr="000764B8">
        <w:rPr>
          <w:rFonts w:hint="eastAsia"/>
          <w:szCs w:val="28"/>
        </w:rPr>
        <w:t>雪不得</w:t>
      </w:r>
      <w:proofErr w:type="gramEnd"/>
      <w:r w:rsidRPr="000764B8">
        <w:rPr>
          <w:rFonts w:hint="eastAsia"/>
          <w:szCs w:val="28"/>
        </w:rPr>
        <w:t>露天作业。</w:t>
      </w:r>
    </w:p>
    <w:p w:rsidR="00861BC7" w:rsidRPr="000764B8" w:rsidRDefault="00324461" w:rsidP="00324461">
      <w:pPr>
        <w:pStyle w:val="4"/>
      </w:pPr>
      <w:r w:rsidRPr="000764B8">
        <w:rPr>
          <w:rFonts w:hint="eastAsia"/>
        </w:rPr>
        <w:t>5.</w:t>
      </w:r>
      <w:r w:rsidR="00861BC7" w:rsidRPr="000764B8">
        <w:rPr>
          <w:rFonts w:hint="eastAsia"/>
        </w:rPr>
        <w:t>5</w:t>
      </w:r>
      <w:r w:rsidR="00861BC7" w:rsidRPr="000764B8">
        <w:rPr>
          <w:rFonts w:hint="eastAsia"/>
        </w:rPr>
        <w:t>试验与验收</w:t>
      </w:r>
    </w:p>
    <w:p w:rsidR="00861BC7" w:rsidRPr="000764B8" w:rsidRDefault="00861BC7" w:rsidP="00861BC7">
      <w:pPr>
        <w:ind w:firstLine="560"/>
        <w:rPr>
          <w:szCs w:val="28"/>
        </w:rPr>
      </w:pPr>
      <w:r w:rsidRPr="000764B8">
        <w:rPr>
          <w:rFonts w:hint="eastAsia"/>
          <w:szCs w:val="28"/>
        </w:rPr>
        <w:t>1</w:t>
      </w:r>
      <w:r w:rsidRPr="000764B8">
        <w:rPr>
          <w:rFonts w:hint="eastAsia"/>
          <w:szCs w:val="28"/>
        </w:rPr>
        <w:t>、一般规定</w:t>
      </w:r>
    </w:p>
    <w:p w:rsidR="00861BC7" w:rsidRPr="000764B8" w:rsidRDefault="00861BC7" w:rsidP="00861BC7">
      <w:pPr>
        <w:ind w:firstLine="560"/>
        <w:rPr>
          <w:szCs w:val="28"/>
        </w:rPr>
      </w:pPr>
      <w:r w:rsidRPr="000764B8">
        <w:rPr>
          <w:rFonts w:hint="eastAsia"/>
          <w:szCs w:val="28"/>
        </w:rPr>
        <w:t>（</w:t>
      </w:r>
      <w:r w:rsidRPr="000764B8">
        <w:rPr>
          <w:rFonts w:hint="eastAsia"/>
          <w:szCs w:val="28"/>
        </w:rPr>
        <w:t>1</w:t>
      </w:r>
      <w:r w:rsidRPr="000764B8">
        <w:rPr>
          <w:rFonts w:hint="eastAsia"/>
          <w:szCs w:val="28"/>
        </w:rPr>
        <w:t>）燃气管道安装完后，均应进行试验，钢管道在试验前还应进行吹扫，吹扫与试验介质宜采用压缩空气。</w:t>
      </w:r>
    </w:p>
    <w:p w:rsidR="00861BC7" w:rsidRPr="000764B8" w:rsidRDefault="00861BC7" w:rsidP="00861BC7">
      <w:pPr>
        <w:ind w:firstLine="560"/>
        <w:rPr>
          <w:szCs w:val="28"/>
        </w:rPr>
      </w:pPr>
      <w:r w:rsidRPr="000764B8">
        <w:rPr>
          <w:rFonts w:hint="eastAsia"/>
          <w:szCs w:val="28"/>
        </w:rPr>
        <w:t>（</w:t>
      </w:r>
      <w:r w:rsidRPr="000764B8">
        <w:rPr>
          <w:rFonts w:hint="eastAsia"/>
          <w:szCs w:val="28"/>
        </w:rPr>
        <w:t>2</w:t>
      </w:r>
      <w:r w:rsidRPr="000764B8">
        <w:rPr>
          <w:rFonts w:hint="eastAsia"/>
          <w:szCs w:val="28"/>
        </w:rPr>
        <w:t>）钢管道吹扫应满足下列要求：</w:t>
      </w:r>
    </w:p>
    <w:p w:rsidR="00861BC7" w:rsidRPr="000764B8" w:rsidRDefault="00861BC7" w:rsidP="00861BC7">
      <w:pPr>
        <w:ind w:firstLine="560"/>
        <w:rPr>
          <w:szCs w:val="28"/>
        </w:rPr>
      </w:pPr>
      <w:r w:rsidRPr="000764B8">
        <w:rPr>
          <w:rFonts w:hint="eastAsia"/>
          <w:szCs w:val="28"/>
        </w:rPr>
        <w:lastRenderedPageBreak/>
        <w:t>1</w:t>
      </w:r>
      <w:r w:rsidRPr="000764B8">
        <w:rPr>
          <w:rFonts w:hint="eastAsia"/>
          <w:szCs w:val="28"/>
        </w:rPr>
        <w:t>）吹扫口应设在开阔地段并加固；</w:t>
      </w:r>
    </w:p>
    <w:p w:rsidR="00861BC7" w:rsidRPr="000764B8" w:rsidRDefault="00861BC7" w:rsidP="00861BC7">
      <w:pPr>
        <w:ind w:firstLine="560"/>
        <w:rPr>
          <w:szCs w:val="28"/>
        </w:rPr>
      </w:pPr>
      <w:r w:rsidRPr="000764B8">
        <w:rPr>
          <w:rFonts w:hint="eastAsia"/>
          <w:szCs w:val="28"/>
        </w:rPr>
        <w:t>2</w:t>
      </w:r>
      <w:r w:rsidRPr="000764B8">
        <w:rPr>
          <w:rFonts w:hint="eastAsia"/>
          <w:szCs w:val="28"/>
        </w:rPr>
        <w:t>）每次吹扫管道的长度，应根据吹扫介质、压力和气量来确定，不宜超过</w:t>
      </w:r>
      <w:r w:rsidRPr="000764B8">
        <w:rPr>
          <w:rFonts w:hint="eastAsia"/>
          <w:szCs w:val="28"/>
        </w:rPr>
        <w:t>3km</w:t>
      </w:r>
      <w:r w:rsidRPr="000764B8">
        <w:rPr>
          <w:rFonts w:hint="eastAsia"/>
          <w:szCs w:val="28"/>
        </w:rPr>
        <w:t>；</w:t>
      </w:r>
    </w:p>
    <w:p w:rsidR="00861BC7" w:rsidRPr="000764B8" w:rsidRDefault="00861BC7" w:rsidP="00861BC7">
      <w:pPr>
        <w:ind w:firstLine="560"/>
        <w:rPr>
          <w:szCs w:val="28"/>
        </w:rPr>
      </w:pPr>
      <w:r w:rsidRPr="000764B8">
        <w:rPr>
          <w:rFonts w:hint="eastAsia"/>
          <w:szCs w:val="28"/>
        </w:rPr>
        <w:t>3</w:t>
      </w:r>
      <w:r w:rsidRPr="000764B8">
        <w:rPr>
          <w:rFonts w:hint="eastAsia"/>
          <w:szCs w:val="28"/>
        </w:rPr>
        <w:t>）调压设施不得与管道同时进行吹扫；</w:t>
      </w:r>
    </w:p>
    <w:p w:rsidR="00861BC7" w:rsidRPr="000764B8" w:rsidRDefault="00861BC7" w:rsidP="00861BC7">
      <w:pPr>
        <w:ind w:firstLine="560"/>
        <w:rPr>
          <w:szCs w:val="28"/>
        </w:rPr>
      </w:pPr>
      <w:r w:rsidRPr="000764B8">
        <w:rPr>
          <w:rFonts w:hint="eastAsia"/>
          <w:szCs w:val="28"/>
        </w:rPr>
        <w:t>4</w:t>
      </w:r>
      <w:r w:rsidRPr="000764B8">
        <w:rPr>
          <w:rFonts w:hint="eastAsia"/>
          <w:szCs w:val="28"/>
        </w:rPr>
        <w:t>）吹扫应反复进行数次，确认吹净为止，同时做好记录。</w:t>
      </w:r>
    </w:p>
    <w:p w:rsidR="00861BC7" w:rsidRPr="000764B8" w:rsidRDefault="00861BC7" w:rsidP="00861BC7">
      <w:pPr>
        <w:ind w:firstLine="560"/>
        <w:rPr>
          <w:szCs w:val="28"/>
        </w:rPr>
      </w:pPr>
      <w:r w:rsidRPr="000764B8">
        <w:rPr>
          <w:rFonts w:hint="eastAsia"/>
          <w:szCs w:val="28"/>
        </w:rPr>
        <w:t>（</w:t>
      </w:r>
      <w:r w:rsidRPr="000764B8">
        <w:rPr>
          <w:rFonts w:hint="eastAsia"/>
          <w:szCs w:val="28"/>
        </w:rPr>
        <w:t>3</w:t>
      </w:r>
      <w:r w:rsidRPr="000764B8">
        <w:rPr>
          <w:rFonts w:hint="eastAsia"/>
          <w:szCs w:val="28"/>
        </w:rPr>
        <w:t>）当使用清管球清扫时，发球次数以达到管清洁为准，并应遵守下列规定：</w:t>
      </w:r>
    </w:p>
    <w:p w:rsidR="00861BC7" w:rsidRPr="000764B8" w:rsidRDefault="00861BC7" w:rsidP="00861BC7">
      <w:pPr>
        <w:ind w:firstLine="560"/>
        <w:rPr>
          <w:szCs w:val="28"/>
        </w:rPr>
      </w:pPr>
      <w:r w:rsidRPr="000764B8">
        <w:rPr>
          <w:rFonts w:hint="eastAsia"/>
          <w:szCs w:val="28"/>
        </w:rPr>
        <w:t>1</w:t>
      </w:r>
      <w:r w:rsidRPr="000764B8">
        <w:rPr>
          <w:rFonts w:hint="eastAsia"/>
          <w:szCs w:val="28"/>
        </w:rPr>
        <w:t>）管段直径必须是同一规格；</w:t>
      </w:r>
    </w:p>
    <w:p w:rsidR="00861BC7" w:rsidRPr="000764B8" w:rsidRDefault="00861BC7" w:rsidP="00861BC7">
      <w:pPr>
        <w:ind w:firstLine="560"/>
        <w:rPr>
          <w:szCs w:val="28"/>
        </w:rPr>
      </w:pPr>
      <w:r w:rsidRPr="000764B8">
        <w:rPr>
          <w:rFonts w:hint="eastAsia"/>
          <w:szCs w:val="28"/>
        </w:rPr>
        <w:t>2</w:t>
      </w:r>
      <w:r w:rsidRPr="000764B8">
        <w:rPr>
          <w:rFonts w:hint="eastAsia"/>
          <w:szCs w:val="28"/>
        </w:rPr>
        <w:t>）凡影响清管球通过的管件、设施，在清管前应采取必要措施。</w:t>
      </w:r>
    </w:p>
    <w:p w:rsidR="00861BC7" w:rsidRPr="000764B8" w:rsidRDefault="00861BC7" w:rsidP="00861BC7">
      <w:pPr>
        <w:ind w:firstLine="560"/>
        <w:rPr>
          <w:szCs w:val="28"/>
        </w:rPr>
      </w:pPr>
      <w:r w:rsidRPr="000764B8">
        <w:rPr>
          <w:rFonts w:hint="eastAsia"/>
          <w:szCs w:val="28"/>
        </w:rPr>
        <w:t>（</w:t>
      </w:r>
      <w:r w:rsidRPr="000764B8">
        <w:rPr>
          <w:rFonts w:hint="eastAsia"/>
          <w:szCs w:val="28"/>
        </w:rPr>
        <w:t>4</w:t>
      </w:r>
      <w:r w:rsidRPr="000764B8">
        <w:rPr>
          <w:rFonts w:hint="eastAsia"/>
          <w:szCs w:val="28"/>
        </w:rPr>
        <w:t>）试验用的压力表，应在校验有效期内，其量程不得大于试验压力的</w:t>
      </w:r>
      <w:r w:rsidRPr="000764B8">
        <w:rPr>
          <w:rFonts w:hint="eastAsia"/>
          <w:szCs w:val="28"/>
        </w:rPr>
        <w:t>2</w:t>
      </w:r>
      <w:r w:rsidRPr="000764B8">
        <w:rPr>
          <w:rFonts w:hint="eastAsia"/>
          <w:szCs w:val="28"/>
        </w:rPr>
        <w:t>倍。弹簧压力计精度不得低于</w:t>
      </w:r>
      <w:r w:rsidRPr="000764B8">
        <w:rPr>
          <w:rFonts w:hint="eastAsia"/>
          <w:szCs w:val="28"/>
        </w:rPr>
        <w:t>0.4</w:t>
      </w:r>
      <w:r w:rsidRPr="000764B8">
        <w:rPr>
          <w:rFonts w:hint="eastAsia"/>
          <w:szCs w:val="28"/>
        </w:rPr>
        <w:t>级。</w:t>
      </w:r>
    </w:p>
    <w:p w:rsidR="00861BC7" w:rsidRPr="000764B8" w:rsidRDefault="00861BC7" w:rsidP="00861BC7">
      <w:pPr>
        <w:ind w:firstLine="560"/>
        <w:rPr>
          <w:szCs w:val="28"/>
        </w:rPr>
      </w:pPr>
      <w:r w:rsidRPr="000764B8">
        <w:rPr>
          <w:rFonts w:hint="eastAsia"/>
          <w:szCs w:val="28"/>
        </w:rPr>
        <w:t>（</w:t>
      </w:r>
      <w:r w:rsidRPr="000764B8">
        <w:rPr>
          <w:rFonts w:hint="eastAsia"/>
          <w:szCs w:val="28"/>
        </w:rPr>
        <w:t>5</w:t>
      </w:r>
      <w:r w:rsidRPr="000764B8">
        <w:rPr>
          <w:rFonts w:hint="eastAsia"/>
          <w:szCs w:val="28"/>
        </w:rPr>
        <w:t>）强度试验可由施工单位会同建设单位进行；气密性试验应由燃气</w:t>
      </w:r>
    </w:p>
    <w:p w:rsidR="00861BC7" w:rsidRPr="000764B8" w:rsidRDefault="00861BC7" w:rsidP="00861BC7">
      <w:pPr>
        <w:ind w:firstLine="560"/>
        <w:rPr>
          <w:szCs w:val="28"/>
        </w:rPr>
      </w:pPr>
      <w:r w:rsidRPr="000764B8">
        <w:rPr>
          <w:rFonts w:hint="eastAsia"/>
          <w:szCs w:val="28"/>
        </w:rPr>
        <w:t>管理单位、施工单位、建设单位等联合进行。</w:t>
      </w:r>
    </w:p>
    <w:p w:rsidR="00861BC7" w:rsidRPr="000764B8" w:rsidRDefault="00861BC7" w:rsidP="00861BC7">
      <w:pPr>
        <w:ind w:firstLine="560"/>
        <w:rPr>
          <w:szCs w:val="28"/>
        </w:rPr>
      </w:pPr>
      <w:r w:rsidRPr="000764B8">
        <w:rPr>
          <w:rFonts w:hint="eastAsia"/>
          <w:szCs w:val="28"/>
        </w:rPr>
        <w:t>（</w:t>
      </w:r>
      <w:r w:rsidRPr="000764B8">
        <w:rPr>
          <w:rFonts w:hint="eastAsia"/>
          <w:szCs w:val="28"/>
        </w:rPr>
        <w:t>6</w:t>
      </w:r>
      <w:r w:rsidRPr="000764B8">
        <w:rPr>
          <w:rFonts w:hint="eastAsia"/>
          <w:szCs w:val="28"/>
        </w:rPr>
        <w:t>）试验时所发现的缺陷，应由试验压力降至大气压时进行修补，修补后应进行复试。</w:t>
      </w:r>
    </w:p>
    <w:p w:rsidR="00861BC7" w:rsidRPr="000764B8" w:rsidRDefault="00861BC7" w:rsidP="00861BC7">
      <w:pPr>
        <w:ind w:firstLine="560"/>
        <w:rPr>
          <w:szCs w:val="28"/>
        </w:rPr>
      </w:pPr>
      <w:r w:rsidRPr="000764B8">
        <w:rPr>
          <w:rFonts w:hint="eastAsia"/>
          <w:szCs w:val="28"/>
        </w:rPr>
        <w:t>2</w:t>
      </w:r>
      <w:r w:rsidRPr="000764B8">
        <w:rPr>
          <w:rFonts w:hint="eastAsia"/>
          <w:szCs w:val="28"/>
        </w:rPr>
        <w:t>、强度试验</w:t>
      </w:r>
    </w:p>
    <w:p w:rsidR="00861BC7" w:rsidRPr="000764B8" w:rsidRDefault="00861BC7" w:rsidP="00861BC7">
      <w:pPr>
        <w:ind w:firstLine="560"/>
        <w:rPr>
          <w:szCs w:val="28"/>
        </w:rPr>
      </w:pPr>
      <w:r w:rsidRPr="000764B8">
        <w:rPr>
          <w:rFonts w:hint="eastAsia"/>
          <w:szCs w:val="28"/>
        </w:rPr>
        <w:t>（</w:t>
      </w:r>
      <w:r w:rsidRPr="000764B8">
        <w:rPr>
          <w:rFonts w:hint="eastAsia"/>
          <w:szCs w:val="28"/>
        </w:rPr>
        <w:t>1</w:t>
      </w:r>
      <w:r w:rsidRPr="000764B8">
        <w:rPr>
          <w:rFonts w:hint="eastAsia"/>
          <w:szCs w:val="28"/>
        </w:rPr>
        <w:t>）燃气管道的强度试验压力应为设计压力的</w:t>
      </w:r>
      <w:r w:rsidRPr="000764B8">
        <w:rPr>
          <w:rFonts w:hint="eastAsia"/>
          <w:szCs w:val="28"/>
        </w:rPr>
        <w:t>1.5</w:t>
      </w:r>
      <w:r w:rsidRPr="000764B8">
        <w:rPr>
          <w:rFonts w:hint="eastAsia"/>
          <w:szCs w:val="28"/>
        </w:rPr>
        <w:t>倍，但钢管不得低于</w:t>
      </w:r>
      <w:r w:rsidRPr="000764B8">
        <w:rPr>
          <w:rFonts w:hint="eastAsia"/>
          <w:szCs w:val="28"/>
        </w:rPr>
        <w:t>0.3Mpa(3kg/cm2)</w:t>
      </w:r>
      <w:r w:rsidRPr="000764B8">
        <w:rPr>
          <w:rFonts w:hint="eastAsia"/>
          <w:szCs w:val="28"/>
        </w:rPr>
        <w:t>，铸铁管不得低于</w:t>
      </w:r>
      <w:r w:rsidRPr="000764B8">
        <w:rPr>
          <w:rFonts w:hint="eastAsia"/>
          <w:szCs w:val="28"/>
        </w:rPr>
        <w:t>0.05Mpa</w:t>
      </w:r>
      <w:r w:rsidRPr="000764B8">
        <w:rPr>
          <w:rFonts w:hint="eastAsia"/>
          <w:szCs w:val="28"/>
        </w:rPr>
        <w:t>。</w:t>
      </w:r>
    </w:p>
    <w:p w:rsidR="00861BC7" w:rsidRPr="000764B8" w:rsidRDefault="00861BC7" w:rsidP="00861BC7">
      <w:pPr>
        <w:ind w:firstLine="560"/>
        <w:rPr>
          <w:szCs w:val="28"/>
        </w:rPr>
      </w:pPr>
      <w:r w:rsidRPr="000764B8">
        <w:rPr>
          <w:rFonts w:hint="eastAsia"/>
          <w:szCs w:val="28"/>
        </w:rPr>
        <w:t>（</w:t>
      </w:r>
      <w:r w:rsidRPr="000764B8">
        <w:rPr>
          <w:rFonts w:hint="eastAsia"/>
          <w:szCs w:val="28"/>
        </w:rPr>
        <w:t>2</w:t>
      </w:r>
      <w:r w:rsidRPr="000764B8">
        <w:rPr>
          <w:rFonts w:hint="eastAsia"/>
          <w:szCs w:val="28"/>
        </w:rPr>
        <w:t>）调压器两端的附属设备及管道的强度试验压力应为设计压力的</w:t>
      </w:r>
      <w:r w:rsidRPr="000764B8">
        <w:rPr>
          <w:rFonts w:hint="eastAsia"/>
          <w:szCs w:val="28"/>
        </w:rPr>
        <w:t>1.5</w:t>
      </w:r>
      <w:r w:rsidRPr="000764B8">
        <w:rPr>
          <w:rFonts w:hint="eastAsia"/>
          <w:szCs w:val="28"/>
        </w:rPr>
        <w:t>倍。</w:t>
      </w:r>
    </w:p>
    <w:p w:rsidR="00861BC7" w:rsidRPr="000764B8" w:rsidRDefault="00861BC7" w:rsidP="00861BC7">
      <w:pPr>
        <w:ind w:firstLine="560"/>
        <w:rPr>
          <w:szCs w:val="28"/>
        </w:rPr>
      </w:pPr>
      <w:r w:rsidRPr="000764B8">
        <w:rPr>
          <w:rFonts w:hint="eastAsia"/>
          <w:szCs w:val="28"/>
        </w:rPr>
        <w:t>（</w:t>
      </w:r>
      <w:r w:rsidRPr="000764B8">
        <w:rPr>
          <w:rFonts w:hint="eastAsia"/>
          <w:szCs w:val="28"/>
        </w:rPr>
        <w:t>3</w:t>
      </w:r>
      <w:r w:rsidRPr="000764B8">
        <w:rPr>
          <w:rFonts w:hint="eastAsia"/>
          <w:szCs w:val="28"/>
        </w:rPr>
        <w:t>）进行强度试验时，达到试验压力后，稳压</w:t>
      </w:r>
      <w:r w:rsidRPr="000764B8">
        <w:rPr>
          <w:rFonts w:hint="eastAsia"/>
          <w:szCs w:val="28"/>
        </w:rPr>
        <w:t>1h</w:t>
      </w:r>
      <w:r w:rsidRPr="000764B8">
        <w:rPr>
          <w:rFonts w:hint="eastAsia"/>
          <w:szCs w:val="28"/>
        </w:rPr>
        <w:t>，然后仔细进行</w:t>
      </w:r>
      <w:r w:rsidRPr="000764B8">
        <w:rPr>
          <w:rFonts w:hint="eastAsia"/>
          <w:szCs w:val="28"/>
        </w:rPr>
        <w:lastRenderedPageBreak/>
        <w:t>检查。</w:t>
      </w:r>
    </w:p>
    <w:p w:rsidR="00861BC7" w:rsidRPr="000764B8" w:rsidRDefault="00861BC7" w:rsidP="00861BC7">
      <w:pPr>
        <w:ind w:firstLine="560"/>
        <w:rPr>
          <w:szCs w:val="28"/>
        </w:rPr>
      </w:pPr>
      <w:r w:rsidRPr="000764B8">
        <w:rPr>
          <w:rFonts w:hint="eastAsia"/>
          <w:szCs w:val="28"/>
        </w:rPr>
        <w:t>3</w:t>
      </w:r>
      <w:r w:rsidRPr="000764B8">
        <w:rPr>
          <w:rFonts w:hint="eastAsia"/>
          <w:szCs w:val="28"/>
        </w:rPr>
        <w:t>、气密性试验</w:t>
      </w:r>
    </w:p>
    <w:p w:rsidR="00861BC7" w:rsidRPr="000764B8" w:rsidRDefault="00861BC7" w:rsidP="00861BC7">
      <w:pPr>
        <w:ind w:firstLine="560"/>
        <w:rPr>
          <w:szCs w:val="28"/>
        </w:rPr>
      </w:pPr>
      <w:r w:rsidRPr="000764B8">
        <w:rPr>
          <w:rFonts w:hint="eastAsia"/>
          <w:szCs w:val="28"/>
        </w:rPr>
        <w:t>（</w:t>
      </w:r>
      <w:r w:rsidRPr="000764B8">
        <w:rPr>
          <w:rFonts w:hint="eastAsia"/>
          <w:szCs w:val="28"/>
        </w:rPr>
        <w:t>1</w:t>
      </w:r>
      <w:r w:rsidRPr="000764B8">
        <w:rPr>
          <w:rFonts w:hint="eastAsia"/>
          <w:szCs w:val="28"/>
        </w:rPr>
        <w:t>）气密性试验应在强度试验合格后进行。试验压力值应遵守下列规定：</w:t>
      </w:r>
    </w:p>
    <w:p w:rsidR="00861BC7" w:rsidRPr="000764B8" w:rsidRDefault="00861BC7" w:rsidP="00861BC7">
      <w:pPr>
        <w:ind w:firstLine="560"/>
        <w:rPr>
          <w:szCs w:val="28"/>
        </w:rPr>
      </w:pPr>
      <w:r w:rsidRPr="000764B8">
        <w:rPr>
          <w:rFonts w:hint="eastAsia"/>
          <w:szCs w:val="28"/>
        </w:rPr>
        <w:t>1</w:t>
      </w:r>
      <w:r w:rsidRPr="000764B8">
        <w:rPr>
          <w:rFonts w:hint="eastAsia"/>
          <w:szCs w:val="28"/>
        </w:rPr>
        <w:t>）设计压力</w:t>
      </w:r>
      <w:r w:rsidRPr="000764B8">
        <w:rPr>
          <w:rFonts w:hint="eastAsia"/>
          <w:szCs w:val="28"/>
        </w:rPr>
        <w:t>P</w:t>
      </w:r>
      <w:r w:rsidRPr="000764B8">
        <w:rPr>
          <w:rFonts w:hint="eastAsia"/>
          <w:szCs w:val="28"/>
        </w:rPr>
        <w:t>≤</w:t>
      </w:r>
      <w:r w:rsidRPr="000764B8">
        <w:rPr>
          <w:rFonts w:hint="eastAsia"/>
          <w:szCs w:val="28"/>
        </w:rPr>
        <w:t>5kPa(P</w:t>
      </w:r>
      <w:r w:rsidRPr="000764B8">
        <w:rPr>
          <w:rFonts w:hint="eastAsia"/>
          <w:szCs w:val="28"/>
        </w:rPr>
        <w:t>≤</w:t>
      </w:r>
      <w:r w:rsidRPr="000764B8">
        <w:rPr>
          <w:rFonts w:hint="eastAsia"/>
          <w:szCs w:val="28"/>
        </w:rPr>
        <w:t>0.05kgf/cm2)</w:t>
      </w:r>
      <w:r w:rsidRPr="000764B8">
        <w:rPr>
          <w:rFonts w:hint="eastAsia"/>
          <w:szCs w:val="28"/>
        </w:rPr>
        <w:t>时，试验压力应为</w:t>
      </w:r>
      <w:r w:rsidRPr="000764B8">
        <w:rPr>
          <w:rFonts w:hint="eastAsia"/>
          <w:szCs w:val="28"/>
        </w:rPr>
        <w:t>20kPa(0.2kgf/cm2)</w:t>
      </w:r>
      <w:r w:rsidRPr="000764B8">
        <w:rPr>
          <w:rFonts w:hint="eastAsia"/>
          <w:szCs w:val="28"/>
        </w:rPr>
        <w:t>；</w:t>
      </w:r>
    </w:p>
    <w:p w:rsidR="00861BC7" w:rsidRPr="000764B8" w:rsidRDefault="00861BC7" w:rsidP="00861BC7">
      <w:pPr>
        <w:ind w:firstLine="560"/>
        <w:rPr>
          <w:szCs w:val="28"/>
        </w:rPr>
      </w:pPr>
      <w:r w:rsidRPr="000764B8">
        <w:rPr>
          <w:rFonts w:hint="eastAsia"/>
          <w:szCs w:val="28"/>
        </w:rPr>
        <w:t>2</w:t>
      </w:r>
      <w:r w:rsidRPr="000764B8">
        <w:rPr>
          <w:rFonts w:hint="eastAsia"/>
          <w:szCs w:val="28"/>
        </w:rPr>
        <w:t>）设计压力＞</w:t>
      </w:r>
      <w:r w:rsidRPr="000764B8">
        <w:rPr>
          <w:rFonts w:hint="eastAsia"/>
          <w:szCs w:val="28"/>
        </w:rPr>
        <w:t>5kPa</w:t>
      </w:r>
      <w:r w:rsidRPr="000764B8">
        <w:rPr>
          <w:rFonts w:hint="eastAsia"/>
          <w:szCs w:val="28"/>
        </w:rPr>
        <w:t>时，试验压力应为设计压力的</w:t>
      </w:r>
      <w:r w:rsidRPr="000764B8">
        <w:rPr>
          <w:rFonts w:hint="eastAsia"/>
          <w:szCs w:val="28"/>
        </w:rPr>
        <w:t>1.15</w:t>
      </w:r>
      <w:r w:rsidRPr="000764B8">
        <w:rPr>
          <w:rFonts w:hint="eastAsia"/>
          <w:szCs w:val="28"/>
        </w:rPr>
        <w:t>倍，但不小于</w:t>
      </w:r>
      <w:r w:rsidRPr="000764B8">
        <w:rPr>
          <w:rFonts w:hint="eastAsia"/>
          <w:szCs w:val="28"/>
        </w:rPr>
        <w:t>100kPa</w:t>
      </w:r>
      <w:r w:rsidRPr="000764B8">
        <w:rPr>
          <w:rFonts w:hint="eastAsia"/>
          <w:szCs w:val="28"/>
        </w:rPr>
        <w:t>。</w:t>
      </w:r>
    </w:p>
    <w:p w:rsidR="00861BC7" w:rsidRPr="000764B8" w:rsidRDefault="00861BC7" w:rsidP="00861BC7">
      <w:pPr>
        <w:ind w:firstLine="560"/>
        <w:rPr>
          <w:szCs w:val="28"/>
        </w:rPr>
      </w:pPr>
      <w:r w:rsidRPr="000764B8">
        <w:rPr>
          <w:rFonts w:hint="eastAsia"/>
          <w:szCs w:val="28"/>
        </w:rPr>
        <w:t>（</w:t>
      </w:r>
      <w:r w:rsidRPr="000764B8">
        <w:rPr>
          <w:rFonts w:hint="eastAsia"/>
          <w:szCs w:val="28"/>
        </w:rPr>
        <w:t>2</w:t>
      </w:r>
      <w:r w:rsidRPr="000764B8">
        <w:rPr>
          <w:rFonts w:hint="eastAsia"/>
          <w:szCs w:val="28"/>
        </w:rPr>
        <w:t>）埋入地下燃气管道的气密性试验宜在回填</w:t>
      </w:r>
      <w:proofErr w:type="gramStart"/>
      <w:r w:rsidRPr="000764B8">
        <w:rPr>
          <w:rFonts w:hint="eastAsia"/>
          <w:szCs w:val="28"/>
        </w:rPr>
        <w:t>至管顶以上</w:t>
      </w:r>
      <w:proofErr w:type="gramEnd"/>
      <w:r w:rsidRPr="000764B8">
        <w:rPr>
          <w:rFonts w:hint="eastAsia"/>
          <w:szCs w:val="28"/>
        </w:rPr>
        <w:t>0.5m</w:t>
      </w:r>
      <w:r w:rsidRPr="000764B8">
        <w:rPr>
          <w:rFonts w:hint="eastAsia"/>
          <w:szCs w:val="28"/>
        </w:rPr>
        <w:t>后进行。</w:t>
      </w:r>
    </w:p>
    <w:p w:rsidR="00861BC7" w:rsidRPr="000764B8" w:rsidRDefault="00861BC7" w:rsidP="00861BC7">
      <w:pPr>
        <w:ind w:firstLine="560"/>
        <w:rPr>
          <w:szCs w:val="28"/>
        </w:rPr>
      </w:pPr>
      <w:r w:rsidRPr="000764B8">
        <w:rPr>
          <w:rFonts w:hint="eastAsia"/>
          <w:szCs w:val="28"/>
        </w:rPr>
        <w:t>（</w:t>
      </w:r>
      <w:r w:rsidRPr="000764B8">
        <w:rPr>
          <w:rFonts w:hint="eastAsia"/>
          <w:szCs w:val="28"/>
        </w:rPr>
        <w:t>3</w:t>
      </w:r>
      <w:r w:rsidRPr="000764B8">
        <w:rPr>
          <w:rFonts w:hint="eastAsia"/>
          <w:szCs w:val="28"/>
        </w:rPr>
        <w:t>）在气密性试验开始前，应向管道内充气</w:t>
      </w:r>
      <w:proofErr w:type="gramStart"/>
      <w:r w:rsidRPr="000764B8">
        <w:rPr>
          <w:rFonts w:hint="eastAsia"/>
          <w:szCs w:val="28"/>
        </w:rPr>
        <w:t>至试验</w:t>
      </w:r>
      <w:proofErr w:type="gramEnd"/>
      <w:r w:rsidRPr="000764B8">
        <w:rPr>
          <w:rFonts w:hint="eastAsia"/>
          <w:szCs w:val="28"/>
        </w:rPr>
        <w:t>压力，保持一定时间，达到温度、压力稳定。</w:t>
      </w:r>
    </w:p>
    <w:p w:rsidR="00861BC7" w:rsidRPr="000764B8" w:rsidRDefault="00861BC7" w:rsidP="00861BC7">
      <w:pPr>
        <w:ind w:firstLine="560"/>
        <w:rPr>
          <w:szCs w:val="28"/>
        </w:rPr>
      </w:pPr>
      <w:r w:rsidRPr="000764B8">
        <w:rPr>
          <w:rFonts w:hint="eastAsia"/>
          <w:szCs w:val="28"/>
        </w:rPr>
        <w:t>（</w:t>
      </w:r>
      <w:r w:rsidRPr="000764B8">
        <w:rPr>
          <w:rFonts w:hint="eastAsia"/>
          <w:szCs w:val="28"/>
        </w:rPr>
        <w:t>4</w:t>
      </w:r>
      <w:r w:rsidRPr="000764B8">
        <w:rPr>
          <w:rFonts w:hint="eastAsia"/>
          <w:szCs w:val="28"/>
        </w:rPr>
        <w:t>）燃气管道的气密性试验时间宜为</w:t>
      </w:r>
      <w:r w:rsidRPr="000764B8">
        <w:rPr>
          <w:rFonts w:hint="eastAsia"/>
          <w:szCs w:val="28"/>
        </w:rPr>
        <w:t>24h</w:t>
      </w:r>
      <w:r w:rsidRPr="000764B8">
        <w:rPr>
          <w:rFonts w:hint="eastAsia"/>
          <w:szCs w:val="28"/>
        </w:rPr>
        <w:t>，压力降不超过下式计算结果则认为合格。</w:t>
      </w:r>
    </w:p>
    <w:p w:rsidR="00861BC7" w:rsidRPr="000764B8" w:rsidRDefault="00861BC7" w:rsidP="00861BC7">
      <w:pPr>
        <w:ind w:firstLine="560"/>
        <w:rPr>
          <w:szCs w:val="28"/>
        </w:rPr>
      </w:pPr>
      <w:r w:rsidRPr="000764B8">
        <w:rPr>
          <w:rFonts w:hint="eastAsia"/>
          <w:szCs w:val="28"/>
        </w:rPr>
        <w:t>1</w:t>
      </w:r>
      <w:r w:rsidRPr="000764B8">
        <w:rPr>
          <w:rFonts w:hint="eastAsia"/>
          <w:szCs w:val="28"/>
        </w:rPr>
        <w:t>）设计压力</w:t>
      </w:r>
      <w:r w:rsidRPr="000764B8">
        <w:rPr>
          <w:rFonts w:hint="eastAsia"/>
          <w:szCs w:val="28"/>
        </w:rPr>
        <w:t>P&gt;5kPa</w:t>
      </w:r>
      <w:r w:rsidRPr="000764B8">
        <w:rPr>
          <w:rFonts w:hint="eastAsia"/>
          <w:szCs w:val="28"/>
        </w:rPr>
        <w:t>时</w:t>
      </w:r>
    </w:p>
    <w:p w:rsidR="00861BC7" w:rsidRPr="000764B8" w:rsidRDefault="00861BC7" w:rsidP="00861BC7">
      <w:pPr>
        <w:ind w:firstLine="560"/>
        <w:rPr>
          <w:szCs w:val="28"/>
        </w:rPr>
      </w:pPr>
      <w:r w:rsidRPr="000764B8">
        <w:rPr>
          <w:rFonts w:hint="eastAsia"/>
          <w:szCs w:val="28"/>
        </w:rPr>
        <w:t>同一管径</w:t>
      </w:r>
      <w:r w:rsidRPr="000764B8">
        <w:rPr>
          <w:szCs w:val="28"/>
        </w:rPr>
        <w:t xml:space="preserve">        </w:t>
      </w:r>
      <w:r w:rsidRPr="000764B8">
        <w:rPr>
          <w:szCs w:val="28"/>
        </w:rPr>
        <w:t>P</w:t>
      </w:r>
      <w:r w:rsidRPr="000764B8">
        <w:rPr>
          <w:rFonts w:hint="eastAsia"/>
          <w:szCs w:val="28"/>
        </w:rPr>
        <w:t>＝</w:t>
      </w:r>
      <w:r w:rsidRPr="000764B8">
        <w:rPr>
          <w:szCs w:val="28"/>
        </w:rPr>
        <w:t>40T/d</w:t>
      </w:r>
    </w:p>
    <w:p w:rsidR="00861BC7" w:rsidRPr="000764B8" w:rsidRDefault="00861BC7" w:rsidP="00861BC7">
      <w:pPr>
        <w:ind w:firstLine="560"/>
        <w:rPr>
          <w:szCs w:val="28"/>
        </w:rPr>
      </w:pPr>
      <w:r w:rsidRPr="000764B8">
        <w:rPr>
          <w:rFonts w:hint="eastAsia"/>
          <w:szCs w:val="28"/>
        </w:rPr>
        <w:t>不同管径</w:t>
      </w:r>
      <w:r w:rsidRPr="000764B8">
        <w:rPr>
          <w:szCs w:val="28"/>
        </w:rPr>
        <w:t>P=40T(d1l1+d2l2+……dnln)/</w:t>
      </w:r>
      <w:r w:rsidRPr="000764B8">
        <w:rPr>
          <w:rFonts w:hint="eastAsia"/>
          <w:szCs w:val="28"/>
        </w:rPr>
        <w:t>（</w:t>
      </w:r>
      <w:r w:rsidRPr="000764B8">
        <w:rPr>
          <w:szCs w:val="28"/>
        </w:rPr>
        <w:t>d12l1+d22l2+……dn2ln</w:t>
      </w:r>
      <w:r w:rsidRPr="000764B8">
        <w:rPr>
          <w:rFonts w:hint="eastAsia"/>
          <w:szCs w:val="28"/>
        </w:rPr>
        <w:t>）</w:t>
      </w:r>
    </w:p>
    <w:p w:rsidR="00861BC7" w:rsidRPr="000764B8" w:rsidRDefault="00861BC7" w:rsidP="00861BC7">
      <w:pPr>
        <w:ind w:firstLine="560"/>
        <w:rPr>
          <w:szCs w:val="28"/>
        </w:rPr>
      </w:pPr>
      <w:r w:rsidRPr="000764B8">
        <w:rPr>
          <w:rFonts w:hint="eastAsia"/>
          <w:szCs w:val="28"/>
        </w:rPr>
        <w:t>2</w:t>
      </w:r>
      <w:r w:rsidRPr="000764B8">
        <w:rPr>
          <w:rFonts w:hint="eastAsia"/>
          <w:szCs w:val="28"/>
        </w:rPr>
        <w:t>）设计压力</w:t>
      </w:r>
      <w:r w:rsidRPr="000764B8">
        <w:rPr>
          <w:rFonts w:hint="eastAsia"/>
          <w:szCs w:val="28"/>
        </w:rPr>
        <w:t>P</w:t>
      </w:r>
      <w:r w:rsidRPr="000764B8">
        <w:rPr>
          <w:rFonts w:hint="eastAsia"/>
          <w:szCs w:val="28"/>
        </w:rPr>
        <w:t>≤</w:t>
      </w:r>
      <w:r w:rsidRPr="000764B8">
        <w:rPr>
          <w:rFonts w:hint="eastAsia"/>
          <w:szCs w:val="28"/>
        </w:rPr>
        <w:t>5kpa</w:t>
      </w:r>
      <w:r w:rsidRPr="000764B8">
        <w:rPr>
          <w:rFonts w:hint="eastAsia"/>
          <w:szCs w:val="28"/>
        </w:rPr>
        <w:t>时</w:t>
      </w:r>
    </w:p>
    <w:p w:rsidR="00861BC7" w:rsidRPr="000764B8" w:rsidRDefault="00861BC7" w:rsidP="00861BC7">
      <w:pPr>
        <w:ind w:firstLine="560"/>
        <w:rPr>
          <w:szCs w:val="28"/>
        </w:rPr>
      </w:pPr>
      <w:r w:rsidRPr="000764B8">
        <w:rPr>
          <w:rFonts w:hint="eastAsia"/>
          <w:szCs w:val="28"/>
        </w:rPr>
        <w:t>同一管径</w:t>
      </w:r>
      <w:r w:rsidRPr="000764B8">
        <w:rPr>
          <w:szCs w:val="28"/>
        </w:rPr>
        <w:t xml:space="preserve">        </w:t>
      </w:r>
      <w:r w:rsidRPr="000764B8">
        <w:rPr>
          <w:szCs w:val="28"/>
        </w:rPr>
        <w:t>P</w:t>
      </w:r>
      <w:r w:rsidRPr="000764B8">
        <w:rPr>
          <w:rFonts w:hint="eastAsia"/>
          <w:szCs w:val="28"/>
        </w:rPr>
        <w:t>＝</w:t>
      </w:r>
      <w:r w:rsidRPr="000764B8">
        <w:rPr>
          <w:szCs w:val="28"/>
        </w:rPr>
        <w:t>6.47T/d</w:t>
      </w:r>
    </w:p>
    <w:p w:rsidR="00861BC7" w:rsidRPr="000764B8" w:rsidRDefault="00861BC7" w:rsidP="00861BC7">
      <w:pPr>
        <w:ind w:firstLine="560"/>
        <w:rPr>
          <w:szCs w:val="28"/>
        </w:rPr>
      </w:pPr>
      <w:r w:rsidRPr="000764B8">
        <w:rPr>
          <w:rFonts w:hint="eastAsia"/>
          <w:szCs w:val="28"/>
        </w:rPr>
        <w:t>不同管径</w:t>
      </w:r>
      <w:r w:rsidRPr="000764B8">
        <w:rPr>
          <w:szCs w:val="28"/>
        </w:rPr>
        <w:t xml:space="preserve">P=6.47T(d1l1+d2l2+……dnln)/(d12l1+d22l2+……dn2ln) </w:t>
      </w:r>
    </w:p>
    <w:p w:rsidR="00861BC7" w:rsidRPr="000764B8" w:rsidRDefault="00861BC7" w:rsidP="00861BC7">
      <w:pPr>
        <w:ind w:firstLine="560"/>
        <w:rPr>
          <w:szCs w:val="28"/>
        </w:rPr>
      </w:pPr>
      <w:r w:rsidRPr="000764B8">
        <w:rPr>
          <w:rFonts w:hint="eastAsia"/>
          <w:szCs w:val="28"/>
        </w:rPr>
        <w:t>式中：</w:t>
      </w:r>
      <w:r w:rsidRPr="000764B8">
        <w:rPr>
          <w:szCs w:val="28"/>
        </w:rPr>
        <w:t xml:space="preserve">  </w:t>
      </w:r>
      <w:r w:rsidRPr="000764B8">
        <w:rPr>
          <w:szCs w:val="28"/>
        </w:rPr>
        <w:t>P――</w:t>
      </w:r>
      <w:r w:rsidRPr="000764B8">
        <w:rPr>
          <w:rFonts w:hint="eastAsia"/>
          <w:szCs w:val="28"/>
        </w:rPr>
        <w:t>允许压降（</w:t>
      </w:r>
      <w:r w:rsidRPr="000764B8">
        <w:rPr>
          <w:szCs w:val="28"/>
        </w:rPr>
        <w:t>Pa</w:t>
      </w:r>
      <w:r w:rsidRPr="000764B8">
        <w:rPr>
          <w:rFonts w:hint="eastAsia"/>
          <w:szCs w:val="28"/>
        </w:rPr>
        <w:t>）；</w:t>
      </w:r>
    </w:p>
    <w:p w:rsidR="00861BC7" w:rsidRPr="000764B8" w:rsidRDefault="00861BC7" w:rsidP="00861BC7">
      <w:pPr>
        <w:ind w:firstLine="560"/>
        <w:rPr>
          <w:szCs w:val="28"/>
        </w:rPr>
      </w:pPr>
      <w:r w:rsidRPr="000764B8">
        <w:rPr>
          <w:rFonts w:hint="eastAsia"/>
          <w:szCs w:val="28"/>
        </w:rPr>
        <w:t>d</w:t>
      </w:r>
      <w:r w:rsidRPr="000764B8">
        <w:rPr>
          <w:rFonts w:hint="eastAsia"/>
          <w:szCs w:val="28"/>
        </w:rPr>
        <w:t>――管道内径（</w:t>
      </w:r>
      <w:r w:rsidRPr="000764B8">
        <w:rPr>
          <w:rFonts w:hint="eastAsia"/>
          <w:szCs w:val="28"/>
        </w:rPr>
        <w:t>m</w:t>
      </w:r>
      <w:r w:rsidRPr="000764B8">
        <w:rPr>
          <w:rFonts w:hint="eastAsia"/>
          <w:szCs w:val="28"/>
        </w:rPr>
        <w:t>）；</w:t>
      </w:r>
    </w:p>
    <w:p w:rsidR="00861BC7" w:rsidRPr="000764B8" w:rsidRDefault="00861BC7" w:rsidP="00861BC7">
      <w:pPr>
        <w:ind w:firstLine="560"/>
        <w:rPr>
          <w:szCs w:val="28"/>
        </w:rPr>
      </w:pPr>
      <w:r w:rsidRPr="000764B8">
        <w:rPr>
          <w:rFonts w:hint="eastAsia"/>
          <w:szCs w:val="28"/>
        </w:rPr>
        <w:lastRenderedPageBreak/>
        <w:t>T</w:t>
      </w:r>
      <w:r w:rsidRPr="000764B8">
        <w:rPr>
          <w:rFonts w:hint="eastAsia"/>
          <w:szCs w:val="28"/>
        </w:rPr>
        <w:t>――试验时间（</w:t>
      </w:r>
      <w:r w:rsidRPr="000764B8">
        <w:rPr>
          <w:rFonts w:hint="eastAsia"/>
          <w:szCs w:val="28"/>
        </w:rPr>
        <w:t>h</w:t>
      </w:r>
      <w:r w:rsidRPr="000764B8">
        <w:rPr>
          <w:rFonts w:hint="eastAsia"/>
          <w:szCs w:val="28"/>
        </w:rPr>
        <w:t>）；</w:t>
      </w:r>
    </w:p>
    <w:p w:rsidR="00861BC7" w:rsidRPr="000764B8" w:rsidRDefault="00861BC7" w:rsidP="00861BC7">
      <w:pPr>
        <w:ind w:firstLine="560"/>
        <w:rPr>
          <w:szCs w:val="28"/>
        </w:rPr>
      </w:pPr>
      <w:r w:rsidRPr="000764B8">
        <w:rPr>
          <w:rFonts w:hint="eastAsia"/>
          <w:szCs w:val="28"/>
        </w:rPr>
        <w:t>d1</w:t>
      </w:r>
      <w:r w:rsidRPr="000764B8">
        <w:rPr>
          <w:rFonts w:hint="eastAsia"/>
          <w:szCs w:val="28"/>
        </w:rPr>
        <w:t>、</w:t>
      </w:r>
      <w:r w:rsidRPr="000764B8">
        <w:rPr>
          <w:rFonts w:hint="eastAsia"/>
          <w:szCs w:val="28"/>
        </w:rPr>
        <w:t>d2</w:t>
      </w:r>
      <w:r w:rsidRPr="000764B8">
        <w:rPr>
          <w:rFonts w:hint="eastAsia"/>
          <w:szCs w:val="28"/>
        </w:rPr>
        <w:t>、……</w:t>
      </w:r>
      <w:r w:rsidRPr="000764B8">
        <w:rPr>
          <w:rFonts w:hint="eastAsia"/>
          <w:szCs w:val="28"/>
        </w:rPr>
        <w:t>dn</w:t>
      </w:r>
      <w:r w:rsidRPr="000764B8">
        <w:rPr>
          <w:rFonts w:hint="eastAsia"/>
          <w:szCs w:val="28"/>
        </w:rPr>
        <w:t>――各管段内径（</w:t>
      </w:r>
      <w:r w:rsidRPr="000764B8">
        <w:rPr>
          <w:rFonts w:hint="eastAsia"/>
          <w:szCs w:val="28"/>
        </w:rPr>
        <w:t>m</w:t>
      </w:r>
      <w:r w:rsidRPr="000764B8">
        <w:rPr>
          <w:rFonts w:hint="eastAsia"/>
          <w:szCs w:val="28"/>
        </w:rPr>
        <w:t>）；</w:t>
      </w:r>
    </w:p>
    <w:p w:rsidR="00861BC7" w:rsidRPr="000764B8" w:rsidRDefault="00861BC7" w:rsidP="00861BC7">
      <w:pPr>
        <w:ind w:firstLine="560"/>
        <w:rPr>
          <w:szCs w:val="28"/>
        </w:rPr>
      </w:pPr>
      <w:r w:rsidRPr="000764B8">
        <w:rPr>
          <w:rFonts w:hint="eastAsia"/>
          <w:szCs w:val="28"/>
        </w:rPr>
        <w:t>l1</w:t>
      </w:r>
      <w:r w:rsidRPr="000764B8">
        <w:rPr>
          <w:rFonts w:hint="eastAsia"/>
          <w:szCs w:val="28"/>
        </w:rPr>
        <w:t>、</w:t>
      </w:r>
      <w:r w:rsidRPr="000764B8">
        <w:rPr>
          <w:rFonts w:hint="eastAsia"/>
          <w:szCs w:val="28"/>
        </w:rPr>
        <w:t>l2</w:t>
      </w:r>
      <w:r w:rsidRPr="000764B8">
        <w:rPr>
          <w:rFonts w:hint="eastAsia"/>
          <w:szCs w:val="28"/>
        </w:rPr>
        <w:t>、……</w:t>
      </w:r>
      <w:r w:rsidRPr="000764B8">
        <w:rPr>
          <w:rFonts w:hint="eastAsia"/>
          <w:szCs w:val="28"/>
        </w:rPr>
        <w:t>ln</w:t>
      </w:r>
      <w:r w:rsidRPr="000764B8">
        <w:rPr>
          <w:rFonts w:hint="eastAsia"/>
          <w:szCs w:val="28"/>
        </w:rPr>
        <w:t>――</w:t>
      </w:r>
      <w:proofErr w:type="gramStart"/>
      <w:r w:rsidRPr="000764B8">
        <w:rPr>
          <w:rFonts w:hint="eastAsia"/>
          <w:szCs w:val="28"/>
        </w:rPr>
        <w:t>稆</w:t>
      </w:r>
      <w:proofErr w:type="gramEnd"/>
      <w:r w:rsidRPr="000764B8">
        <w:rPr>
          <w:rFonts w:hint="eastAsia"/>
          <w:szCs w:val="28"/>
        </w:rPr>
        <w:t>管段长度（</w:t>
      </w:r>
      <w:r w:rsidRPr="000764B8">
        <w:rPr>
          <w:rFonts w:hint="eastAsia"/>
          <w:szCs w:val="28"/>
        </w:rPr>
        <w:t>m</w:t>
      </w:r>
      <w:r w:rsidRPr="000764B8">
        <w:rPr>
          <w:rFonts w:hint="eastAsia"/>
          <w:szCs w:val="28"/>
        </w:rPr>
        <w:t>）。</w:t>
      </w:r>
    </w:p>
    <w:p w:rsidR="00861BC7" w:rsidRPr="000764B8" w:rsidRDefault="00861BC7" w:rsidP="00861BC7">
      <w:pPr>
        <w:ind w:firstLine="560"/>
        <w:rPr>
          <w:szCs w:val="28"/>
        </w:rPr>
      </w:pPr>
      <w:r w:rsidRPr="000764B8">
        <w:rPr>
          <w:rFonts w:hint="eastAsia"/>
          <w:szCs w:val="28"/>
        </w:rPr>
        <w:t>（</w:t>
      </w:r>
      <w:r w:rsidRPr="000764B8">
        <w:rPr>
          <w:rFonts w:hint="eastAsia"/>
          <w:szCs w:val="28"/>
        </w:rPr>
        <w:t>5</w:t>
      </w:r>
      <w:r w:rsidRPr="000764B8">
        <w:rPr>
          <w:rFonts w:hint="eastAsia"/>
          <w:szCs w:val="28"/>
        </w:rPr>
        <w:t>）试验实测的压力降，应根据在试压期间管内温度和大气压的变化按下</w:t>
      </w:r>
      <w:proofErr w:type="gramStart"/>
      <w:r w:rsidRPr="000764B8">
        <w:rPr>
          <w:rFonts w:hint="eastAsia"/>
          <w:szCs w:val="28"/>
        </w:rPr>
        <w:t>式予以</w:t>
      </w:r>
      <w:proofErr w:type="gramEnd"/>
      <w:r w:rsidRPr="000764B8">
        <w:rPr>
          <w:rFonts w:hint="eastAsia"/>
          <w:szCs w:val="28"/>
        </w:rPr>
        <w:t>修正：</w:t>
      </w:r>
    </w:p>
    <w:p w:rsidR="00861BC7" w:rsidRPr="000764B8" w:rsidRDefault="00861BC7" w:rsidP="00861BC7">
      <w:pPr>
        <w:ind w:firstLine="560"/>
        <w:rPr>
          <w:szCs w:val="28"/>
        </w:rPr>
      </w:pPr>
      <w:r w:rsidRPr="000764B8">
        <w:rPr>
          <w:szCs w:val="28"/>
        </w:rPr>
        <w:t>P</w:t>
      </w:r>
      <w:r w:rsidRPr="000764B8">
        <w:rPr>
          <w:rFonts w:hint="eastAsia"/>
          <w:szCs w:val="28"/>
        </w:rPr>
        <w:t>′＝</w:t>
      </w:r>
      <w:r w:rsidRPr="000764B8">
        <w:rPr>
          <w:szCs w:val="28"/>
        </w:rPr>
        <w:t>(H1+B1)-(H2+B2)(273+t1)/(273+t2)</w:t>
      </w:r>
      <w:r w:rsidRPr="000764B8">
        <w:rPr>
          <w:rFonts w:hint="eastAsia"/>
          <w:szCs w:val="28"/>
        </w:rPr>
        <w:t>；</w:t>
      </w:r>
    </w:p>
    <w:p w:rsidR="00861BC7" w:rsidRPr="000764B8" w:rsidRDefault="00861BC7" w:rsidP="00861BC7">
      <w:pPr>
        <w:ind w:firstLine="560"/>
        <w:rPr>
          <w:szCs w:val="28"/>
        </w:rPr>
      </w:pPr>
      <w:r w:rsidRPr="000764B8">
        <w:rPr>
          <w:rFonts w:hint="eastAsia"/>
          <w:szCs w:val="28"/>
        </w:rPr>
        <w:t>式中：</w:t>
      </w:r>
      <w:r w:rsidRPr="000764B8">
        <w:rPr>
          <w:szCs w:val="28"/>
        </w:rPr>
        <w:t xml:space="preserve">  </w:t>
      </w:r>
      <w:r w:rsidRPr="000764B8">
        <w:rPr>
          <w:szCs w:val="28"/>
        </w:rPr>
        <w:t>P</w:t>
      </w:r>
      <w:r w:rsidRPr="000764B8">
        <w:rPr>
          <w:rFonts w:hint="eastAsia"/>
          <w:szCs w:val="28"/>
        </w:rPr>
        <w:t>′――修正压力降（</w:t>
      </w:r>
      <w:r w:rsidRPr="000764B8">
        <w:rPr>
          <w:szCs w:val="28"/>
        </w:rPr>
        <w:t>Pa</w:t>
      </w:r>
      <w:r w:rsidRPr="000764B8">
        <w:rPr>
          <w:rFonts w:hint="eastAsia"/>
          <w:szCs w:val="28"/>
        </w:rPr>
        <w:t>）；</w:t>
      </w:r>
    </w:p>
    <w:p w:rsidR="00861BC7" w:rsidRPr="000764B8" w:rsidRDefault="00861BC7" w:rsidP="00861BC7">
      <w:pPr>
        <w:ind w:firstLine="560"/>
        <w:rPr>
          <w:szCs w:val="28"/>
        </w:rPr>
      </w:pPr>
      <w:r w:rsidRPr="000764B8">
        <w:rPr>
          <w:rFonts w:hint="eastAsia"/>
          <w:szCs w:val="28"/>
        </w:rPr>
        <w:t xml:space="preserve">        H1</w:t>
      </w:r>
      <w:r w:rsidRPr="000764B8">
        <w:rPr>
          <w:rFonts w:hint="eastAsia"/>
          <w:szCs w:val="28"/>
        </w:rPr>
        <w:t>、</w:t>
      </w:r>
      <w:r w:rsidRPr="000764B8">
        <w:rPr>
          <w:rFonts w:hint="eastAsia"/>
          <w:szCs w:val="28"/>
        </w:rPr>
        <w:t>H2</w:t>
      </w:r>
      <w:r w:rsidRPr="000764B8">
        <w:rPr>
          <w:rFonts w:hint="eastAsia"/>
          <w:szCs w:val="28"/>
        </w:rPr>
        <w:t>――试验开始和结束时的压力计读数（</w:t>
      </w:r>
      <w:r w:rsidRPr="000764B8">
        <w:rPr>
          <w:rFonts w:hint="eastAsia"/>
          <w:szCs w:val="28"/>
        </w:rPr>
        <w:t>Pa</w:t>
      </w:r>
      <w:r w:rsidRPr="000764B8">
        <w:rPr>
          <w:rFonts w:hint="eastAsia"/>
          <w:szCs w:val="28"/>
        </w:rPr>
        <w:t>）；</w:t>
      </w:r>
    </w:p>
    <w:p w:rsidR="00861BC7" w:rsidRPr="000764B8" w:rsidRDefault="00861BC7" w:rsidP="00861BC7">
      <w:pPr>
        <w:ind w:firstLine="560"/>
        <w:rPr>
          <w:szCs w:val="28"/>
        </w:rPr>
      </w:pPr>
      <w:r w:rsidRPr="000764B8">
        <w:rPr>
          <w:rFonts w:hint="eastAsia"/>
          <w:szCs w:val="28"/>
        </w:rPr>
        <w:t>B1</w:t>
      </w:r>
      <w:r w:rsidRPr="000764B8">
        <w:rPr>
          <w:rFonts w:hint="eastAsia"/>
          <w:szCs w:val="28"/>
        </w:rPr>
        <w:t>、</w:t>
      </w:r>
      <w:r w:rsidRPr="000764B8">
        <w:rPr>
          <w:rFonts w:hint="eastAsia"/>
          <w:szCs w:val="28"/>
        </w:rPr>
        <w:t>B2</w:t>
      </w:r>
      <w:r w:rsidRPr="000764B8">
        <w:rPr>
          <w:rFonts w:hint="eastAsia"/>
          <w:szCs w:val="28"/>
        </w:rPr>
        <w:t>――试验开始和结束时的气压计读数（</w:t>
      </w:r>
      <w:r w:rsidRPr="000764B8">
        <w:rPr>
          <w:rFonts w:hint="eastAsia"/>
          <w:szCs w:val="28"/>
        </w:rPr>
        <w:t>Pa</w:t>
      </w:r>
      <w:r w:rsidRPr="000764B8">
        <w:rPr>
          <w:rFonts w:hint="eastAsia"/>
          <w:szCs w:val="28"/>
        </w:rPr>
        <w:t>）；</w:t>
      </w:r>
    </w:p>
    <w:p w:rsidR="00861BC7" w:rsidRPr="000764B8" w:rsidRDefault="00861BC7" w:rsidP="00861BC7">
      <w:pPr>
        <w:ind w:firstLine="560"/>
        <w:rPr>
          <w:szCs w:val="28"/>
        </w:rPr>
      </w:pPr>
      <w:r w:rsidRPr="000764B8">
        <w:rPr>
          <w:rFonts w:hint="eastAsia"/>
          <w:szCs w:val="28"/>
        </w:rPr>
        <w:t>t1</w:t>
      </w:r>
      <w:r w:rsidRPr="000764B8">
        <w:rPr>
          <w:rFonts w:hint="eastAsia"/>
          <w:szCs w:val="28"/>
        </w:rPr>
        <w:t>、</w:t>
      </w:r>
      <w:r w:rsidRPr="000764B8">
        <w:rPr>
          <w:rFonts w:hint="eastAsia"/>
          <w:szCs w:val="28"/>
        </w:rPr>
        <w:t>t2</w:t>
      </w:r>
      <w:r w:rsidRPr="000764B8">
        <w:rPr>
          <w:rFonts w:hint="eastAsia"/>
          <w:szCs w:val="28"/>
        </w:rPr>
        <w:t>――试验开始和结束时的管内温度（º</w:t>
      </w:r>
      <w:r w:rsidRPr="000764B8">
        <w:rPr>
          <w:rFonts w:hint="eastAsia"/>
          <w:szCs w:val="28"/>
        </w:rPr>
        <w:t>C</w:t>
      </w:r>
      <w:r w:rsidRPr="000764B8">
        <w:rPr>
          <w:rFonts w:hint="eastAsia"/>
          <w:szCs w:val="28"/>
        </w:rPr>
        <w:t>）；</w:t>
      </w:r>
    </w:p>
    <w:p w:rsidR="00861BC7" w:rsidRPr="000764B8" w:rsidRDefault="00861BC7" w:rsidP="00861BC7">
      <w:pPr>
        <w:ind w:firstLine="560"/>
        <w:rPr>
          <w:szCs w:val="28"/>
        </w:rPr>
      </w:pPr>
      <w:r w:rsidRPr="000764B8">
        <w:rPr>
          <w:rFonts w:hint="eastAsia"/>
          <w:szCs w:val="28"/>
        </w:rPr>
        <w:t>计算结果</w:t>
      </w:r>
      <w:r w:rsidRPr="000764B8">
        <w:rPr>
          <w:szCs w:val="28"/>
        </w:rPr>
        <w:t>P</w:t>
      </w:r>
      <w:r w:rsidRPr="000764B8">
        <w:rPr>
          <w:rFonts w:hint="eastAsia"/>
          <w:szCs w:val="28"/>
        </w:rPr>
        <w:t>′≤</w:t>
      </w:r>
      <w:r w:rsidRPr="000764B8">
        <w:rPr>
          <w:szCs w:val="28"/>
        </w:rPr>
        <w:t>P</w:t>
      </w:r>
      <w:r w:rsidRPr="000764B8">
        <w:rPr>
          <w:rFonts w:hint="eastAsia"/>
          <w:szCs w:val="28"/>
        </w:rPr>
        <w:t>为合格。</w:t>
      </w:r>
    </w:p>
    <w:p w:rsidR="00861BC7" w:rsidRPr="000764B8" w:rsidRDefault="00861BC7" w:rsidP="00861BC7">
      <w:pPr>
        <w:ind w:firstLine="560"/>
        <w:rPr>
          <w:szCs w:val="28"/>
        </w:rPr>
      </w:pPr>
      <w:r w:rsidRPr="000764B8">
        <w:rPr>
          <w:rFonts w:hint="eastAsia"/>
          <w:szCs w:val="28"/>
        </w:rPr>
        <w:t>（</w:t>
      </w:r>
      <w:r w:rsidRPr="000764B8">
        <w:rPr>
          <w:rFonts w:hint="eastAsia"/>
          <w:szCs w:val="28"/>
        </w:rPr>
        <w:t>6</w:t>
      </w:r>
      <w:r w:rsidRPr="000764B8">
        <w:rPr>
          <w:rFonts w:hint="eastAsia"/>
          <w:szCs w:val="28"/>
        </w:rPr>
        <w:t>）管道穿越河流、铁路、公路与重要的城市道路时，下管前宜做强度试验。</w:t>
      </w:r>
    </w:p>
    <w:p w:rsidR="00861BC7" w:rsidRPr="000764B8" w:rsidRDefault="00861BC7" w:rsidP="00861BC7">
      <w:pPr>
        <w:ind w:firstLine="560"/>
        <w:rPr>
          <w:szCs w:val="28"/>
        </w:rPr>
      </w:pPr>
      <w:r w:rsidRPr="000764B8">
        <w:rPr>
          <w:rFonts w:hint="eastAsia"/>
          <w:szCs w:val="28"/>
        </w:rPr>
        <w:t>（</w:t>
      </w:r>
      <w:r w:rsidRPr="000764B8">
        <w:rPr>
          <w:rFonts w:hint="eastAsia"/>
          <w:szCs w:val="28"/>
        </w:rPr>
        <w:t>7</w:t>
      </w:r>
      <w:r w:rsidRPr="000764B8">
        <w:rPr>
          <w:rFonts w:hint="eastAsia"/>
          <w:szCs w:val="28"/>
        </w:rPr>
        <w:t>）调压器两端的附属设备及管道应分别按其设计压力进行气密性试验，合格后将调压器与管道连通，涂皂液检查，不漏为合格。</w:t>
      </w:r>
    </w:p>
    <w:p w:rsidR="00861BC7" w:rsidRPr="000764B8" w:rsidRDefault="00861BC7" w:rsidP="00861BC7">
      <w:pPr>
        <w:ind w:firstLine="560"/>
        <w:rPr>
          <w:szCs w:val="28"/>
        </w:rPr>
      </w:pPr>
      <w:r w:rsidRPr="000764B8">
        <w:rPr>
          <w:rFonts w:hint="eastAsia"/>
          <w:szCs w:val="28"/>
        </w:rPr>
        <w:t>4</w:t>
      </w:r>
      <w:r w:rsidRPr="000764B8">
        <w:rPr>
          <w:rFonts w:hint="eastAsia"/>
          <w:szCs w:val="28"/>
        </w:rPr>
        <w:t>、验收</w:t>
      </w:r>
    </w:p>
    <w:p w:rsidR="00861BC7" w:rsidRPr="000764B8" w:rsidRDefault="00861BC7" w:rsidP="00861BC7">
      <w:pPr>
        <w:ind w:firstLine="560"/>
        <w:rPr>
          <w:szCs w:val="28"/>
        </w:rPr>
      </w:pPr>
      <w:r w:rsidRPr="000764B8">
        <w:rPr>
          <w:rFonts w:hint="eastAsia"/>
          <w:szCs w:val="28"/>
        </w:rPr>
        <w:t>（</w:t>
      </w:r>
      <w:r w:rsidRPr="000764B8">
        <w:rPr>
          <w:rFonts w:hint="eastAsia"/>
          <w:szCs w:val="28"/>
        </w:rPr>
        <w:t>1</w:t>
      </w:r>
      <w:r w:rsidRPr="000764B8">
        <w:rPr>
          <w:rFonts w:hint="eastAsia"/>
          <w:szCs w:val="28"/>
        </w:rPr>
        <w:t>）在工程验收时，施工单位应提交以下资料：</w:t>
      </w:r>
    </w:p>
    <w:p w:rsidR="00861BC7" w:rsidRPr="000764B8" w:rsidRDefault="00861BC7" w:rsidP="00861BC7">
      <w:pPr>
        <w:ind w:firstLine="560"/>
        <w:rPr>
          <w:szCs w:val="28"/>
        </w:rPr>
      </w:pPr>
      <w:r w:rsidRPr="000764B8">
        <w:rPr>
          <w:rFonts w:hint="eastAsia"/>
          <w:szCs w:val="28"/>
        </w:rPr>
        <w:t>1</w:t>
      </w:r>
      <w:r w:rsidRPr="000764B8">
        <w:rPr>
          <w:rFonts w:hint="eastAsia"/>
          <w:szCs w:val="28"/>
        </w:rPr>
        <w:t>）开工报告；</w:t>
      </w:r>
    </w:p>
    <w:p w:rsidR="00861BC7" w:rsidRPr="000764B8" w:rsidRDefault="00861BC7" w:rsidP="00861BC7">
      <w:pPr>
        <w:ind w:firstLine="560"/>
        <w:rPr>
          <w:szCs w:val="28"/>
        </w:rPr>
      </w:pPr>
      <w:r w:rsidRPr="000764B8">
        <w:rPr>
          <w:rFonts w:hint="eastAsia"/>
          <w:szCs w:val="28"/>
        </w:rPr>
        <w:t>2</w:t>
      </w:r>
      <w:r w:rsidRPr="000764B8">
        <w:rPr>
          <w:rFonts w:hint="eastAsia"/>
          <w:szCs w:val="28"/>
        </w:rPr>
        <w:t>）各种测量记录；</w:t>
      </w:r>
    </w:p>
    <w:p w:rsidR="00861BC7" w:rsidRPr="000764B8" w:rsidRDefault="00861BC7" w:rsidP="00861BC7">
      <w:pPr>
        <w:ind w:firstLine="560"/>
        <w:rPr>
          <w:szCs w:val="28"/>
        </w:rPr>
      </w:pPr>
      <w:r w:rsidRPr="000764B8">
        <w:rPr>
          <w:rFonts w:hint="eastAsia"/>
          <w:szCs w:val="28"/>
        </w:rPr>
        <w:t>3</w:t>
      </w:r>
      <w:r w:rsidRPr="000764B8">
        <w:rPr>
          <w:rFonts w:hint="eastAsia"/>
          <w:szCs w:val="28"/>
        </w:rPr>
        <w:t>）隐蔽工程验收记录；</w:t>
      </w:r>
    </w:p>
    <w:p w:rsidR="00861BC7" w:rsidRPr="000764B8" w:rsidRDefault="00861BC7" w:rsidP="00861BC7">
      <w:pPr>
        <w:ind w:firstLine="560"/>
        <w:rPr>
          <w:szCs w:val="28"/>
        </w:rPr>
      </w:pPr>
      <w:r w:rsidRPr="000764B8">
        <w:rPr>
          <w:rFonts w:hint="eastAsia"/>
          <w:szCs w:val="28"/>
        </w:rPr>
        <w:t>4</w:t>
      </w:r>
      <w:r w:rsidRPr="000764B8">
        <w:rPr>
          <w:rFonts w:hint="eastAsia"/>
          <w:szCs w:val="28"/>
        </w:rPr>
        <w:t>）材料、设备出厂合格证，材质证明书，安装技术说明书以及材料代用说明书或检验报告；</w:t>
      </w:r>
    </w:p>
    <w:p w:rsidR="00861BC7" w:rsidRPr="000764B8" w:rsidRDefault="00861BC7" w:rsidP="00861BC7">
      <w:pPr>
        <w:ind w:firstLine="560"/>
        <w:rPr>
          <w:szCs w:val="28"/>
        </w:rPr>
      </w:pPr>
      <w:r w:rsidRPr="000764B8">
        <w:rPr>
          <w:rFonts w:hint="eastAsia"/>
          <w:szCs w:val="28"/>
        </w:rPr>
        <w:lastRenderedPageBreak/>
        <w:t>5</w:t>
      </w:r>
      <w:r w:rsidRPr="000764B8">
        <w:rPr>
          <w:rFonts w:hint="eastAsia"/>
          <w:szCs w:val="28"/>
        </w:rPr>
        <w:t>）管道与调压设施的强度和气密性试验记录；</w:t>
      </w:r>
    </w:p>
    <w:p w:rsidR="00861BC7" w:rsidRPr="000764B8" w:rsidRDefault="00861BC7" w:rsidP="00861BC7">
      <w:pPr>
        <w:ind w:firstLine="560"/>
        <w:rPr>
          <w:szCs w:val="28"/>
        </w:rPr>
      </w:pPr>
      <w:r w:rsidRPr="000764B8">
        <w:rPr>
          <w:rFonts w:hint="eastAsia"/>
          <w:szCs w:val="28"/>
        </w:rPr>
        <w:t>6</w:t>
      </w:r>
      <w:r w:rsidRPr="000764B8">
        <w:rPr>
          <w:rFonts w:hint="eastAsia"/>
          <w:szCs w:val="28"/>
        </w:rPr>
        <w:t>）焊接外观检查记录和无损探伤检查记录；</w:t>
      </w:r>
    </w:p>
    <w:p w:rsidR="00861BC7" w:rsidRPr="000764B8" w:rsidRDefault="00861BC7" w:rsidP="00861BC7">
      <w:pPr>
        <w:ind w:firstLine="560"/>
        <w:rPr>
          <w:szCs w:val="28"/>
        </w:rPr>
      </w:pPr>
      <w:r w:rsidRPr="000764B8">
        <w:rPr>
          <w:rFonts w:hint="eastAsia"/>
          <w:szCs w:val="28"/>
        </w:rPr>
        <w:t>7</w:t>
      </w:r>
      <w:r w:rsidRPr="000764B8">
        <w:rPr>
          <w:rFonts w:hint="eastAsia"/>
          <w:szCs w:val="28"/>
        </w:rPr>
        <w:t>）防腐绝缘措施检查记录；</w:t>
      </w:r>
    </w:p>
    <w:p w:rsidR="00861BC7" w:rsidRPr="000764B8" w:rsidRDefault="00861BC7" w:rsidP="00861BC7">
      <w:pPr>
        <w:ind w:firstLine="560"/>
        <w:rPr>
          <w:szCs w:val="28"/>
        </w:rPr>
      </w:pPr>
      <w:r w:rsidRPr="000764B8">
        <w:rPr>
          <w:rFonts w:hint="eastAsia"/>
          <w:szCs w:val="28"/>
        </w:rPr>
        <w:t>8</w:t>
      </w:r>
      <w:r w:rsidRPr="000764B8">
        <w:rPr>
          <w:rFonts w:hint="eastAsia"/>
          <w:szCs w:val="28"/>
        </w:rPr>
        <w:t>）管道及附属设备检查记录；</w:t>
      </w:r>
    </w:p>
    <w:p w:rsidR="00861BC7" w:rsidRPr="000764B8" w:rsidRDefault="00861BC7" w:rsidP="00861BC7">
      <w:pPr>
        <w:ind w:firstLine="560"/>
        <w:rPr>
          <w:szCs w:val="28"/>
        </w:rPr>
      </w:pPr>
      <w:r w:rsidRPr="000764B8">
        <w:rPr>
          <w:rFonts w:hint="eastAsia"/>
          <w:szCs w:val="28"/>
        </w:rPr>
        <w:t>9</w:t>
      </w:r>
      <w:r w:rsidRPr="000764B8">
        <w:rPr>
          <w:rFonts w:hint="eastAsia"/>
          <w:szCs w:val="28"/>
        </w:rPr>
        <w:t>）设计变更通知单；</w:t>
      </w:r>
    </w:p>
    <w:p w:rsidR="00861BC7" w:rsidRPr="000764B8" w:rsidRDefault="00861BC7" w:rsidP="00861BC7">
      <w:pPr>
        <w:ind w:firstLine="560"/>
        <w:rPr>
          <w:szCs w:val="28"/>
        </w:rPr>
      </w:pPr>
      <w:r w:rsidRPr="000764B8">
        <w:rPr>
          <w:rFonts w:hint="eastAsia"/>
          <w:szCs w:val="28"/>
        </w:rPr>
        <w:t>10</w:t>
      </w:r>
      <w:r w:rsidRPr="000764B8">
        <w:rPr>
          <w:rFonts w:hint="eastAsia"/>
          <w:szCs w:val="28"/>
        </w:rPr>
        <w:t>）工程竣工图和竣工报告；</w:t>
      </w:r>
    </w:p>
    <w:p w:rsidR="00861BC7" w:rsidRPr="000764B8" w:rsidRDefault="00861BC7" w:rsidP="00861BC7">
      <w:pPr>
        <w:ind w:firstLine="560"/>
        <w:rPr>
          <w:szCs w:val="28"/>
        </w:rPr>
      </w:pPr>
      <w:r w:rsidRPr="000764B8">
        <w:rPr>
          <w:rFonts w:hint="eastAsia"/>
          <w:szCs w:val="28"/>
        </w:rPr>
        <w:t>11</w:t>
      </w:r>
      <w:r w:rsidRPr="000764B8">
        <w:rPr>
          <w:rFonts w:hint="eastAsia"/>
          <w:szCs w:val="28"/>
        </w:rPr>
        <w:t>）储配与调压各项工程的程序验收及整体验收记录；</w:t>
      </w:r>
    </w:p>
    <w:p w:rsidR="00423045" w:rsidRPr="000764B8" w:rsidRDefault="00861BC7" w:rsidP="00861BC7">
      <w:pPr>
        <w:ind w:firstLine="560"/>
        <w:rPr>
          <w:szCs w:val="28"/>
        </w:rPr>
        <w:sectPr w:rsidR="00423045" w:rsidRPr="000764B8" w:rsidSect="00CD107D">
          <w:pgSz w:w="11906" w:h="16838"/>
          <w:pgMar w:top="1418" w:right="1588" w:bottom="1418" w:left="1588" w:header="851" w:footer="992" w:gutter="0"/>
          <w:cols w:space="425"/>
          <w:docGrid w:type="linesAndChars" w:linePitch="312"/>
        </w:sectPr>
      </w:pPr>
      <w:r w:rsidRPr="000764B8">
        <w:rPr>
          <w:rFonts w:hint="eastAsia"/>
          <w:szCs w:val="28"/>
        </w:rPr>
        <w:t>12</w:t>
      </w:r>
      <w:r w:rsidRPr="000764B8">
        <w:rPr>
          <w:rFonts w:hint="eastAsia"/>
          <w:szCs w:val="28"/>
        </w:rPr>
        <w:t>）其它应有的资料。</w:t>
      </w:r>
    </w:p>
    <w:p w:rsidR="00900D59" w:rsidRPr="000764B8" w:rsidRDefault="0068175D" w:rsidP="00B45700">
      <w:pPr>
        <w:pStyle w:val="11"/>
        <w:spacing w:before="156" w:after="156"/>
        <w:ind w:firstLineChars="0" w:firstLine="0"/>
      </w:pPr>
      <w:bookmarkStart w:id="40" w:name="_Toc476811100"/>
      <w:bookmarkStart w:id="41" w:name="_Toc476811156"/>
      <w:bookmarkStart w:id="42" w:name="_Toc476811212"/>
      <w:bookmarkStart w:id="43" w:name="_Toc476839407"/>
      <w:r w:rsidRPr="000764B8">
        <w:rPr>
          <w:rFonts w:hint="eastAsia"/>
        </w:rPr>
        <w:lastRenderedPageBreak/>
        <w:t xml:space="preserve">第三章  </w:t>
      </w:r>
      <w:bookmarkStart w:id="44" w:name="_Toc464122282"/>
      <w:bookmarkStart w:id="45" w:name="_Toc464122883"/>
      <w:bookmarkStart w:id="46" w:name="_Toc476811101"/>
      <w:bookmarkStart w:id="47" w:name="_Toc476811157"/>
      <w:bookmarkStart w:id="48" w:name="_Toc476811213"/>
      <w:bookmarkEnd w:id="40"/>
      <w:bookmarkEnd w:id="41"/>
      <w:bookmarkEnd w:id="42"/>
      <w:r w:rsidR="00900D59" w:rsidRPr="000764B8">
        <w:rPr>
          <w:rFonts w:hint="eastAsia"/>
        </w:rPr>
        <w:t>冬雨季及施工保护的措施</w:t>
      </w:r>
      <w:bookmarkEnd w:id="43"/>
    </w:p>
    <w:p w:rsidR="00DA0759" w:rsidRPr="000764B8" w:rsidRDefault="0068175D" w:rsidP="00900D59">
      <w:pPr>
        <w:pStyle w:val="2"/>
        <w:wordWrap/>
        <w:spacing w:before="0" w:beforeAutospacing="0" w:after="0" w:afterAutospacing="0" w:line="240" w:lineRule="auto"/>
        <w:jc w:val="both"/>
        <w:rPr>
          <w:rFonts w:ascii="宋体" w:hAnsi="宋体"/>
          <w:b w:val="0"/>
          <w:bCs w:val="0"/>
          <w:color w:val="auto"/>
          <w:kern w:val="0"/>
          <w:szCs w:val="28"/>
        </w:rPr>
      </w:pPr>
      <w:bookmarkStart w:id="49" w:name="_Toc476839408"/>
      <w:r w:rsidRPr="000764B8">
        <w:rPr>
          <w:rFonts w:ascii="宋体" w:hAnsi="宋体" w:hint="eastAsia"/>
          <w:b w:val="0"/>
          <w:bCs w:val="0"/>
          <w:color w:val="auto"/>
          <w:kern w:val="0"/>
          <w:szCs w:val="28"/>
        </w:rPr>
        <w:t>一、</w:t>
      </w:r>
      <w:r w:rsidR="00DA0759" w:rsidRPr="000764B8">
        <w:rPr>
          <w:rFonts w:ascii="宋体" w:hAnsi="宋体" w:hint="eastAsia"/>
          <w:b w:val="0"/>
          <w:bCs w:val="0"/>
          <w:color w:val="auto"/>
          <w:kern w:val="0"/>
          <w:szCs w:val="28"/>
        </w:rPr>
        <w:t>雨</w:t>
      </w:r>
      <w:proofErr w:type="gramStart"/>
      <w:r w:rsidR="00DA0759" w:rsidRPr="000764B8">
        <w:rPr>
          <w:rFonts w:ascii="宋体" w:hAnsi="宋体" w:hint="eastAsia"/>
          <w:b w:val="0"/>
          <w:bCs w:val="0"/>
          <w:color w:val="auto"/>
          <w:kern w:val="0"/>
          <w:szCs w:val="28"/>
        </w:rPr>
        <w:t>期施工</w:t>
      </w:r>
      <w:proofErr w:type="gramEnd"/>
      <w:r w:rsidR="00DA0759" w:rsidRPr="000764B8">
        <w:rPr>
          <w:rFonts w:ascii="宋体" w:hAnsi="宋体" w:hint="eastAsia"/>
          <w:b w:val="0"/>
          <w:bCs w:val="0"/>
          <w:color w:val="auto"/>
          <w:kern w:val="0"/>
          <w:szCs w:val="28"/>
        </w:rPr>
        <w:t>措施</w:t>
      </w:r>
      <w:bookmarkEnd w:id="44"/>
      <w:bookmarkEnd w:id="45"/>
      <w:bookmarkEnd w:id="46"/>
      <w:bookmarkEnd w:id="47"/>
      <w:bookmarkEnd w:id="48"/>
      <w:bookmarkEnd w:id="49"/>
    </w:p>
    <w:p w:rsidR="00DA0759" w:rsidRPr="000764B8" w:rsidRDefault="00DA0759" w:rsidP="00DA0759">
      <w:pPr>
        <w:pStyle w:val="32"/>
        <w:ind w:firstLine="560"/>
        <w:rPr>
          <w:rFonts w:ascii="宋体" w:hAnsi="宋体"/>
        </w:rPr>
      </w:pPr>
      <w:r w:rsidRPr="000764B8">
        <w:rPr>
          <w:rFonts w:ascii="宋体" w:hAnsi="宋体" w:hint="eastAsia"/>
        </w:rPr>
        <w:t>雨季施前认真组织有关人员分析雨季施生产计划，根据雨季</w:t>
      </w:r>
      <w:proofErr w:type="gramStart"/>
      <w:r w:rsidRPr="000764B8">
        <w:rPr>
          <w:rFonts w:ascii="宋体" w:hAnsi="宋体" w:hint="eastAsia"/>
        </w:rPr>
        <w:t>施项目</w:t>
      </w:r>
      <w:proofErr w:type="gramEnd"/>
      <w:r w:rsidRPr="000764B8">
        <w:rPr>
          <w:rFonts w:ascii="宋体" w:hAnsi="宋体" w:hint="eastAsia"/>
        </w:rPr>
        <w:t>编制雨季</w:t>
      </w:r>
      <w:proofErr w:type="gramStart"/>
      <w:r w:rsidRPr="000764B8">
        <w:rPr>
          <w:rFonts w:ascii="宋体" w:hAnsi="宋体" w:hint="eastAsia"/>
        </w:rPr>
        <w:t>期施工</w:t>
      </w:r>
      <w:proofErr w:type="gramEnd"/>
      <w:r w:rsidRPr="000764B8">
        <w:rPr>
          <w:rFonts w:ascii="宋体" w:hAnsi="宋体" w:hint="eastAsia"/>
        </w:rPr>
        <w:t>措施，所需材料要在雨季施前准备好。成立防汛领导小组，制定防汛计划和紧急预案措施，其应包括现场和周边居民小区。</w:t>
      </w:r>
    </w:p>
    <w:p w:rsidR="00DA0759" w:rsidRPr="000764B8" w:rsidRDefault="00DA0759" w:rsidP="00DA0759">
      <w:pPr>
        <w:pStyle w:val="32"/>
        <w:ind w:firstLine="560"/>
        <w:rPr>
          <w:rFonts w:ascii="宋体" w:hAnsi="宋体"/>
        </w:rPr>
      </w:pPr>
      <w:r w:rsidRPr="000764B8">
        <w:rPr>
          <w:rFonts w:ascii="宋体" w:hAnsi="宋体" w:hint="eastAsia"/>
        </w:rPr>
        <w:t>项目夜间均设专职的值班人员，保证昼夜有人值班并做好值班记录，同时要设置天气预报员，负责收听和发布天气情况。</w:t>
      </w:r>
    </w:p>
    <w:p w:rsidR="00DA0759" w:rsidRPr="000764B8" w:rsidRDefault="00DA0759" w:rsidP="00DA0759">
      <w:pPr>
        <w:pStyle w:val="32"/>
        <w:ind w:firstLine="560"/>
        <w:rPr>
          <w:rFonts w:ascii="宋体" w:hAnsi="宋体"/>
        </w:rPr>
      </w:pPr>
      <w:r w:rsidRPr="000764B8">
        <w:rPr>
          <w:rFonts w:ascii="宋体" w:hAnsi="宋体" w:hint="eastAsia"/>
        </w:rPr>
        <w:t>应做好施工人员的雨季</w:t>
      </w:r>
      <w:proofErr w:type="gramStart"/>
      <w:r w:rsidRPr="000764B8">
        <w:rPr>
          <w:rFonts w:ascii="宋体" w:hAnsi="宋体" w:hint="eastAsia"/>
        </w:rPr>
        <w:t>施培训</w:t>
      </w:r>
      <w:proofErr w:type="gramEnd"/>
      <w:r w:rsidRPr="000764B8">
        <w:rPr>
          <w:rFonts w:ascii="宋体" w:hAnsi="宋体" w:hint="eastAsia"/>
        </w:rPr>
        <w:t>工作，组织相关人员进行一次全面检查，施工现场的准备工作，包括临时设施、临电、机械设备防护等项工作。</w:t>
      </w:r>
    </w:p>
    <w:p w:rsidR="00DA0759" w:rsidRPr="000764B8" w:rsidRDefault="00DA0759" w:rsidP="00DA0759">
      <w:pPr>
        <w:pStyle w:val="32"/>
        <w:ind w:firstLine="560"/>
        <w:rPr>
          <w:rFonts w:ascii="宋体" w:hAnsi="宋体"/>
        </w:rPr>
      </w:pPr>
      <w:r w:rsidRPr="000764B8">
        <w:rPr>
          <w:rFonts w:ascii="宋体" w:hAnsi="宋体" w:hint="eastAsia"/>
        </w:rPr>
        <w:t>检查施工现场及生产生活基地的排水设施，疏通各种排水渠道，清理雨水排水口，保证雨天排水通畅。</w:t>
      </w:r>
    </w:p>
    <w:p w:rsidR="00DA0759" w:rsidRPr="000764B8" w:rsidRDefault="00DA0759" w:rsidP="00DA0759">
      <w:pPr>
        <w:pStyle w:val="32"/>
        <w:ind w:firstLine="560"/>
        <w:rPr>
          <w:rFonts w:ascii="宋体" w:hAnsi="宋体"/>
        </w:rPr>
      </w:pPr>
      <w:r w:rsidRPr="000764B8">
        <w:rPr>
          <w:rFonts w:ascii="宋体" w:hAnsi="宋体" w:hint="eastAsia"/>
        </w:rPr>
        <w:t>对于正在进行基础施工的工程，要</w:t>
      </w:r>
      <w:proofErr w:type="gramStart"/>
      <w:r w:rsidRPr="000764B8">
        <w:rPr>
          <w:rFonts w:ascii="宋体" w:hAnsi="宋体" w:hint="eastAsia"/>
        </w:rPr>
        <w:t>做好边</w:t>
      </w:r>
      <w:proofErr w:type="gramEnd"/>
      <w:r w:rsidRPr="000764B8">
        <w:rPr>
          <w:rFonts w:ascii="宋体" w:hAnsi="宋体" w:hint="eastAsia"/>
        </w:rPr>
        <w:t>在基坑边缘和坑底设置排水沟和集水井，在边坡边缘做好排水坡度、排水沟和挡水坎。</w:t>
      </w:r>
    </w:p>
    <w:p w:rsidR="00DA0759" w:rsidRPr="000764B8" w:rsidRDefault="00DA0759" w:rsidP="00DA0759">
      <w:pPr>
        <w:pStyle w:val="32"/>
        <w:ind w:firstLine="560"/>
        <w:rPr>
          <w:rFonts w:ascii="宋体" w:hAnsi="宋体"/>
        </w:rPr>
      </w:pPr>
      <w:r w:rsidRPr="000764B8">
        <w:rPr>
          <w:rFonts w:ascii="宋体" w:hAnsi="宋体" w:hint="eastAsia"/>
        </w:rPr>
        <w:t>现场道路两旁设排水沟，保证不滑、不陷、</w:t>
      </w:r>
      <w:proofErr w:type="gramStart"/>
      <w:r w:rsidRPr="000764B8">
        <w:rPr>
          <w:rFonts w:ascii="宋体" w:hAnsi="宋体" w:hint="eastAsia"/>
        </w:rPr>
        <w:t>不</w:t>
      </w:r>
      <w:proofErr w:type="gramEnd"/>
      <w:r w:rsidRPr="000764B8">
        <w:rPr>
          <w:rFonts w:ascii="宋体" w:hAnsi="宋体" w:hint="eastAsia"/>
        </w:rPr>
        <w:t>积水。清理现场障碍物，保持现场道路畅通。道路两旁一定范围内不要堆放物品，且高度不宜超过1.5m，保证视野开阔，道路畅通。施工现场、生产基地的工棚、仓库、食堂、临时</w:t>
      </w:r>
      <w:proofErr w:type="gramStart"/>
      <w:r w:rsidRPr="000764B8">
        <w:rPr>
          <w:rFonts w:ascii="宋体" w:hAnsi="宋体" w:hint="eastAsia"/>
        </w:rPr>
        <w:t>住房等暂设</w:t>
      </w:r>
      <w:proofErr w:type="gramEnd"/>
      <w:r w:rsidRPr="000764B8">
        <w:rPr>
          <w:rFonts w:ascii="宋体" w:hAnsi="宋体" w:hint="eastAsia"/>
        </w:rPr>
        <w:t>工程各分管单位应在雨季前进行全面检查和整修，保证基础、道路</w:t>
      </w:r>
      <w:proofErr w:type="gramStart"/>
      <w:r w:rsidRPr="000764B8">
        <w:rPr>
          <w:rFonts w:ascii="宋体" w:hAnsi="宋体" w:hint="eastAsia"/>
        </w:rPr>
        <w:t>不</w:t>
      </w:r>
      <w:proofErr w:type="gramEnd"/>
      <w:r w:rsidRPr="000764B8">
        <w:rPr>
          <w:rFonts w:ascii="宋体" w:hAnsi="宋体" w:hint="eastAsia"/>
        </w:rPr>
        <w:t>塌陷，房间不漏雨，场区</w:t>
      </w:r>
      <w:proofErr w:type="gramStart"/>
      <w:r w:rsidRPr="000764B8">
        <w:rPr>
          <w:rFonts w:ascii="宋体" w:hAnsi="宋体" w:hint="eastAsia"/>
        </w:rPr>
        <w:t>不</w:t>
      </w:r>
      <w:proofErr w:type="gramEnd"/>
      <w:r w:rsidRPr="000764B8">
        <w:rPr>
          <w:rFonts w:ascii="宋体" w:hAnsi="宋体" w:hint="eastAsia"/>
        </w:rPr>
        <w:t>积水。</w:t>
      </w:r>
    </w:p>
    <w:p w:rsidR="00DA0759" w:rsidRPr="000764B8" w:rsidRDefault="00DA0759" w:rsidP="00DA0759">
      <w:pPr>
        <w:pStyle w:val="32"/>
        <w:ind w:firstLine="560"/>
        <w:rPr>
          <w:rFonts w:ascii="宋体" w:hAnsi="宋体"/>
        </w:rPr>
      </w:pPr>
      <w:r w:rsidRPr="000764B8">
        <w:rPr>
          <w:rFonts w:ascii="宋体" w:hAnsi="宋体" w:hint="eastAsia"/>
        </w:rPr>
        <w:t>原材料的储存和堆放：</w:t>
      </w:r>
    </w:p>
    <w:p w:rsidR="00DA0759" w:rsidRPr="000764B8" w:rsidRDefault="00DA0759" w:rsidP="00DA0759">
      <w:pPr>
        <w:pStyle w:val="32"/>
        <w:ind w:firstLine="560"/>
        <w:rPr>
          <w:rFonts w:ascii="宋体" w:hAnsi="宋体"/>
        </w:rPr>
      </w:pPr>
      <w:r w:rsidRPr="000764B8">
        <w:rPr>
          <w:rFonts w:ascii="宋体" w:hAnsi="宋体" w:hint="eastAsia"/>
        </w:rPr>
        <w:t>（1）水泥全部存入仓库，没有仓库的应搭设专门的棚子，保证不漏、不潮，下面应架空通风，四周设排水沟，避免积水。现场可充分利用结</w:t>
      </w:r>
      <w:r w:rsidRPr="000764B8">
        <w:rPr>
          <w:rFonts w:ascii="宋体" w:hAnsi="宋体" w:hint="eastAsia"/>
        </w:rPr>
        <w:lastRenderedPageBreak/>
        <w:t>构首层堆放材料。</w:t>
      </w:r>
    </w:p>
    <w:p w:rsidR="00DA0759" w:rsidRPr="000764B8" w:rsidRDefault="00DA0759" w:rsidP="00DA0759">
      <w:pPr>
        <w:pStyle w:val="32"/>
        <w:ind w:firstLine="560"/>
        <w:rPr>
          <w:rFonts w:ascii="宋体" w:hAnsi="宋体"/>
        </w:rPr>
      </w:pPr>
      <w:r w:rsidRPr="000764B8">
        <w:rPr>
          <w:rFonts w:ascii="宋体" w:hAnsi="宋体" w:hint="eastAsia"/>
        </w:rPr>
        <w:t>（2）砂、石料一定要有足够的储备，以保证工程的顺利进行。场地四周要有排水出路，防止淤泥渗入。</w:t>
      </w:r>
    </w:p>
    <w:p w:rsidR="00DA0759" w:rsidRPr="000764B8" w:rsidRDefault="00DA0759" w:rsidP="00DA0759">
      <w:pPr>
        <w:pStyle w:val="32"/>
        <w:ind w:firstLine="560"/>
        <w:rPr>
          <w:rFonts w:ascii="宋体" w:hAnsi="宋体"/>
        </w:rPr>
      </w:pPr>
      <w:r w:rsidRPr="000764B8">
        <w:rPr>
          <w:rFonts w:ascii="宋体" w:hAnsi="宋体" w:hint="eastAsia"/>
        </w:rPr>
        <w:t>（3）砌砖应在底部用木方垫起，上部用防雨材料覆盖。</w:t>
      </w:r>
    </w:p>
    <w:p w:rsidR="00DA0759" w:rsidRPr="000764B8" w:rsidRDefault="00DA0759" w:rsidP="00DA0759">
      <w:pPr>
        <w:pStyle w:val="32"/>
        <w:ind w:firstLine="560"/>
        <w:rPr>
          <w:rFonts w:ascii="宋体" w:hAnsi="宋体"/>
        </w:rPr>
      </w:pPr>
      <w:r w:rsidRPr="000764B8">
        <w:rPr>
          <w:rFonts w:ascii="宋体" w:hAnsi="宋体" w:hint="eastAsia"/>
        </w:rPr>
        <w:t>（4）模板堆放场地应碾压密实，防止因地面下沉造成倒塌事故。</w:t>
      </w:r>
    </w:p>
    <w:p w:rsidR="00DA0759" w:rsidRPr="000764B8" w:rsidRDefault="00DA0759" w:rsidP="00DA0759">
      <w:pPr>
        <w:pStyle w:val="32"/>
        <w:ind w:firstLine="560"/>
        <w:rPr>
          <w:rFonts w:ascii="宋体" w:hAnsi="宋体"/>
        </w:rPr>
      </w:pPr>
      <w:r w:rsidRPr="000764B8">
        <w:rPr>
          <w:rFonts w:ascii="宋体" w:hAnsi="宋体" w:hint="eastAsia"/>
        </w:rPr>
        <w:t>（5）回填土用苫布或塑料布覆盖，四周有排水设施。</w:t>
      </w:r>
    </w:p>
    <w:p w:rsidR="00DA0759" w:rsidRPr="000764B8" w:rsidRDefault="00DA0759" w:rsidP="00DA0759">
      <w:pPr>
        <w:pStyle w:val="32"/>
        <w:ind w:firstLine="560"/>
        <w:rPr>
          <w:rFonts w:ascii="宋体" w:hAnsi="宋体"/>
        </w:rPr>
      </w:pPr>
      <w:r w:rsidRPr="000764B8">
        <w:rPr>
          <w:rFonts w:ascii="宋体" w:hAnsi="宋体" w:hint="eastAsia"/>
        </w:rPr>
        <w:t>雨季所需材料、设备和其他用品，如水泵、抽水软管、草袋、塑料布、苫布等由材料部门提前准备，及时组织进行。水泵等设备应提前检修。雨季前对现场配电箱、闸箱、电缆临时支架等仔细检查，需加固的及时加固，缺盖、罩、门的及时补齐，确保用电安全。脚手架、人货电梯等做好避雷工作，也可利用建筑物自身的避雷设施，接地电阻一定要符合要求。加强天气预报工作，防止暴雨突然袭击，合理安排每日的工作。</w:t>
      </w:r>
    </w:p>
    <w:p w:rsidR="00DA0759" w:rsidRPr="000764B8" w:rsidRDefault="00DA0759" w:rsidP="00DA0759">
      <w:pPr>
        <w:pStyle w:val="32"/>
        <w:ind w:firstLine="560"/>
        <w:rPr>
          <w:rFonts w:ascii="宋体" w:hAnsi="宋体"/>
        </w:rPr>
      </w:pPr>
      <w:r w:rsidRPr="000764B8">
        <w:rPr>
          <w:rFonts w:ascii="宋体" w:hAnsi="宋体" w:hint="eastAsia"/>
        </w:rPr>
        <w:t>现场临时排水管道均要提前疏通，并定期清理。</w:t>
      </w:r>
    </w:p>
    <w:p w:rsidR="00DA0759" w:rsidRPr="000764B8" w:rsidRDefault="00DA0759" w:rsidP="00DA0759">
      <w:pPr>
        <w:pStyle w:val="32"/>
        <w:ind w:firstLine="560"/>
        <w:rPr>
          <w:rFonts w:ascii="宋体" w:hAnsi="宋体"/>
        </w:rPr>
      </w:pPr>
      <w:r w:rsidRPr="000764B8">
        <w:rPr>
          <w:rFonts w:ascii="宋体" w:hAnsi="宋体" w:hint="eastAsia"/>
        </w:rPr>
        <w:t>晴天派专人进行开窗通风换气，以防室内潮气过大。</w:t>
      </w:r>
    </w:p>
    <w:p w:rsidR="00DA0759" w:rsidRPr="000764B8" w:rsidRDefault="00DA0759" w:rsidP="00DA0759">
      <w:pPr>
        <w:pStyle w:val="32"/>
        <w:ind w:firstLine="560"/>
        <w:rPr>
          <w:rFonts w:ascii="宋体" w:hAnsi="宋体"/>
        </w:rPr>
      </w:pPr>
      <w:r w:rsidRPr="000764B8">
        <w:rPr>
          <w:rFonts w:ascii="宋体" w:hAnsi="宋体" w:hint="eastAsia"/>
        </w:rPr>
        <w:t>1、</w:t>
      </w:r>
      <w:proofErr w:type="gramStart"/>
      <w:r w:rsidRPr="000764B8">
        <w:rPr>
          <w:rFonts w:ascii="宋体" w:hAnsi="宋体" w:hint="eastAsia"/>
        </w:rPr>
        <w:t>砼</w:t>
      </w:r>
      <w:proofErr w:type="gramEnd"/>
      <w:r w:rsidRPr="000764B8">
        <w:rPr>
          <w:rFonts w:ascii="宋体" w:hAnsi="宋体" w:hint="eastAsia"/>
        </w:rPr>
        <w:t>施工</w:t>
      </w:r>
    </w:p>
    <w:p w:rsidR="00DA0759" w:rsidRPr="000764B8" w:rsidRDefault="00DA0759" w:rsidP="00DA0759">
      <w:pPr>
        <w:pStyle w:val="32"/>
        <w:ind w:firstLine="560"/>
        <w:rPr>
          <w:rFonts w:ascii="宋体" w:hAnsi="宋体"/>
        </w:rPr>
      </w:pPr>
      <w:r w:rsidRPr="000764B8">
        <w:rPr>
          <w:rFonts w:ascii="宋体" w:hAnsi="宋体" w:hint="eastAsia"/>
        </w:rPr>
        <w:t>①混凝土施工应尽量避免在雨天进行。大雨和暴雨</w:t>
      </w:r>
      <w:proofErr w:type="gramStart"/>
      <w:r w:rsidRPr="000764B8">
        <w:rPr>
          <w:rFonts w:ascii="宋体" w:hAnsi="宋体" w:hint="eastAsia"/>
        </w:rPr>
        <w:t>天不得</w:t>
      </w:r>
      <w:proofErr w:type="gramEnd"/>
      <w:r w:rsidRPr="000764B8">
        <w:rPr>
          <w:rFonts w:ascii="宋体" w:hAnsi="宋体" w:hint="eastAsia"/>
        </w:rPr>
        <w:t>浇筑混凝土，</w:t>
      </w:r>
      <w:proofErr w:type="gramStart"/>
      <w:r w:rsidRPr="000764B8">
        <w:rPr>
          <w:rFonts w:ascii="宋体" w:hAnsi="宋体" w:hint="eastAsia"/>
        </w:rPr>
        <w:t>新浇混凝土</w:t>
      </w:r>
      <w:proofErr w:type="gramEnd"/>
      <w:r w:rsidRPr="000764B8">
        <w:rPr>
          <w:rFonts w:ascii="宋体" w:hAnsi="宋体" w:hint="eastAsia"/>
        </w:rPr>
        <w:t>应覆盖，以防雨水冲刷。防水混凝土严禁雨天施工。</w:t>
      </w:r>
    </w:p>
    <w:p w:rsidR="00DA0759" w:rsidRPr="000764B8" w:rsidRDefault="00DA0759" w:rsidP="00DA0759">
      <w:pPr>
        <w:pStyle w:val="32"/>
        <w:ind w:firstLine="560"/>
        <w:rPr>
          <w:rFonts w:ascii="宋体" w:hAnsi="宋体"/>
        </w:rPr>
      </w:pPr>
      <w:r w:rsidRPr="000764B8">
        <w:rPr>
          <w:rFonts w:ascii="宋体" w:hAnsi="宋体" w:hint="eastAsia"/>
        </w:rPr>
        <w:t>②雨季施工，在浇筑板、墙混凝土时，可根据实际情况调整坍落度。</w:t>
      </w:r>
    </w:p>
    <w:p w:rsidR="00DA0759" w:rsidRPr="000764B8" w:rsidRDefault="00DA0759" w:rsidP="00DA0759">
      <w:pPr>
        <w:pStyle w:val="32"/>
        <w:ind w:firstLine="560"/>
        <w:rPr>
          <w:rFonts w:ascii="宋体" w:hAnsi="宋体"/>
        </w:rPr>
      </w:pPr>
      <w:r w:rsidRPr="000764B8">
        <w:rPr>
          <w:rFonts w:ascii="宋体" w:hAnsi="宋体" w:hint="eastAsia"/>
        </w:rPr>
        <w:t>③雨季期间应随时测定砂、石含水率，及时调整混凝土配合比，严格控制水灰比。雨天浇筑混凝土应减小塌落度，必要时可将混凝土标号提高半级或一级。</w:t>
      </w:r>
    </w:p>
    <w:p w:rsidR="00DA0759" w:rsidRPr="000764B8" w:rsidRDefault="00DA0759" w:rsidP="00DA0759">
      <w:pPr>
        <w:pStyle w:val="32"/>
        <w:ind w:firstLine="560"/>
        <w:rPr>
          <w:rFonts w:ascii="宋体" w:hAnsi="宋体"/>
        </w:rPr>
      </w:pPr>
      <w:r w:rsidRPr="000764B8">
        <w:rPr>
          <w:rFonts w:ascii="宋体" w:hAnsi="宋体" w:hint="eastAsia"/>
        </w:rPr>
        <w:lastRenderedPageBreak/>
        <w:t>④浇筑板、墙、柱混凝土时，可适当减小坍落度。梁板同时浇筑时应</w:t>
      </w:r>
      <w:proofErr w:type="gramStart"/>
      <w:r w:rsidRPr="000764B8">
        <w:rPr>
          <w:rFonts w:ascii="宋体" w:hAnsi="宋体" w:hint="eastAsia"/>
        </w:rPr>
        <w:t>沿次梁方向</w:t>
      </w:r>
      <w:proofErr w:type="gramEnd"/>
      <w:r w:rsidRPr="000764B8">
        <w:rPr>
          <w:rFonts w:ascii="宋体" w:hAnsi="宋体" w:hint="eastAsia"/>
        </w:rPr>
        <w:t>浇筑，此时如遇雨而停止施工，可将施工缝留在次梁和板上，从而保证主梁的整体性。</w:t>
      </w:r>
    </w:p>
    <w:p w:rsidR="00DA0759" w:rsidRPr="000764B8" w:rsidRDefault="00DA0759" w:rsidP="00DA0759">
      <w:pPr>
        <w:pStyle w:val="32"/>
        <w:ind w:firstLine="560"/>
        <w:rPr>
          <w:rFonts w:ascii="宋体" w:hAnsi="宋体"/>
        </w:rPr>
      </w:pPr>
      <w:r w:rsidRPr="000764B8">
        <w:rPr>
          <w:rFonts w:ascii="宋体" w:hAnsi="宋体" w:hint="eastAsia"/>
        </w:rPr>
        <w:t>2、钢筋工程</w:t>
      </w:r>
    </w:p>
    <w:p w:rsidR="00DA0759" w:rsidRPr="000764B8" w:rsidRDefault="00DA0759" w:rsidP="00DA0759">
      <w:pPr>
        <w:pStyle w:val="32"/>
        <w:ind w:firstLine="560"/>
        <w:rPr>
          <w:rFonts w:ascii="宋体" w:hAnsi="宋体"/>
        </w:rPr>
      </w:pPr>
      <w:r w:rsidRPr="000764B8">
        <w:rPr>
          <w:rFonts w:ascii="宋体" w:hAnsi="宋体" w:hint="eastAsia"/>
        </w:rPr>
        <w:t>①现场钢筋堆放应垫高，以防钢筋泡水锈蚀。有条件的应将钢筋堆放在钢筋骨架上。</w:t>
      </w:r>
    </w:p>
    <w:p w:rsidR="00DA0759" w:rsidRPr="000764B8" w:rsidRDefault="00DA0759" w:rsidP="00DA0759">
      <w:pPr>
        <w:pStyle w:val="32"/>
        <w:ind w:firstLine="560"/>
        <w:rPr>
          <w:rFonts w:ascii="宋体" w:hAnsi="宋体"/>
        </w:rPr>
      </w:pPr>
      <w:r w:rsidRPr="000764B8">
        <w:rPr>
          <w:rFonts w:ascii="宋体" w:hAnsi="宋体" w:hint="eastAsia"/>
        </w:rPr>
        <w:t>②雨后钢筋视情况进行防锈处理，不得把锈蚀的钢筋用于结构上。c为保护后</w:t>
      </w:r>
      <w:proofErr w:type="gramStart"/>
      <w:r w:rsidRPr="000764B8">
        <w:rPr>
          <w:rFonts w:ascii="宋体" w:hAnsi="宋体" w:hint="eastAsia"/>
        </w:rPr>
        <w:t>浇带处</w:t>
      </w:r>
      <w:proofErr w:type="gramEnd"/>
      <w:r w:rsidRPr="000764B8">
        <w:rPr>
          <w:rFonts w:ascii="宋体" w:hAnsi="宋体" w:hint="eastAsia"/>
        </w:rPr>
        <w:t>的钢筋，在</w:t>
      </w:r>
      <w:proofErr w:type="gramStart"/>
      <w:r w:rsidRPr="000764B8">
        <w:rPr>
          <w:rFonts w:ascii="宋体" w:hAnsi="宋体" w:hint="eastAsia"/>
        </w:rPr>
        <w:t>后浇带两边</w:t>
      </w:r>
      <w:proofErr w:type="gramEnd"/>
      <w:r w:rsidRPr="000764B8">
        <w:rPr>
          <w:rFonts w:ascii="宋体" w:hAnsi="宋体" w:hint="eastAsia"/>
        </w:rPr>
        <w:t>各砌一道120mm宽、200mm高的砖墙，上用预制板封口，预制板上做防水层及砂浆保护层。</w:t>
      </w:r>
    </w:p>
    <w:p w:rsidR="00DA0759" w:rsidRPr="000764B8" w:rsidRDefault="00DA0759" w:rsidP="00DA0759">
      <w:pPr>
        <w:pStyle w:val="32"/>
        <w:ind w:firstLine="560"/>
        <w:rPr>
          <w:rFonts w:ascii="宋体" w:hAnsi="宋体"/>
        </w:rPr>
      </w:pPr>
      <w:r w:rsidRPr="000764B8">
        <w:rPr>
          <w:rFonts w:ascii="宋体" w:hAnsi="宋体" w:hint="eastAsia"/>
        </w:rPr>
        <w:t>3、土方工程</w:t>
      </w:r>
    </w:p>
    <w:p w:rsidR="00DA0759" w:rsidRPr="000764B8" w:rsidRDefault="00DA0759" w:rsidP="00DA0759">
      <w:pPr>
        <w:pStyle w:val="32"/>
        <w:ind w:firstLine="560"/>
        <w:rPr>
          <w:rFonts w:ascii="宋体" w:hAnsi="宋体"/>
        </w:rPr>
      </w:pPr>
      <w:r w:rsidRPr="000764B8">
        <w:rPr>
          <w:rFonts w:ascii="宋体" w:hAnsi="宋体" w:hint="eastAsia"/>
        </w:rPr>
        <w:t>在雨季期间，土方回填应做到随挖、随运、随铺、随压实和整平，每层填土表面应筑成2-4%施工横坡以利排水。雨前和收工前应</w:t>
      </w:r>
      <w:proofErr w:type="gramStart"/>
      <w:r w:rsidRPr="000764B8">
        <w:rPr>
          <w:rFonts w:ascii="宋体" w:hAnsi="宋体" w:hint="eastAsia"/>
        </w:rPr>
        <w:t>将铺填的</w:t>
      </w:r>
      <w:proofErr w:type="gramEnd"/>
      <w:r w:rsidRPr="000764B8">
        <w:rPr>
          <w:rFonts w:ascii="宋体" w:hAnsi="宋体" w:hint="eastAsia"/>
        </w:rPr>
        <w:t>松土碾压密实，不致积水。雨季施工要做好施工场地排水，保持排水沟渠的畅通。</w:t>
      </w:r>
    </w:p>
    <w:p w:rsidR="00DA0759" w:rsidRPr="000764B8" w:rsidRDefault="00DA0759" w:rsidP="00DA0759">
      <w:pPr>
        <w:pStyle w:val="32"/>
        <w:ind w:firstLine="560"/>
        <w:rPr>
          <w:rFonts w:ascii="宋体" w:hAnsi="宋体"/>
        </w:rPr>
      </w:pPr>
      <w:r w:rsidRPr="000764B8">
        <w:rPr>
          <w:rFonts w:ascii="宋体" w:hAnsi="宋体" w:hint="eastAsia"/>
        </w:rPr>
        <w:t>雨季开挖土方时，宜分段分层开挖，每层地面应有大于1%的纵坡。挖方边坡坡面宜预留30CM厚，待雨季后修整到设计边坡线。及时做好边坡防护，防止水土流失对周围环境的污染和影响填筑质量。</w:t>
      </w:r>
    </w:p>
    <w:p w:rsidR="00DA0759" w:rsidRPr="000764B8" w:rsidRDefault="00DA0759" w:rsidP="00DA0759">
      <w:pPr>
        <w:pStyle w:val="32"/>
        <w:ind w:firstLine="560"/>
        <w:rPr>
          <w:rFonts w:ascii="宋体" w:hAnsi="宋体"/>
        </w:rPr>
      </w:pPr>
      <w:r w:rsidRPr="000764B8">
        <w:rPr>
          <w:rFonts w:ascii="宋体" w:hAnsi="宋体" w:hint="eastAsia"/>
        </w:rPr>
        <w:t>土方回填尽量避免雨季施工，必须回填时，要严格控制土料含水率，过湿的土料应予晾晒。当天铺土当天压实，雨水积水要及时抽出，浸泡的部分晾晒后重新夯实或换土。填筑工作面在填筑过程中随时做成一定坡度，以利于排水。降雨之前应将已平整但尚未碾压的松铺层用平</w:t>
      </w:r>
      <w:proofErr w:type="gramStart"/>
      <w:r w:rsidRPr="000764B8">
        <w:rPr>
          <w:rFonts w:ascii="宋体" w:hAnsi="宋体" w:hint="eastAsia"/>
        </w:rPr>
        <w:t>碾快速</w:t>
      </w:r>
      <w:proofErr w:type="gramEnd"/>
      <w:r w:rsidRPr="000764B8">
        <w:rPr>
          <w:rFonts w:ascii="宋体" w:hAnsi="宋体" w:hint="eastAsia"/>
        </w:rPr>
        <w:t>碾压形成光面，防止雨水渗入填筑体内部。</w:t>
      </w:r>
    </w:p>
    <w:p w:rsidR="00DA0759" w:rsidRPr="000764B8" w:rsidRDefault="00DA0759" w:rsidP="00DA0759">
      <w:pPr>
        <w:pStyle w:val="32"/>
        <w:ind w:firstLine="560"/>
        <w:rPr>
          <w:rFonts w:ascii="宋体" w:hAnsi="宋体"/>
        </w:rPr>
      </w:pPr>
      <w:r w:rsidRPr="000764B8">
        <w:rPr>
          <w:rFonts w:ascii="宋体" w:hAnsi="宋体" w:hint="eastAsia"/>
        </w:rPr>
        <w:lastRenderedPageBreak/>
        <w:t>施工机械应在降雨来临之前撤离填筑工作面。</w:t>
      </w:r>
    </w:p>
    <w:p w:rsidR="00DA0759" w:rsidRPr="000764B8" w:rsidRDefault="00DA0759" w:rsidP="00DA0759">
      <w:pPr>
        <w:pStyle w:val="32"/>
        <w:ind w:firstLine="560"/>
        <w:rPr>
          <w:rFonts w:ascii="宋体" w:hAnsi="宋体"/>
        </w:rPr>
      </w:pPr>
      <w:r w:rsidRPr="000764B8">
        <w:rPr>
          <w:rFonts w:ascii="宋体" w:hAnsi="宋体" w:hint="eastAsia"/>
        </w:rPr>
        <w:t>雨后复工必须排除表面积水，进行翻松晾晒并达到规定含水量后方可进行碾压。</w:t>
      </w:r>
    </w:p>
    <w:p w:rsidR="00DA0759" w:rsidRPr="000764B8" w:rsidRDefault="00DA0759" w:rsidP="00DA0759">
      <w:pPr>
        <w:pStyle w:val="32"/>
        <w:ind w:firstLine="560"/>
        <w:rPr>
          <w:rFonts w:ascii="宋体" w:hAnsi="宋体"/>
        </w:rPr>
      </w:pPr>
      <w:r w:rsidRPr="000764B8">
        <w:rPr>
          <w:rFonts w:ascii="宋体" w:hAnsi="宋体" w:hint="eastAsia"/>
        </w:rPr>
        <w:t>本工程工期冬季</w:t>
      </w:r>
      <w:proofErr w:type="gramStart"/>
      <w:r w:rsidRPr="000764B8">
        <w:rPr>
          <w:rFonts w:ascii="宋体" w:hAnsi="宋体" w:hint="eastAsia"/>
        </w:rPr>
        <w:t>季</w:t>
      </w:r>
      <w:proofErr w:type="gramEnd"/>
      <w:r w:rsidRPr="000764B8">
        <w:rPr>
          <w:rFonts w:ascii="宋体" w:hAnsi="宋体" w:hint="eastAsia"/>
        </w:rPr>
        <w:t>，工程持续春冬两季，掌握各个季节的施工特点，制定相应的技术措施尤为重要。</w:t>
      </w:r>
    </w:p>
    <w:p w:rsidR="00DA0759" w:rsidRPr="000764B8" w:rsidRDefault="0068175D" w:rsidP="0068175D">
      <w:pPr>
        <w:pStyle w:val="2"/>
        <w:wordWrap/>
        <w:spacing w:before="0" w:beforeAutospacing="0" w:after="0" w:afterAutospacing="0" w:line="240" w:lineRule="auto"/>
        <w:jc w:val="both"/>
        <w:rPr>
          <w:rFonts w:ascii="宋体" w:hAnsi="宋体"/>
          <w:b w:val="0"/>
          <w:bCs w:val="0"/>
          <w:color w:val="auto"/>
          <w:kern w:val="0"/>
          <w:szCs w:val="28"/>
        </w:rPr>
      </w:pPr>
      <w:bookmarkStart w:id="50" w:name="_Toc464122283"/>
      <w:bookmarkStart w:id="51" w:name="_Toc464122884"/>
      <w:bookmarkStart w:id="52" w:name="_Toc476811102"/>
      <w:bookmarkStart w:id="53" w:name="_Toc476811158"/>
      <w:bookmarkStart w:id="54" w:name="_Toc476811214"/>
      <w:bookmarkStart w:id="55" w:name="_Toc476839409"/>
      <w:r w:rsidRPr="000764B8">
        <w:rPr>
          <w:rFonts w:ascii="宋体" w:hAnsi="宋体" w:hint="eastAsia"/>
          <w:b w:val="0"/>
          <w:bCs w:val="0"/>
          <w:color w:val="auto"/>
          <w:kern w:val="0"/>
          <w:szCs w:val="28"/>
        </w:rPr>
        <w:t>二、</w:t>
      </w:r>
      <w:r w:rsidR="00DA0759" w:rsidRPr="000764B8">
        <w:rPr>
          <w:rFonts w:ascii="宋体" w:hAnsi="宋体" w:hint="eastAsia"/>
          <w:b w:val="0"/>
          <w:bCs w:val="0"/>
          <w:color w:val="auto"/>
          <w:kern w:val="0"/>
          <w:szCs w:val="28"/>
        </w:rPr>
        <w:t>冬</w:t>
      </w:r>
      <w:proofErr w:type="gramStart"/>
      <w:r w:rsidR="00DA0759" w:rsidRPr="000764B8">
        <w:rPr>
          <w:rFonts w:ascii="宋体" w:hAnsi="宋体" w:hint="eastAsia"/>
          <w:b w:val="0"/>
          <w:bCs w:val="0"/>
          <w:color w:val="auto"/>
          <w:kern w:val="0"/>
          <w:szCs w:val="28"/>
        </w:rPr>
        <w:t>期施工</w:t>
      </w:r>
      <w:proofErr w:type="gramEnd"/>
      <w:r w:rsidR="00DA0759" w:rsidRPr="000764B8">
        <w:rPr>
          <w:rFonts w:ascii="宋体" w:hAnsi="宋体" w:hint="eastAsia"/>
          <w:b w:val="0"/>
          <w:bCs w:val="0"/>
          <w:color w:val="auto"/>
          <w:kern w:val="0"/>
          <w:szCs w:val="28"/>
        </w:rPr>
        <w:t>措施</w:t>
      </w:r>
      <w:bookmarkEnd w:id="50"/>
      <w:bookmarkEnd w:id="51"/>
      <w:bookmarkEnd w:id="52"/>
      <w:bookmarkEnd w:id="53"/>
      <w:bookmarkEnd w:id="54"/>
      <w:bookmarkEnd w:id="55"/>
    </w:p>
    <w:p w:rsidR="00DA0759" w:rsidRPr="000764B8" w:rsidRDefault="00DA0759" w:rsidP="00DA0759">
      <w:pPr>
        <w:pStyle w:val="32"/>
        <w:ind w:firstLine="560"/>
        <w:rPr>
          <w:rFonts w:ascii="宋体" w:hAnsi="宋体"/>
        </w:rPr>
      </w:pPr>
      <w:r w:rsidRPr="000764B8">
        <w:rPr>
          <w:rFonts w:ascii="宋体" w:hAnsi="宋体" w:hint="eastAsia"/>
        </w:rPr>
        <w:t>（一）冬期施工准备</w:t>
      </w:r>
    </w:p>
    <w:p w:rsidR="00DA0759" w:rsidRPr="000764B8" w:rsidRDefault="00DA0759" w:rsidP="00DA0759">
      <w:pPr>
        <w:pStyle w:val="32"/>
        <w:ind w:firstLine="560"/>
        <w:rPr>
          <w:rFonts w:ascii="宋体" w:hAnsi="宋体"/>
          <w:szCs w:val="28"/>
        </w:rPr>
      </w:pPr>
      <w:r w:rsidRPr="000764B8">
        <w:rPr>
          <w:rFonts w:ascii="宋体" w:hAnsi="宋体" w:hint="eastAsia"/>
          <w:szCs w:val="28"/>
        </w:rPr>
        <w:t>1、进行冬季施工的工程项目，在入</w:t>
      </w:r>
      <w:r w:rsidR="0068175D" w:rsidRPr="000764B8">
        <w:rPr>
          <w:rFonts w:ascii="宋体" w:hAnsi="宋体" w:hint="eastAsia"/>
          <w:szCs w:val="28"/>
        </w:rPr>
        <w:t>冬前应组织专人编制冬季施工方案，方案确定后，要组织有关人员学习。</w:t>
      </w:r>
    </w:p>
    <w:p w:rsidR="00DA0759" w:rsidRPr="000764B8" w:rsidRDefault="00DA0759" w:rsidP="00DA0759">
      <w:pPr>
        <w:pStyle w:val="32"/>
        <w:ind w:firstLine="560"/>
        <w:rPr>
          <w:rFonts w:ascii="宋体" w:hAnsi="宋体"/>
          <w:szCs w:val="28"/>
        </w:rPr>
      </w:pPr>
      <w:r w:rsidRPr="000764B8">
        <w:rPr>
          <w:rFonts w:ascii="宋体" w:hAnsi="宋体" w:hint="eastAsia"/>
          <w:szCs w:val="28"/>
        </w:rPr>
        <w:t>2、与当地气象台保持联系，及时接收天气预报，防止寒流突然袭击。</w:t>
      </w:r>
    </w:p>
    <w:p w:rsidR="00DA0759" w:rsidRPr="000764B8" w:rsidRDefault="00DA0759" w:rsidP="00DA0759">
      <w:pPr>
        <w:pStyle w:val="32"/>
        <w:ind w:firstLine="560"/>
        <w:rPr>
          <w:rFonts w:ascii="宋体" w:hAnsi="宋体"/>
          <w:szCs w:val="28"/>
        </w:rPr>
      </w:pPr>
      <w:r w:rsidRPr="000764B8">
        <w:rPr>
          <w:rFonts w:ascii="宋体" w:hAnsi="宋体" w:hint="eastAsia"/>
          <w:szCs w:val="28"/>
        </w:rPr>
        <w:t>3、凡进行冬季施工的工程项目，必须复核施工图纸，查其是否能适应冬季施工要求。</w:t>
      </w:r>
    </w:p>
    <w:p w:rsidR="00DA0759" w:rsidRPr="000764B8" w:rsidRDefault="00DA0759" w:rsidP="00DA0759">
      <w:pPr>
        <w:pStyle w:val="32"/>
        <w:ind w:firstLine="560"/>
        <w:rPr>
          <w:rFonts w:ascii="宋体" w:hAnsi="宋体"/>
          <w:szCs w:val="28"/>
        </w:rPr>
      </w:pPr>
      <w:r w:rsidRPr="000764B8">
        <w:rPr>
          <w:rFonts w:ascii="宋体" w:hAnsi="宋体" w:hint="eastAsia"/>
          <w:szCs w:val="28"/>
        </w:rPr>
        <w:t>（二）冬季施工措施</w:t>
      </w:r>
    </w:p>
    <w:p w:rsidR="00DA0759" w:rsidRPr="000764B8" w:rsidRDefault="00DA0759" w:rsidP="00DA0759">
      <w:pPr>
        <w:pStyle w:val="32"/>
        <w:ind w:firstLine="560"/>
        <w:rPr>
          <w:rFonts w:ascii="宋体" w:hAnsi="宋体"/>
          <w:szCs w:val="28"/>
        </w:rPr>
      </w:pPr>
      <w:r w:rsidRPr="000764B8">
        <w:rPr>
          <w:rFonts w:ascii="宋体" w:hAnsi="宋体" w:hint="eastAsia"/>
          <w:szCs w:val="28"/>
        </w:rPr>
        <w:t>1、要求施工单位编制冬季路基施工作业计划，合理安排劳力、机具，集中力量充分利用中午前后有利气温，抢时间、抓进度、保质量。</w:t>
      </w:r>
    </w:p>
    <w:p w:rsidR="00DA0759" w:rsidRPr="000764B8" w:rsidRDefault="00DA0759" w:rsidP="00DA0759">
      <w:pPr>
        <w:pStyle w:val="32"/>
        <w:ind w:firstLine="560"/>
        <w:rPr>
          <w:rFonts w:ascii="宋体" w:hAnsi="宋体"/>
          <w:szCs w:val="28"/>
        </w:rPr>
      </w:pPr>
      <w:r w:rsidRPr="000764B8">
        <w:rPr>
          <w:rFonts w:ascii="宋体" w:hAnsi="宋体" w:hint="eastAsia"/>
          <w:szCs w:val="28"/>
        </w:rPr>
        <w:t>2、冬季施工项目在冰冻前应进行现场放样，保护好</w:t>
      </w:r>
      <w:proofErr w:type="gramStart"/>
      <w:r w:rsidRPr="000764B8">
        <w:rPr>
          <w:rFonts w:ascii="宋体" w:hAnsi="宋体" w:hint="eastAsia"/>
          <w:szCs w:val="28"/>
        </w:rPr>
        <w:t>控制桩并树立</w:t>
      </w:r>
      <w:proofErr w:type="gramEnd"/>
      <w:r w:rsidRPr="000764B8">
        <w:rPr>
          <w:rFonts w:ascii="宋体" w:hAnsi="宋体" w:hint="eastAsia"/>
          <w:szCs w:val="28"/>
        </w:rPr>
        <w:t>明显的标志，防止被冰雪掩埋。</w:t>
      </w:r>
    </w:p>
    <w:p w:rsidR="00DA0759" w:rsidRPr="000764B8" w:rsidRDefault="00DA0759" w:rsidP="00DA0759">
      <w:pPr>
        <w:pStyle w:val="32"/>
        <w:ind w:firstLine="560"/>
        <w:rPr>
          <w:rFonts w:ascii="宋体" w:hAnsi="宋体"/>
          <w:szCs w:val="28"/>
        </w:rPr>
      </w:pPr>
      <w:r w:rsidRPr="000764B8">
        <w:rPr>
          <w:rFonts w:ascii="宋体" w:hAnsi="宋体" w:hint="eastAsia"/>
          <w:szCs w:val="28"/>
        </w:rPr>
        <w:t>3、尽量选用没有冻结的砂类土源，严禁冻土、过湿土上路，彻底清除土源中的树根、杂物等。天然含水量应小于25%，</w:t>
      </w:r>
      <w:proofErr w:type="gramStart"/>
      <w:r w:rsidRPr="000764B8">
        <w:rPr>
          <w:rFonts w:ascii="宋体" w:hAnsi="宋体" w:hint="eastAsia"/>
          <w:szCs w:val="28"/>
        </w:rPr>
        <w:t>经过闷灰吸水</w:t>
      </w:r>
      <w:proofErr w:type="gramEnd"/>
      <w:r w:rsidRPr="000764B8">
        <w:rPr>
          <w:rFonts w:ascii="宋体" w:hAnsi="宋体" w:hint="eastAsia"/>
          <w:szCs w:val="28"/>
        </w:rPr>
        <w:t>，沙化后运送到路基上的土源含水量应小于20%。填土前应先清除地面积雪、冰块，并刨出冻层，</w:t>
      </w:r>
      <w:proofErr w:type="gramStart"/>
      <w:r w:rsidRPr="000764B8">
        <w:rPr>
          <w:rFonts w:ascii="宋体" w:hAnsi="宋体" w:hint="eastAsia"/>
          <w:szCs w:val="28"/>
        </w:rPr>
        <w:t>再水平</w:t>
      </w:r>
      <w:proofErr w:type="gramEnd"/>
      <w:r w:rsidRPr="000764B8">
        <w:rPr>
          <w:rFonts w:ascii="宋体" w:hAnsi="宋体" w:hint="eastAsia"/>
          <w:szCs w:val="28"/>
        </w:rPr>
        <w:t>分层填土压实。使用粘性土填筑路基时，施工前应测出其含水量；施工中断时间较长时，工作面宜用保温材料覆盖。</w:t>
      </w:r>
    </w:p>
    <w:p w:rsidR="00DA0759" w:rsidRPr="000764B8" w:rsidRDefault="00DA0759" w:rsidP="00DA0759">
      <w:pPr>
        <w:pStyle w:val="32"/>
        <w:ind w:firstLine="560"/>
        <w:rPr>
          <w:rFonts w:ascii="宋体" w:hAnsi="宋体"/>
          <w:szCs w:val="28"/>
        </w:rPr>
      </w:pPr>
      <w:r w:rsidRPr="000764B8">
        <w:rPr>
          <w:rFonts w:ascii="宋体" w:hAnsi="宋体" w:hint="eastAsia"/>
          <w:szCs w:val="28"/>
        </w:rPr>
        <w:lastRenderedPageBreak/>
        <w:t>4、砂石料进场排水要畅通，防止骨料冻结。充分利用在一天中的高温时间内施工，在气温降到零度前浇筑完毕。掺早强剂和减水剂，增强</w:t>
      </w:r>
      <w:proofErr w:type="gramStart"/>
      <w:r w:rsidRPr="000764B8">
        <w:rPr>
          <w:rFonts w:ascii="宋体" w:hAnsi="宋体" w:hint="eastAsia"/>
          <w:szCs w:val="28"/>
        </w:rPr>
        <w:t>砼</w:t>
      </w:r>
      <w:proofErr w:type="gramEnd"/>
      <w:r w:rsidRPr="000764B8">
        <w:rPr>
          <w:rFonts w:ascii="宋体" w:hAnsi="宋体" w:hint="eastAsia"/>
          <w:szCs w:val="28"/>
        </w:rPr>
        <w:t>抗冻能力。</w:t>
      </w:r>
      <w:proofErr w:type="gramStart"/>
      <w:r w:rsidRPr="000764B8">
        <w:rPr>
          <w:rFonts w:ascii="宋体" w:hAnsi="宋体" w:hint="eastAsia"/>
          <w:szCs w:val="28"/>
        </w:rPr>
        <w:t>砼</w:t>
      </w:r>
      <w:proofErr w:type="gramEnd"/>
      <w:r w:rsidRPr="000764B8">
        <w:rPr>
          <w:rFonts w:ascii="宋体" w:hAnsi="宋体" w:hint="eastAsia"/>
          <w:szCs w:val="28"/>
        </w:rPr>
        <w:t>的养护采用塑料薄膜保温</w:t>
      </w:r>
      <w:proofErr w:type="gramStart"/>
      <w:r w:rsidRPr="000764B8">
        <w:rPr>
          <w:rFonts w:ascii="宋体" w:hAnsi="宋体" w:hint="eastAsia"/>
          <w:szCs w:val="28"/>
        </w:rPr>
        <w:t>不</w:t>
      </w:r>
      <w:proofErr w:type="gramEnd"/>
      <w:r w:rsidRPr="000764B8">
        <w:rPr>
          <w:rFonts w:ascii="宋体" w:hAnsi="宋体" w:hint="eastAsia"/>
          <w:szCs w:val="28"/>
        </w:rPr>
        <w:t>洒水。</w:t>
      </w:r>
    </w:p>
    <w:p w:rsidR="00DA0759" w:rsidRPr="000764B8" w:rsidRDefault="00DA0759" w:rsidP="00DA0759">
      <w:pPr>
        <w:pStyle w:val="32"/>
        <w:ind w:firstLine="560"/>
        <w:rPr>
          <w:rFonts w:ascii="宋体" w:hAnsi="宋体"/>
          <w:szCs w:val="28"/>
        </w:rPr>
      </w:pPr>
      <w:r w:rsidRPr="000764B8">
        <w:rPr>
          <w:rFonts w:ascii="宋体" w:hAnsi="宋体" w:hint="eastAsia"/>
          <w:szCs w:val="28"/>
        </w:rPr>
        <w:t>5、拌和场：①严格检测，控制砂石料含泥量指标;②砂石材料堆放要有利排水，必要时应用塑料布覆盖，防止冰、雪、水渗入其中，粗细骨料中不得夹有冻块或结团;③采用加热水拌和并适当加长拌和时间，保证混凝土的和易性和流动性;④提前做好抗冻混凝土配合比的设计试验工作，调整配合比，</w:t>
      </w:r>
      <w:proofErr w:type="gramStart"/>
      <w:r w:rsidRPr="000764B8">
        <w:rPr>
          <w:rFonts w:ascii="宋体" w:hAnsi="宋体" w:hint="eastAsia"/>
          <w:szCs w:val="28"/>
        </w:rPr>
        <w:t>掺配防冻剂</w:t>
      </w:r>
      <w:proofErr w:type="gramEnd"/>
      <w:r w:rsidRPr="000764B8">
        <w:rPr>
          <w:rFonts w:ascii="宋体" w:hAnsi="宋体" w:hint="eastAsia"/>
          <w:szCs w:val="28"/>
        </w:rPr>
        <w:t>，减水剂来提高混凝土的早期强度和抗冻性能;⑤加强混凝土试块的管理，增加与构件同条件下养护的混凝土试件的数量。⑥</w:t>
      </w:r>
      <w:proofErr w:type="gramStart"/>
      <w:r w:rsidRPr="000764B8">
        <w:rPr>
          <w:rFonts w:ascii="宋体" w:hAnsi="宋体" w:hint="eastAsia"/>
          <w:szCs w:val="28"/>
        </w:rPr>
        <w:t>拌和站</w:t>
      </w:r>
      <w:proofErr w:type="gramEnd"/>
      <w:r w:rsidRPr="000764B8">
        <w:rPr>
          <w:rFonts w:ascii="宋体" w:hAnsi="宋体" w:hint="eastAsia"/>
          <w:szCs w:val="28"/>
        </w:rPr>
        <w:t>采用全封闭保温措施，</w:t>
      </w:r>
      <w:proofErr w:type="gramStart"/>
      <w:r w:rsidRPr="000764B8">
        <w:rPr>
          <w:rFonts w:ascii="宋体" w:hAnsi="宋体" w:hint="eastAsia"/>
          <w:szCs w:val="28"/>
        </w:rPr>
        <w:t>拌和站</w:t>
      </w:r>
      <w:proofErr w:type="gramEnd"/>
      <w:r w:rsidRPr="000764B8">
        <w:rPr>
          <w:rFonts w:ascii="宋体" w:hAnsi="宋体" w:hint="eastAsia"/>
          <w:szCs w:val="28"/>
        </w:rPr>
        <w:t>采用暖棚保温，内设蒸汽锅炉控制棚内温度及进行原材料、拌和用水升温；⑦制</w:t>
      </w:r>
      <w:proofErr w:type="gramStart"/>
      <w:r w:rsidRPr="000764B8">
        <w:rPr>
          <w:rFonts w:ascii="宋体" w:hAnsi="宋体" w:hint="eastAsia"/>
          <w:szCs w:val="28"/>
        </w:rPr>
        <w:t>拌过程</w:t>
      </w:r>
      <w:proofErr w:type="gramEnd"/>
      <w:r w:rsidRPr="000764B8">
        <w:rPr>
          <w:rFonts w:ascii="宋体" w:hAnsi="宋体" w:hint="eastAsia"/>
          <w:szCs w:val="28"/>
        </w:rPr>
        <w:t>均在棚内完成，棚内温度保持在5摄氏度以上。拌好的混凝土料从</w:t>
      </w:r>
      <w:proofErr w:type="gramStart"/>
      <w:r w:rsidRPr="000764B8">
        <w:rPr>
          <w:rFonts w:ascii="宋体" w:hAnsi="宋体" w:hint="eastAsia"/>
          <w:szCs w:val="28"/>
        </w:rPr>
        <w:t>拌和站</w:t>
      </w:r>
      <w:proofErr w:type="gramEnd"/>
      <w:r w:rsidRPr="000764B8">
        <w:rPr>
          <w:rFonts w:ascii="宋体" w:hAnsi="宋体" w:hint="eastAsia"/>
          <w:szCs w:val="28"/>
        </w:rPr>
        <w:t>通过混凝土运输车送至现场，运输过程中对车辆进行覆盖保温；⑧拌制前对各项材料温度进行测定，</w:t>
      </w:r>
      <w:proofErr w:type="gramStart"/>
      <w:r w:rsidRPr="000764B8">
        <w:rPr>
          <w:rFonts w:ascii="宋体" w:hAnsi="宋体" w:hint="eastAsia"/>
          <w:szCs w:val="28"/>
        </w:rPr>
        <w:t>当各项</w:t>
      </w:r>
      <w:proofErr w:type="gramEnd"/>
      <w:r w:rsidRPr="000764B8">
        <w:rPr>
          <w:rFonts w:ascii="宋体" w:hAnsi="宋体" w:hint="eastAsia"/>
          <w:szCs w:val="28"/>
        </w:rPr>
        <w:t>材料温度能够满足混凝土拌和所需温度时，方可开盘拌料；⑨当材料原有温度不能满足需要时，考虑在保温棚内加设地火龙上盖钢板对集料加热，确保拌和出料温度满足施工要求，同时提高用水温度。</w:t>
      </w:r>
    </w:p>
    <w:p w:rsidR="00DA0759" w:rsidRPr="000764B8" w:rsidRDefault="00DA0759" w:rsidP="00DA0759">
      <w:pPr>
        <w:pStyle w:val="32"/>
        <w:ind w:firstLine="560"/>
        <w:rPr>
          <w:rFonts w:ascii="宋体" w:hAnsi="宋体"/>
          <w:szCs w:val="28"/>
        </w:rPr>
      </w:pPr>
      <w:r w:rsidRPr="000764B8">
        <w:rPr>
          <w:rFonts w:ascii="宋体" w:hAnsi="宋体" w:hint="eastAsia"/>
          <w:szCs w:val="28"/>
        </w:rPr>
        <w:t>6、钢筋制作：①钢筋尽量堆放在作业棚内，或高架覆盖防止钢筋受潮霜冻;②焊接钢筋应在作业棚内进行，焊缝部位应采取预热措施;③预应力钢筋张</w:t>
      </w:r>
      <w:proofErr w:type="gramStart"/>
      <w:r w:rsidRPr="000764B8">
        <w:rPr>
          <w:rFonts w:ascii="宋体" w:hAnsi="宋体" w:hint="eastAsia"/>
          <w:szCs w:val="28"/>
        </w:rPr>
        <w:t>拉设备</w:t>
      </w:r>
      <w:proofErr w:type="gramEnd"/>
      <w:r w:rsidRPr="000764B8">
        <w:rPr>
          <w:rFonts w:ascii="宋体" w:hAnsi="宋体" w:hint="eastAsia"/>
          <w:szCs w:val="28"/>
        </w:rPr>
        <w:t>(油压表、油泵、千斤顶等)和</w:t>
      </w:r>
      <w:proofErr w:type="gramStart"/>
      <w:r w:rsidRPr="000764B8">
        <w:rPr>
          <w:rFonts w:ascii="宋体" w:hAnsi="宋体" w:hint="eastAsia"/>
          <w:szCs w:val="28"/>
        </w:rPr>
        <w:t>各项张拉操作</w:t>
      </w:r>
      <w:proofErr w:type="gramEnd"/>
      <w:r w:rsidRPr="000764B8">
        <w:rPr>
          <w:rFonts w:ascii="宋体" w:hAnsi="宋体" w:hint="eastAsia"/>
          <w:szCs w:val="28"/>
        </w:rPr>
        <w:t>均应在作业棚内正常温度条件下运行。</w:t>
      </w:r>
    </w:p>
    <w:p w:rsidR="00DA0759" w:rsidRPr="000764B8" w:rsidRDefault="00DA0759" w:rsidP="00DA0759">
      <w:pPr>
        <w:pStyle w:val="32"/>
        <w:ind w:firstLine="560"/>
        <w:rPr>
          <w:rFonts w:ascii="宋体" w:hAnsi="宋体"/>
          <w:szCs w:val="28"/>
        </w:rPr>
      </w:pPr>
      <w:r w:rsidRPr="000764B8">
        <w:rPr>
          <w:rFonts w:ascii="宋体" w:hAnsi="宋体" w:hint="eastAsia"/>
          <w:szCs w:val="28"/>
        </w:rPr>
        <w:t>7、冬季混凝土施工关键问题是如何根据不同类型的混凝土采取不同</w:t>
      </w:r>
      <w:r w:rsidRPr="000764B8">
        <w:rPr>
          <w:rFonts w:ascii="宋体" w:hAnsi="宋体" w:hint="eastAsia"/>
          <w:szCs w:val="28"/>
        </w:rPr>
        <w:lastRenderedPageBreak/>
        <w:t>的加热保温措施，以保障混凝土在不低于5℃环境下施工作业，并正常保温养生。</w:t>
      </w:r>
    </w:p>
    <w:p w:rsidR="00DA0759" w:rsidRPr="000764B8" w:rsidRDefault="00DA0759" w:rsidP="00DA0759">
      <w:pPr>
        <w:pStyle w:val="32"/>
        <w:ind w:firstLine="560"/>
        <w:rPr>
          <w:rFonts w:ascii="宋体" w:hAnsi="宋体"/>
          <w:szCs w:val="28"/>
        </w:rPr>
      </w:pPr>
      <w:r w:rsidRPr="000764B8">
        <w:rPr>
          <w:rFonts w:ascii="宋体" w:hAnsi="宋体" w:hint="eastAsia"/>
          <w:szCs w:val="28"/>
        </w:rPr>
        <w:t>（三）其他注意事项</w:t>
      </w:r>
    </w:p>
    <w:p w:rsidR="00DA0759" w:rsidRPr="000764B8" w:rsidRDefault="00DA0759" w:rsidP="00DA0759">
      <w:pPr>
        <w:pStyle w:val="32"/>
        <w:ind w:firstLine="560"/>
        <w:rPr>
          <w:rFonts w:ascii="宋体" w:hAnsi="宋体"/>
          <w:szCs w:val="28"/>
        </w:rPr>
      </w:pPr>
      <w:r w:rsidRPr="000764B8">
        <w:rPr>
          <w:rFonts w:ascii="宋体" w:hAnsi="宋体" w:hint="eastAsia"/>
          <w:szCs w:val="28"/>
        </w:rPr>
        <w:t>1、为职工创造良好的冬季施工的生活、生产环境，保暖、照明设备齐全。</w:t>
      </w:r>
    </w:p>
    <w:p w:rsidR="00DA0759" w:rsidRPr="000764B8" w:rsidRDefault="00DA0759" w:rsidP="00DA0759">
      <w:pPr>
        <w:pStyle w:val="32"/>
        <w:ind w:firstLine="560"/>
        <w:rPr>
          <w:rFonts w:ascii="宋体" w:hAnsi="宋体"/>
          <w:szCs w:val="28"/>
        </w:rPr>
      </w:pPr>
      <w:r w:rsidRPr="000764B8">
        <w:rPr>
          <w:rFonts w:ascii="宋体" w:hAnsi="宋体" w:hint="eastAsia"/>
          <w:szCs w:val="28"/>
        </w:rPr>
        <w:t>2、高空作业时，清扫作业面上冰雪，防滑、防风，强化安全防范措施。</w:t>
      </w:r>
    </w:p>
    <w:p w:rsidR="00DA0759" w:rsidRPr="000764B8" w:rsidRDefault="00DA0759" w:rsidP="00DA0759">
      <w:pPr>
        <w:pStyle w:val="32"/>
        <w:ind w:firstLine="560"/>
        <w:rPr>
          <w:rFonts w:ascii="宋体" w:hAnsi="宋体"/>
          <w:szCs w:val="28"/>
        </w:rPr>
      </w:pPr>
      <w:r w:rsidRPr="000764B8">
        <w:rPr>
          <w:rFonts w:ascii="宋体" w:hAnsi="宋体" w:hint="eastAsia"/>
          <w:szCs w:val="28"/>
        </w:rPr>
        <w:t>3、加强安全用电管理，对所有电路作一次安全检查，破旧电线即时更新，严禁乱拉乱扯。</w:t>
      </w:r>
    </w:p>
    <w:p w:rsidR="00DA0759" w:rsidRPr="000764B8" w:rsidRDefault="00DA0759" w:rsidP="00DA0759">
      <w:pPr>
        <w:pStyle w:val="32"/>
        <w:ind w:firstLine="560"/>
        <w:rPr>
          <w:rFonts w:ascii="宋体" w:hAnsi="宋体"/>
          <w:szCs w:val="28"/>
        </w:rPr>
      </w:pPr>
      <w:r w:rsidRPr="000764B8">
        <w:rPr>
          <w:rFonts w:ascii="宋体" w:hAnsi="宋体" w:hint="eastAsia"/>
          <w:szCs w:val="28"/>
        </w:rPr>
        <w:t>4、加强对施工可用的便道维护，清理好排水沟，以保证其畅通无阻。</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5、密切注意天气预报，并从物质上做好保温材料的准备，冬季施工的各项投入应予满足。</w:t>
      </w:r>
    </w:p>
    <w:p w:rsidR="00DA0759" w:rsidRPr="000764B8" w:rsidRDefault="0068175D" w:rsidP="0068175D">
      <w:pPr>
        <w:pStyle w:val="2"/>
        <w:wordWrap/>
        <w:spacing w:before="0" w:beforeAutospacing="0" w:after="0" w:afterAutospacing="0" w:line="240" w:lineRule="auto"/>
        <w:jc w:val="both"/>
        <w:rPr>
          <w:rFonts w:ascii="宋体" w:hAnsi="宋体"/>
          <w:b w:val="0"/>
          <w:bCs w:val="0"/>
          <w:color w:val="auto"/>
          <w:kern w:val="0"/>
          <w:szCs w:val="28"/>
        </w:rPr>
      </w:pPr>
      <w:bookmarkStart w:id="56" w:name="_Toc464122284"/>
      <w:bookmarkStart w:id="57" w:name="_Toc464122885"/>
      <w:bookmarkStart w:id="58" w:name="_Toc476811103"/>
      <w:bookmarkStart w:id="59" w:name="_Toc476811159"/>
      <w:bookmarkStart w:id="60" w:name="_Toc476811215"/>
      <w:bookmarkStart w:id="61" w:name="_Toc476839410"/>
      <w:r w:rsidRPr="000764B8">
        <w:rPr>
          <w:rFonts w:ascii="宋体" w:hAnsi="宋体" w:hint="eastAsia"/>
          <w:b w:val="0"/>
          <w:bCs w:val="0"/>
          <w:color w:val="auto"/>
          <w:kern w:val="0"/>
          <w:szCs w:val="28"/>
        </w:rPr>
        <w:t>三、</w:t>
      </w:r>
      <w:r w:rsidR="00DA0759" w:rsidRPr="000764B8">
        <w:rPr>
          <w:rFonts w:ascii="宋体" w:hAnsi="宋体" w:hint="eastAsia"/>
          <w:b w:val="0"/>
          <w:bCs w:val="0"/>
          <w:color w:val="auto"/>
          <w:kern w:val="0"/>
          <w:szCs w:val="28"/>
        </w:rPr>
        <w:t>施工</w:t>
      </w:r>
      <w:r w:rsidR="00900D59" w:rsidRPr="000764B8">
        <w:rPr>
          <w:rFonts w:ascii="宋体" w:hAnsi="宋体" w:hint="eastAsia"/>
          <w:b w:val="0"/>
          <w:bCs w:val="0"/>
          <w:color w:val="auto"/>
          <w:kern w:val="0"/>
          <w:szCs w:val="28"/>
        </w:rPr>
        <w:t>保护</w:t>
      </w:r>
      <w:r w:rsidR="00DA0759" w:rsidRPr="000764B8">
        <w:rPr>
          <w:rFonts w:ascii="宋体" w:hAnsi="宋体" w:hint="eastAsia"/>
          <w:b w:val="0"/>
          <w:bCs w:val="0"/>
          <w:color w:val="auto"/>
          <w:kern w:val="0"/>
          <w:szCs w:val="28"/>
        </w:rPr>
        <w:t>措施</w:t>
      </w:r>
      <w:bookmarkEnd w:id="56"/>
      <w:bookmarkEnd w:id="57"/>
      <w:bookmarkEnd w:id="58"/>
      <w:bookmarkEnd w:id="59"/>
      <w:bookmarkEnd w:id="60"/>
      <w:bookmarkEnd w:id="61"/>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（一）保护措施的总体概论</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1、编制作业计划：在编制作业计划时，既要考虑工期的需要，又要考虑相互交叉作业的工序之间</w:t>
      </w:r>
      <w:proofErr w:type="gramStart"/>
      <w:r w:rsidRPr="000764B8">
        <w:rPr>
          <w:rFonts w:ascii="宋体" w:hAnsi="宋体" w:hint="eastAsia"/>
          <w:kern w:val="0"/>
          <w:szCs w:val="28"/>
        </w:rPr>
        <w:t>不致于</w:t>
      </w:r>
      <w:proofErr w:type="gramEnd"/>
      <w:r w:rsidRPr="000764B8">
        <w:rPr>
          <w:rFonts w:ascii="宋体" w:hAnsi="宋体" w:hint="eastAsia"/>
          <w:kern w:val="0"/>
          <w:szCs w:val="28"/>
        </w:rPr>
        <w:t>产生较大的干扰，以满足成品保护的需要。</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2、成立保护小组：成立项目成品保护小组，组长由主管生产的项目副经理担任，组员由二名工程技术管理人员和六名操作工组成。</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3、过程保护工作：过程产品要在检验前，由该工序的作业队负责人组织保护，过程产品检验后，则由成品保护小组负责保护，待有作业队伍进入，该作业队伍负责人组织保护。</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lastRenderedPageBreak/>
        <w:t>4、交接管理工作：一道工序开始时，由施工员和成品保护小组的代表一起向该工序的作业队伍负责人进行成品保护的技术交底，一道工序完毕后，如</w:t>
      </w:r>
      <w:proofErr w:type="gramStart"/>
      <w:r w:rsidRPr="000764B8">
        <w:rPr>
          <w:rFonts w:ascii="宋体" w:hAnsi="宋体" w:hint="eastAsia"/>
          <w:kern w:val="0"/>
          <w:szCs w:val="28"/>
        </w:rPr>
        <w:t>无紧张</w:t>
      </w:r>
      <w:proofErr w:type="gramEnd"/>
      <w:r w:rsidRPr="000764B8">
        <w:rPr>
          <w:rFonts w:ascii="宋体" w:hAnsi="宋体" w:hint="eastAsia"/>
          <w:kern w:val="0"/>
          <w:szCs w:val="28"/>
        </w:rPr>
        <w:t>工序，由该工序的作业队伍向成品保护小组进行成品交接，再由成品保护小组</w:t>
      </w:r>
      <w:proofErr w:type="gramStart"/>
      <w:r w:rsidRPr="000764B8">
        <w:rPr>
          <w:rFonts w:ascii="宋体" w:hAnsi="宋体" w:hint="eastAsia"/>
          <w:kern w:val="0"/>
          <w:szCs w:val="28"/>
        </w:rPr>
        <w:t>向下道</w:t>
      </w:r>
      <w:proofErr w:type="gramEnd"/>
      <w:r w:rsidRPr="000764B8">
        <w:rPr>
          <w:rFonts w:ascii="宋体" w:hAnsi="宋体" w:hint="eastAsia"/>
          <w:kern w:val="0"/>
          <w:szCs w:val="28"/>
        </w:rPr>
        <w:t>工序的作业队伍进行成品交接。</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5、监督控制工作：工作施工过程中，项目副经理负责检查监督成品保护措施的实施情况，通过经济、行政手段促使成品保护小组和各作业队伍按成品措施和技术交底的要求进行成品保护。</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6、实施成品保护：在成品保护措施的实施过程中，项目工程、技术、质量等方面管理人员要及时验证其适用性、可行性、有效性，并根据验证结果，修改和完善成品保护措施，然后应用于后续工序的成品保护。</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7、加强协调工作：加强对多工种（专业）交叉作业的协调，促进参与施工的各作业队伍间的沟通和联系，使各作业队伍彼此明了与此交叉作业的工序及前后各道工序的工艺流程、质量要求、成品保护措施，增加各作业队伍的成品保护的自觉性和主动性。</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8、工序质量控制：加强工序质量的控制，杜绝质量问题和质量事故的发生，避免因工程返工而造成与之相关建筑结构部位的损坏。</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（二）已有设施、管线保护措施</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对已有设施的保护，施工前，对将要拆除的既有结构各设置若干监测标志并编号，通过监理复核后交监理一份书面资料备案。从整个施工过程到竣工结束，</w:t>
      </w:r>
      <w:proofErr w:type="gramStart"/>
      <w:r w:rsidRPr="000764B8">
        <w:rPr>
          <w:rFonts w:ascii="宋体" w:hAnsi="宋体" w:hint="eastAsia"/>
          <w:kern w:val="0"/>
          <w:szCs w:val="28"/>
        </w:rPr>
        <w:t>须每天</w:t>
      </w:r>
      <w:proofErr w:type="gramEnd"/>
      <w:r w:rsidRPr="000764B8">
        <w:rPr>
          <w:rFonts w:ascii="宋体" w:hAnsi="宋体" w:hint="eastAsia"/>
          <w:kern w:val="0"/>
          <w:szCs w:val="28"/>
        </w:rPr>
        <w:t>复测一次监测点，最后按招标文件要求整理资料成册。在降水坡度线范围内的构筑物必须加强观察或尽量不采用降水措施。必须降水的采取相应的加固措施进行加固保护。对特别危险的构</w:t>
      </w:r>
      <w:r w:rsidRPr="000764B8">
        <w:rPr>
          <w:rFonts w:ascii="宋体" w:hAnsi="宋体" w:hint="eastAsia"/>
          <w:kern w:val="0"/>
          <w:szCs w:val="28"/>
        </w:rPr>
        <w:lastRenderedPageBreak/>
        <w:t>筑物，施工前后必须拍摄影像等资料。对于不需要搬迁的构筑物，采取设置沉降观测点与开挖防震沟等措施。在施工期间进行连续沉降观测，频率为每周二次，需要时适当加密，如发现特殊情况及时停止施工，在查明原因及采取措施后才能继续施工。</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对公用管线的保护，首先采用</w:t>
      </w:r>
      <w:proofErr w:type="gramStart"/>
      <w:r w:rsidRPr="000764B8">
        <w:rPr>
          <w:rFonts w:ascii="宋体" w:hAnsi="宋体" w:hint="eastAsia"/>
          <w:kern w:val="0"/>
          <w:szCs w:val="28"/>
        </w:rPr>
        <w:t>开挖样洞等</w:t>
      </w:r>
      <w:proofErr w:type="gramEnd"/>
      <w:r w:rsidRPr="000764B8">
        <w:rPr>
          <w:rFonts w:ascii="宋体" w:hAnsi="宋体" w:hint="eastAsia"/>
          <w:kern w:val="0"/>
          <w:szCs w:val="28"/>
        </w:rPr>
        <w:t>方法探测公用管线，摸清管线的位置、深度、直径，在施工图上明确标明，施工前必须进行开挖，使关键部位的管线情况完全暴露。在施工中，将采用适当的方法加以保护。</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对于纵向平行的管线，如其中心线距基坑边距离较近，则在开挖基坑时，该部位的基坑支撑必须加强加固，如替换板桩或加密撑柱等，必要时管线搬迁。</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对地下管线及架空线，主要采取下列加固措施：</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1、给水管等硬管：除对基坑加固支撑外，还应在基坑开挖前，要先在该位置人工</w:t>
      </w:r>
      <w:proofErr w:type="gramStart"/>
      <w:r w:rsidRPr="000764B8">
        <w:rPr>
          <w:rFonts w:ascii="宋体" w:hAnsi="宋体" w:hint="eastAsia"/>
          <w:kern w:val="0"/>
          <w:szCs w:val="28"/>
        </w:rPr>
        <w:t>挖出样洞摸清</w:t>
      </w:r>
      <w:proofErr w:type="gramEnd"/>
      <w:r w:rsidRPr="000764B8">
        <w:rPr>
          <w:rFonts w:ascii="宋体" w:hAnsi="宋体" w:hint="eastAsia"/>
          <w:kern w:val="0"/>
          <w:szCs w:val="28"/>
        </w:rPr>
        <w:t>管线走向，管节的接口位置，再以钢板桩或桐木横架将要开挖的基坑上用钢丝绳将管子吊住。如果管子的接头全部暴露在外，则在两节管子的接口处都要以钢丝绳吊牢。</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2、通讯管、电力导管等，因这种管线的导管长度较短，安全可靠的方法是采用下托、上吊的措施，即以在导管的背面用4×8寸板或板桩托着，上面用钢板桩等连同托板将管子</w:t>
      </w:r>
      <w:proofErr w:type="gramStart"/>
      <w:r w:rsidRPr="000764B8">
        <w:rPr>
          <w:rFonts w:ascii="宋体" w:hAnsi="宋体" w:hint="eastAsia"/>
          <w:kern w:val="0"/>
          <w:szCs w:val="28"/>
        </w:rPr>
        <w:t>一</w:t>
      </w:r>
      <w:proofErr w:type="gramEnd"/>
      <w:r w:rsidRPr="000764B8">
        <w:rPr>
          <w:rFonts w:ascii="宋体" w:hAnsi="宋体" w:hint="eastAsia"/>
          <w:kern w:val="0"/>
          <w:szCs w:val="28"/>
        </w:rPr>
        <w:t>起吊</w:t>
      </w:r>
      <w:proofErr w:type="gramStart"/>
      <w:r w:rsidRPr="000764B8">
        <w:rPr>
          <w:rFonts w:ascii="宋体" w:hAnsi="宋体" w:hint="eastAsia"/>
          <w:kern w:val="0"/>
          <w:szCs w:val="28"/>
        </w:rPr>
        <w:t>牢</w:t>
      </w:r>
      <w:proofErr w:type="gramEnd"/>
      <w:r w:rsidRPr="000764B8">
        <w:rPr>
          <w:rFonts w:ascii="宋体" w:hAnsi="宋体" w:hint="eastAsia"/>
          <w:kern w:val="0"/>
          <w:szCs w:val="28"/>
        </w:rPr>
        <w:t>措施。</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3、施工区域附近的架空线，在施工期间将采取加固电线杆及派专人监护，防止挖土或大型机械操作时危及线路正常运作。</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总之，必须加强对公用管线保护的意识，加强对管线保护的措施。</w:t>
      </w:r>
      <w:r w:rsidRPr="000764B8">
        <w:rPr>
          <w:rFonts w:ascii="宋体" w:hAnsi="宋体" w:hint="eastAsia"/>
          <w:kern w:val="0"/>
          <w:szCs w:val="28"/>
        </w:rPr>
        <w:lastRenderedPageBreak/>
        <w:t>这样，才能保证市政工程的顺利施工。施工前，应对施工区域内及其周围的地下管线（电缆、光缆）和建筑物进行调查，会同其产权、维修单位共同确认并及时与产权单位签订拆迁协议，及早拆迁。需保留的地下管线和建筑物，采取切实可行的措施，保证其完整无损。</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（三）成品和半成品保护措施</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成品是指已按设计施工完毕的路基、路面、管线、路基附属等，亦包括已安装好的半成品如钢筋、模板、脚手架、混凝土构件等。半成品是指未安装的混凝土构件制品和已成型加工好的钢筋、模板、砂浆、混凝土等。</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土方开挖和回填工程：</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土方开挖时，对定位桩、水准点等注意保护好，挖运土时不得碰撞。并定期复测检查其可靠性。基坑（槽）的直立壁和边坡，在开挖后有措施，避免坍塌。在基础施工的全过程要做好保护，不得任意损坏或拆除。施工中如发现有文物或古墓等应妥善保护，并立即报请有关部门处理后继续施工。如有管线地段施工时应采取措施，以防损坏管线。</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土方回填施工时应注意保护有关轴线和标准高程点，防止碰撞下沉。</w:t>
      </w:r>
      <w:proofErr w:type="gramStart"/>
      <w:r w:rsidRPr="000764B8">
        <w:rPr>
          <w:rFonts w:ascii="宋体" w:hAnsi="宋体" w:hint="eastAsia"/>
          <w:kern w:val="0"/>
          <w:szCs w:val="28"/>
        </w:rPr>
        <w:t>扶壁式挡墙</w:t>
      </w:r>
      <w:proofErr w:type="gramEnd"/>
      <w:r w:rsidRPr="000764B8">
        <w:rPr>
          <w:rFonts w:ascii="宋体" w:hAnsi="宋体" w:hint="eastAsia"/>
          <w:kern w:val="0"/>
          <w:szCs w:val="28"/>
        </w:rPr>
        <w:t>强度达到规定要求后方可回填土方，土方碾压时注意不要碰坏挡墙和检查井。夜间回填时要有足够照明措施，</w:t>
      </w:r>
      <w:proofErr w:type="gramStart"/>
      <w:r w:rsidRPr="000764B8">
        <w:rPr>
          <w:rFonts w:ascii="宋体" w:hAnsi="宋体" w:hint="eastAsia"/>
          <w:kern w:val="0"/>
          <w:szCs w:val="28"/>
        </w:rPr>
        <w:t>防止铺填超厚</w:t>
      </w:r>
      <w:proofErr w:type="gramEnd"/>
      <w:r w:rsidRPr="000764B8">
        <w:rPr>
          <w:rFonts w:ascii="宋体" w:hAnsi="宋体" w:hint="eastAsia"/>
          <w:kern w:val="0"/>
          <w:szCs w:val="28"/>
        </w:rPr>
        <w:t>，严禁汽车直接倒土入槽。</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钢筋工程：</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1、模板施工时轻拿轻放，不准碰撞已完工、墙、柱等处。</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2、板筋上下层钢筋棒好后，</w:t>
      </w:r>
      <w:proofErr w:type="gramStart"/>
      <w:r w:rsidRPr="000764B8">
        <w:rPr>
          <w:rFonts w:ascii="宋体" w:hAnsi="宋体" w:hint="eastAsia"/>
          <w:kern w:val="0"/>
          <w:szCs w:val="28"/>
        </w:rPr>
        <w:t>支撑马凳要棒</w:t>
      </w:r>
      <w:proofErr w:type="gramEnd"/>
      <w:r w:rsidRPr="000764B8">
        <w:rPr>
          <w:rFonts w:ascii="宋体" w:hAnsi="宋体" w:hint="eastAsia"/>
          <w:kern w:val="0"/>
          <w:szCs w:val="28"/>
        </w:rPr>
        <w:t>扎牢固，防止其他工种操</w:t>
      </w:r>
      <w:r w:rsidRPr="000764B8">
        <w:rPr>
          <w:rFonts w:ascii="宋体" w:hAnsi="宋体" w:hint="eastAsia"/>
          <w:kern w:val="0"/>
          <w:szCs w:val="28"/>
        </w:rPr>
        <w:lastRenderedPageBreak/>
        <w:t>作</w:t>
      </w:r>
      <w:proofErr w:type="gramStart"/>
      <w:r w:rsidRPr="000764B8">
        <w:rPr>
          <w:rFonts w:ascii="宋体" w:hAnsi="宋体" w:hint="eastAsia"/>
          <w:kern w:val="0"/>
          <w:szCs w:val="28"/>
        </w:rPr>
        <w:t>时瞪踩变形</w:t>
      </w:r>
      <w:proofErr w:type="gramEnd"/>
      <w:r w:rsidRPr="000764B8">
        <w:rPr>
          <w:rFonts w:ascii="宋体" w:hAnsi="宋体" w:hint="eastAsia"/>
          <w:kern w:val="0"/>
          <w:szCs w:val="28"/>
        </w:rPr>
        <w:t>。</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3、</w:t>
      </w:r>
      <w:proofErr w:type="gramStart"/>
      <w:r w:rsidRPr="000764B8">
        <w:rPr>
          <w:rFonts w:ascii="宋体" w:hAnsi="宋体" w:hint="eastAsia"/>
          <w:kern w:val="0"/>
          <w:szCs w:val="28"/>
        </w:rPr>
        <w:t>棒扎墙柱</w:t>
      </w:r>
      <w:proofErr w:type="gramEnd"/>
      <w:r w:rsidRPr="000764B8">
        <w:rPr>
          <w:rFonts w:ascii="宋体" w:hAnsi="宋体" w:hint="eastAsia"/>
          <w:kern w:val="0"/>
          <w:szCs w:val="28"/>
        </w:rPr>
        <w:t>钢筋时要搭设</w:t>
      </w:r>
      <w:proofErr w:type="gramStart"/>
      <w:r w:rsidRPr="000764B8">
        <w:rPr>
          <w:rFonts w:ascii="宋体" w:hAnsi="宋体" w:hint="eastAsia"/>
          <w:kern w:val="0"/>
          <w:szCs w:val="28"/>
        </w:rPr>
        <w:t>好临时</w:t>
      </w:r>
      <w:proofErr w:type="gramEnd"/>
      <w:r w:rsidRPr="000764B8">
        <w:rPr>
          <w:rFonts w:ascii="宋体" w:hAnsi="宋体" w:hint="eastAsia"/>
          <w:kern w:val="0"/>
          <w:szCs w:val="28"/>
        </w:rPr>
        <w:t>架子，严禁蹬踩钢筋。</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4、</w:t>
      </w:r>
      <w:proofErr w:type="gramStart"/>
      <w:r w:rsidRPr="000764B8">
        <w:rPr>
          <w:rFonts w:ascii="宋体" w:hAnsi="宋体" w:hint="eastAsia"/>
          <w:kern w:val="0"/>
          <w:szCs w:val="28"/>
        </w:rPr>
        <w:t>帮扎钢筋</w:t>
      </w:r>
      <w:proofErr w:type="gramEnd"/>
      <w:r w:rsidRPr="000764B8">
        <w:rPr>
          <w:rFonts w:ascii="宋体" w:hAnsi="宋体" w:hint="eastAsia"/>
          <w:kern w:val="0"/>
          <w:szCs w:val="28"/>
        </w:rPr>
        <w:t>时严禁碰动预埋件，碰动后需按设计位置重新固定牢靠。</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5、 要保证管线等预埋管件位置准确，如预埋管件与钢筋冲突时，可将竖直钢筋沿墙面左右弯曲，横向钢筋上下弯曲，以确保保护层尺寸，严禁任意切断钢筋。</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6、往模板上刷隔离剂时不得污染钢筋和混凝土接</w:t>
      </w:r>
      <w:proofErr w:type="gramStart"/>
      <w:r w:rsidRPr="000764B8">
        <w:rPr>
          <w:rFonts w:ascii="宋体" w:hAnsi="宋体" w:hint="eastAsia"/>
          <w:kern w:val="0"/>
          <w:szCs w:val="28"/>
        </w:rPr>
        <w:t>槎</w:t>
      </w:r>
      <w:proofErr w:type="gramEnd"/>
      <w:r w:rsidRPr="000764B8">
        <w:rPr>
          <w:rFonts w:ascii="宋体" w:hAnsi="宋体" w:hint="eastAsia"/>
          <w:kern w:val="0"/>
          <w:szCs w:val="28"/>
        </w:rPr>
        <w:t>处。</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7、钢筋冷挤压连接时，为防止机器漏油，在机器下面垫一块塑板，同时施工人员备有棉纱随时擦洗。</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混凝土工程：</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1、不得踩弯起钢筋，不得碰动预埋件和钢筋，要保证钢筋</w:t>
      </w:r>
      <w:proofErr w:type="gramStart"/>
      <w:r w:rsidRPr="000764B8">
        <w:rPr>
          <w:rFonts w:ascii="宋体" w:hAnsi="宋体" w:hint="eastAsia"/>
          <w:kern w:val="0"/>
          <w:szCs w:val="28"/>
        </w:rPr>
        <w:t>和垫块的</w:t>
      </w:r>
      <w:proofErr w:type="gramEnd"/>
      <w:r w:rsidRPr="000764B8">
        <w:rPr>
          <w:rFonts w:ascii="宋体" w:hAnsi="宋体" w:hint="eastAsia"/>
          <w:kern w:val="0"/>
          <w:szCs w:val="28"/>
        </w:rPr>
        <w:t>位置在正确。</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2、混凝土施工时，</w:t>
      </w:r>
      <w:proofErr w:type="gramStart"/>
      <w:r w:rsidRPr="000764B8">
        <w:rPr>
          <w:rFonts w:ascii="宋体" w:hAnsi="宋体" w:hint="eastAsia"/>
          <w:kern w:val="0"/>
          <w:szCs w:val="28"/>
        </w:rPr>
        <w:t>不</w:t>
      </w:r>
      <w:proofErr w:type="gramEnd"/>
      <w:r w:rsidRPr="000764B8">
        <w:rPr>
          <w:rFonts w:ascii="宋体" w:hAnsi="宋体" w:hint="eastAsia"/>
          <w:kern w:val="0"/>
          <w:szCs w:val="28"/>
        </w:rPr>
        <w:t>得用重物冲击模板。</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3、混凝土施工时要注意保护洞口及管线等，保持其正确位置。</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竣工交付前成品的保护措施：</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1、为确保工程质量美观，使业主满意，项目部组织专职人员负责成品质量保护，值班巡查，进行成品保护工作。</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2、成品保护值班人员应按照项目指定的保护范围进行值班保护工作。</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3、成品保护专职人员，须按规定的成品保护职责，制度办法，做好保护范围内的所有成品检查工作。</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4、专职成品保护值班人员工作到竣工验收，办理移交手续后终止。</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5、对于原材料、制成品、工序产品、最终产品的特殊保护方法应在</w:t>
      </w:r>
      <w:r w:rsidRPr="000764B8">
        <w:rPr>
          <w:rFonts w:ascii="宋体" w:hAnsi="宋体" w:hint="eastAsia"/>
          <w:kern w:val="0"/>
          <w:szCs w:val="28"/>
        </w:rPr>
        <w:lastRenderedPageBreak/>
        <w:t>专门的方案或交底中予以明确。</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6、当修改成品保护措施或成品保护不当需修改时，由项目总工程师指定作业指导书交成品保护负责人执行。</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半成品保护措施：</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1、堆放场地要求：地基平整、排水良好。必要时采用横木搁置，所有半成品按指定位置堆放，便于运输，电器开关等小件成品必须的库中存放。</w:t>
      </w:r>
    </w:p>
    <w:p w:rsidR="00DA0759" w:rsidRPr="000764B8" w:rsidRDefault="00DA0759" w:rsidP="00DA0759">
      <w:pPr>
        <w:pStyle w:val="32"/>
        <w:ind w:firstLine="560"/>
        <w:rPr>
          <w:rFonts w:ascii="宋体" w:hAnsi="宋体"/>
          <w:kern w:val="0"/>
          <w:szCs w:val="28"/>
        </w:rPr>
      </w:pPr>
      <w:r w:rsidRPr="000764B8">
        <w:rPr>
          <w:rFonts w:ascii="宋体" w:hAnsi="宋体" w:hint="eastAsia"/>
          <w:kern w:val="0"/>
          <w:szCs w:val="28"/>
        </w:rPr>
        <w:t>2、半成品堆放：各类成品分规格 堆放整齐、平直，下放垫木，对于可叠层堆放的构件，如预制板等放置办法，必须符合图集及规范要求，保证构件水平且各搁置点受力均匀，防止变形断裂。侧向堆放</w:t>
      </w:r>
      <w:proofErr w:type="gramStart"/>
      <w:r w:rsidRPr="000764B8">
        <w:rPr>
          <w:rFonts w:ascii="宋体" w:hAnsi="宋体" w:hint="eastAsia"/>
          <w:kern w:val="0"/>
          <w:szCs w:val="28"/>
        </w:rPr>
        <w:t>除放垫木</w:t>
      </w:r>
      <w:proofErr w:type="gramEnd"/>
      <w:r w:rsidRPr="000764B8">
        <w:rPr>
          <w:rFonts w:ascii="宋体" w:hAnsi="宋体" w:hint="eastAsia"/>
          <w:kern w:val="0"/>
          <w:szCs w:val="28"/>
        </w:rPr>
        <w:t>外需加设斜支撑，以防倾覆。堆放要根据品种、性质不同做好防雷、防污染、防锈措施。</w:t>
      </w:r>
    </w:p>
    <w:p w:rsidR="00423045" w:rsidRPr="000764B8" w:rsidRDefault="00DA0759" w:rsidP="00DA0759">
      <w:pPr>
        <w:pStyle w:val="32"/>
        <w:ind w:firstLine="560"/>
        <w:rPr>
          <w:rFonts w:ascii="宋体" w:hAnsi="宋体"/>
          <w:kern w:val="0"/>
          <w:szCs w:val="28"/>
        </w:rPr>
        <w:sectPr w:rsidR="00423045" w:rsidRPr="000764B8" w:rsidSect="00CD107D">
          <w:pgSz w:w="11906" w:h="16838"/>
          <w:pgMar w:top="1418" w:right="1588" w:bottom="1418" w:left="1588" w:header="851" w:footer="992" w:gutter="0"/>
          <w:cols w:space="425"/>
          <w:docGrid w:type="linesAndChars" w:linePitch="312"/>
        </w:sectPr>
      </w:pPr>
      <w:r w:rsidRPr="000764B8">
        <w:rPr>
          <w:rFonts w:ascii="宋体" w:hAnsi="宋体" w:hint="eastAsia"/>
          <w:kern w:val="0"/>
          <w:szCs w:val="28"/>
        </w:rPr>
        <w:t>3、半成品运输：运输时计算好装车宽度、高度及长度，运输时捆扎牢固，开车平稳，装卸车</w:t>
      </w:r>
      <w:proofErr w:type="gramStart"/>
      <w:r w:rsidRPr="000764B8">
        <w:rPr>
          <w:rFonts w:ascii="宋体" w:hAnsi="宋体" w:hint="eastAsia"/>
          <w:kern w:val="0"/>
          <w:szCs w:val="28"/>
        </w:rPr>
        <w:t>间做到</w:t>
      </w:r>
      <w:proofErr w:type="gramEnd"/>
      <w:r w:rsidRPr="000764B8">
        <w:rPr>
          <w:rFonts w:ascii="宋体" w:hAnsi="宋体" w:hint="eastAsia"/>
          <w:kern w:val="0"/>
          <w:szCs w:val="28"/>
        </w:rPr>
        <w:t>轻装轻卸，吊运时合理布置吊点，保证吊件不至于变形过大。</w:t>
      </w:r>
    </w:p>
    <w:p w:rsidR="00CE3922" w:rsidRPr="000764B8" w:rsidRDefault="00CE3922" w:rsidP="00B45700">
      <w:pPr>
        <w:pStyle w:val="11"/>
        <w:spacing w:before="156" w:after="156"/>
        <w:ind w:firstLineChars="0" w:firstLine="0"/>
      </w:pPr>
      <w:bookmarkStart w:id="62" w:name="_Toc458270597"/>
      <w:bookmarkStart w:id="63" w:name="_Toc476811104"/>
      <w:bookmarkStart w:id="64" w:name="_Toc476811160"/>
      <w:bookmarkStart w:id="65" w:name="_Toc476811216"/>
      <w:bookmarkStart w:id="66" w:name="_Toc476839411"/>
      <w:r w:rsidRPr="000764B8">
        <w:rPr>
          <w:rFonts w:hint="eastAsia"/>
        </w:rPr>
        <w:lastRenderedPageBreak/>
        <w:t>第</w:t>
      </w:r>
      <w:r w:rsidR="0068175D" w:rsidRPr="000764B8">
        <w:rPr>
          <w:rFonts w:hint="eastAsia"/>
        </w:rPr>
        <w:t>四</w:t>
      </w:r>
      <w:r w:rsidRPr="000764B8">
        <w:rPr>
          <w:rFonts w:hint="eastAsia"/>
        </w:rPr>
        <w:t xml:space="preserve">章 </w:t>
      </w:r>
      <w:r w:rsidR="0068175D" w:rsidRPr="000764B8">
        <w:rPr>
          <w:rFonts w:hint="eastAsia"/>
        </w:rPr>
        <w:t xml:space="preserve"> </w:t>
      </w:r>
      <w:r w:rsidRPr="000764B8">
        <w:rPr>
          <w:rFonts w:hint="eastAsia"/>
        </w:rPr>
        <w:t>质量管理体系与措施</w:t>
      </w:r>
      <w:bookmarkEnd w:id="62"/>
      <w:bookmarkEnd w:id="63"/>
      <w:bookmarkEnd w:id="64"/>
      <w:bookmarkEnd w:id="65"/>
      <w:bookmarkEnd w:id="66"/>
    </w:p>
    <w:p w:rsidR="00CE3922" w:rsidRPr="000764B8" w:rsidRDefault="0068175D" w:rsidP="00CE3922">
      <w:pPr>
        <w:pStyle w:val="2"/>
        <w:wordWrap/>
        <w:spacing w:before="0" w:beforeAutospacing="0" w:after="0" w:afterAutospacing="0" w:line="240" w:lineRule="auto"/>
        <w:jc w:val="both"/>
        <w:rPr>
          <w:rFonts w:ascii="宋体" w:hAnsi="宋体"/>
          <w:b w:val="0"/>
          <w:bCs w:val="0"/>
          <w:color w:val="auto"/>
          <w:kern w:val="0"/>
          <w:szCs w:val="28"/>
        </w:rPr>
      </w:pPr>
      <w:bookmarkStart w:id="67" w:name="_Toc458270598"/>
      <w:bookmarkStart w:id="68" w:name="_Toc476811105"/>
      <w:bookmarkStart w:id="69" w:name="_Toc476811161"/>
      <w:bookmarkStart w:id="70" w:name="_Toc476811217"/>
      <w:bookmarkStart w:id="71" w:name="_Toc476839412"/>
      <w:r w:rsidRPr="000764B8">
        <w:rPr>
          <w:rFonts w:ascii="宋体" w:hAnsi="宋体" w:hint="eastAsia"/>
          <w:b w:val="0"/>
          <w:bCs w:val="0"/>
          <w:color w:val="auto"/>
          <w:kern w:val="0"/>
          <w:szCs w:val="28"/>
        </w:rPr>
        <w:t>一、</w:t>
      </w:r>
      <w:r w:rsidR="00CE3922" w:rsidRPr="000764B8">
        <w:rPr>
          <w:rFonts w:ascii="宋体" w:hAnsi="宋体" w:hint="eastAsia"/>
          <w:b w:val="0"/>
          <w:bCs w:val="0"/>
          <w:color w:val="auto"/>
          <w:kern w:val="0"/>
          <w:szCs w:val="28"/>
        </w:rPr>
        <w:t>质量要求</w:t>
      </w:r>
      <w:bookmarkEnd w:id="67"/>
      <w:bookmarkEnd w:id="68"/>
      <w:bookmarkEnd w:id="69"/>
      <w:bookmarkEnd w:id="70"/>
      <w:bookmarkEnd w:id="71"/>
    </w:p>
    <w:p w:rsidR="00CE3922" w:rsidRPr="000764B8" w:rsidRDefault="00CE3922" w:rsidP="00CE3922">
      <w:pPr>
        <w:pStyle w:val="32"/>
        <w:ind w:firstLine="560"/>
        <w:rPr>
          <w:rFonts w:ascii="宋体" w:hAnsi="宋体"/>
          <w:szCs w:val="28"/>
        </w:rPr>
      </w:pPr>
      <w:r w:rsidRPr="000764B8">
        <w:rPr>
          <w:rFonts w:ascii="宋体" w:hAnsi="宋体" w:hint="eastAsia"/>
          <w:szCs w:val="28"/>
        </w:rPr>
        <w:t>质量要求：满足现行国家及行业施工质量验收统一标准和规范要求；</w:t>
      </w:r>
    </w:p>
    <w:p w:rsidR="00CE3922" w:rsidRPr="000764B8" w:rsidRDefault="00CE3922" w:rsidP="00CE3922">
      <w:pPr>
        <w:pStyle w:val="32"/>
        <w:ind w:firstLine="560"/>
        <w:rPr>
          <w:rFonts w:ascii="宋体" w:hAnsi="宋体"/>
          <w:szCs w:val="28"/>
        </w:rPr>
      </w:pPr>
      <w:r w:rsidRPr="000764B8">
        <w:rPr>
          <w:rFonts w:ascii="宋体" w:hAnsi="宋体" w:hint="eastAsia"/>
          <w:szCs w:val="28"/>
        </w:rPr>
        <w:t>质量等级：合格。</w:t>
      </w:r>
    </w:p>
    <w:p w:rsidR="00CE3922" w:rsidRPr="000764B8" w:rsidRDefault="0068175D" w:rsidP="00CE3922">
      <w:pPr>
        <w:pStyle w:val="2"/>
        <w:wordWrap/>
        <w:spacing w:before="0" w:beforeAutospacing="0" w:after="0" w:afterAutospacing="0" w:line="240" w:lineRule="auto"/>
        <w:jc w:val="both"/>
        <w:rPr>
          <w:rFonts w:ascii="宋体" w:hAnsi="宋体"/>
          <w:b w:val="0"/>
          <w:bCs w:val="0"/>
          <w:color w:val="auto"/>
          <w:kern w:val="0"/>
          <w:szCs w:val="28"/>
        </w:rPr>
      </w:pPr>
      <w:bookmarkStart w:id="72" w:name="_Toc458270599"/>
      <w:bookmarkStart w:id="73" w:name="_Toc476811106"/>
      <w:bookmarkStart w:id="74" w:name="_Toc476811162"/>
      <w:bookmarkStart w:id="75" w:name="_Toc476811218"/>
      <w:bookmarkStart w:id="76" w:name="_Toc476839413"/>
      <w:bookmarkStart w:id="77" w:name="_Toc246233122"/>
      <w:bookmarkStart w:id="78" w:name="_Toc246237192"/>
      <w:bookmarkStart w:id="79" w:name="_Toc246240153"/>
      <w:bookmarkStart w:id="80" w:name="_Toc246240390"/>
      <w:bookmarkStart w:id="81" w:name="_Toc246257109"/>
      <w:bookmarkStart w:id="82" w:name="_Toc246313185"/>
      <w:bookmarkStart w:id="83" w:name="_Toc246314261"/>
      <w:bookmarkStart w:id="84" w:name="_Toc246317005"/>
      <w:bookmarkStart w:id="85" w:name="_Toc246326507"/>
      <w:bookmarkStart w:id="86" w:name="_Toc246492119"/>
      <w:bookmarkStart w:id="87" w:name="_Toc366668180"/>
      <w:r w:rsidRPr="000764B8">
        <w:rPr>
          <w:rFonts w:ascii="宋体" w:hAnsi="宋体" w:hint="eastAsia"/>
          <w:b w:val="0"/>
          <w:bCs w:val="0"/>
          <w:color w:val="auto"/>
          <w:kern w:val="0"/>
          <w:szCs w:val="28"/>
        </w:rPr>
        <w:t>二、</w:t>
      </w:r>
      <w:r w:rsidR="00CE3922" w:rsidRPr="000764B8">
        <w:rPr>
          <w:rFonts w:ascii="宋体" w:hAnsi="宋体" w:hint="eastAsia"/>
          <w:b w:val="0"/>
          <w:bCs w:val="0"/>
          <w:color w:val="auto"/>
          <w:kern w:val="0"/>
          <w:szCs w:val="28"/>
        </w:rPr>
        <w:t>质量管理机构及主要职责</w:t>
      </w:r>
      <w:bookmarkEnd w:id="72"/>
      <w:bookmarkEnd w:id="73"/>
      <w:bookmarkEnd w:id="74"/>
      <w:bookmarkEnd w:id="75"/>
      <w:bookmarkEnd w:id="76"/>
    </w:p>
    <w:p w:rsidR="00CE3922" w:rsidRPr="000764B8" w:rsidRDefault="00CE3922" w:rsidP="00CE3922">
      <w:pPr>
        <w:pStyle w:val="32"/>
        <w:ind w:firstLine="560"/>
        <w:rPr>
          <w:rFonts w:ascii="宋体" w:hAnsi="宋体"/>
          <w:szCs w:val="28"/>
        </w:rPr>
      </w:pPr>
      <w:r w:rsidRPr="000764B8">
        <w:rPr>
          <w:rFonts w:ascii="宋体" w:hAnsi="宋体" w:hint="eastAsia"/>
        </w:rPr>
        <w:t>（1）</w:t>
      </w:r>
      <w:r w:rsidRPr="000764B8">
        <w:rPr>
          <w:rFonts w:ascii="宋体" w:hAnsi="宋体" w:hint="eastAsia"/>
          <w:szCs w:val="28"/>
        </w:rPr>
        <w:t>质量管理机构</w:t>
      </w:r>
    </w:p>
    <w:p w:rsidR="00CE3922" w:rsidRPr="000764B8" w:rsidRDefault="00CE3922" w:rsidP="00CE3922">
      <w:pPr>
        <w:pStyle w:val="32"/>
        <w:ind w:firstLine="560"/>
        <w:rPr>
          <w:rFonts w:ascii="宋体" w:hAnsi="宋体"/>
          <w:szCs w:val="28"/>
        </w:rPr>
      </w:pPr>
      <w:r w:rsidRPr="000764B8">
        <w:rPr>
          <w:rFonts w:ascii="宋体" w:hAnsi="宋体" w:hint="eastAsia"/>
          <w:szCs w:val="28"/>
        </w:rPr>
        <w:t>建立健全质量管理体系网络，成立以项目经理为首的质量管理领导小组，成员由技术负责人、施工员（技术员）、材料员、资料员和各班组长组成，负责质量监督管理工作。项目部技术负责人亲自挂帅质检员，亲自抓质量。</w:t>
      </w:r>
    </w:p>
    <w:p w:rsidR="00CE3922" w:rsidRPr="000764B8" w:rsidRDefault="00CE3922" w:rsidP="00CE3922">
      <w:pPr>
        <w:pStyle w:val="32"/>
        <w:ind w:firstLine="560"/>
        <w:rPr>
          <w:rFonts w:ascii="宋体" w:hAnsi="宋体"/>
          <w:szCs w:val="28"/>
        </w:rPr>
      </w:pPr>
      <w:r w:rsidRPr="000764B8">
        <w:rPr>
          <w:rFonts w:ascii="宋体" w:hAnsi="宋体" w:hint="eastAsia"/>
        </w:rPr>
        <w:t>（2）</w:t>
      </w:r>
      <w:r w:rsidRPr="000764B8">
        <w:rPr>
          <w:rFonts w:ascii="宋体" w:hAnsi="宋体" w:hint="eastAsia"/>
          <w:szCs w:val="28"/>
        </w:rPr>
        <w:t>主要职责</w:t>
      </w:r>
    </w:p>
    <w:p w:rsidR="00CE3922" w:rsidRPr="000764B8" w:rsidRDefault="00CE3922" w:rsidP="00CE3922">
      <w:pPr>
        <w:pStyle w:val="32"/>
        <w:ind w:firstLine="560"/>
        <w:rPr>
          <w:rFonts w:ascii="宋体" w:hAnsi="宋体"/>
          <w:szCs w:val="28"/>
        </w:rPr>
      </w:pPr>
      <w:r w:rsidRPr="000764B8">
        <w:rPr>
          <w:rFonts w:ascii="宋体" w:hAnsi="宋体" w:hint="eastAsia"/>
        </w:rPr>
        <w:t>1、</w:t>
      </w:r>
      <w:r w:rsidRPr="000764B8">
        <w:rPr>
          <w:rFonts w:ascii="宋体" w:hAnsi="宋体" w:hint="eastAsia"/>
          <w:szCs w:val="28"/>
        </w:rPr>
        <w:t>项目经理质量职责</w:t>
      </w:r>
    </w:p>
    <w:p w:rsidR="00CE3922" w:rsidRPr="000764B8" w:rsidRDefault="00CE3922" w:rsidP="00CE3922">
      <w:pPr>
        <w:pStyle w:val="32"/>
        <w:ind w:firstLine="560"/>
        <w:rPr>
          <w:rFonts w:ascii="宋体" w:hAnsi="宋体"/>
          <w:szCs w:val="28"/>
        </w:rPr>
      </w:pPr>
      <w:r w:rsidRPr="000764B8">
        <w:rPr>
          <w:rFonts w:ascii="宋体" w:hAnsi="宋体" w:hint="eastAsia"/>
          <w:szCs w:val="28"/>
        </w:rPr>
        <w:t>推行全面质量管理，加强质量意识教育，使每个施工人员认识到质量的重要性。</w:t>
      </w:r>
    </w:p>
    <w:p w:rsidR="00CE3922" w:rsidRPr="000764B8" w:rsidRDefault="00CE3922" w:rsidP="00CE3922">
      <w:pPr>
        <w:pStyle w:val="32"/>
        <w:ind w:firstLine="560"/>
        <w:rPr>
          <w:rFonts w:ascii="宋体" w:hAnsi="宋体"/>
          <w:szCs w:val="28"/>
        </w:rPr>
      </w:pPr>
      <w:r w:rsidRPr="000764B8">
        <w:rPr>
          <w:rFonts w:ascii="宋体" w:hAnsi="宋体" w:hint="eastAsia"/>
          <w:szCs w:val="28"/>
        </w:rPr>
        <w:t>主持制定全面质量管理计划，正确处理质量和进度的关系，合理安排施工，确保工程质量，对不合格的工程交付使用负有直接责任。定期开展质量大检查，对发现的隐患限人、限时整改，发生质量事故，要按“三不放过”原则处理，并及时同建设单位、监理和设计部门商定处理意见。负责监督检查施工现场的质量情况，进行施工中质量检查，督促“三检制”等制度的落实，严格执行施工过程控制程序。</w:t>
      </w:r>
    </w:p>
    <w:p w:rsidR="00CE3922" w:rsidRPr="000764B8" w:rsidRDefault="00CE3922" w:rsidP="00CE3922">
      <w:pPr>
        <w:pStyle w:val="32"/>
        <w:ind w:firstLine="560"/>
        <w:rPr>
          <w:rFonts w:ascii="宋体" w:hAnsi="宋体"/>
          <w:szCs w:val="28"/>
        </w:rPr>
      </w:pPr>
      <w:r w:rsidRPr="000764B8">
        <w:rPr>
          <w:rFonts w:ascii="宋体" w:hAnsi="宋体" w:hint="eastAsia"/>
          <w:szCs w:val="28"/>
        </w:rPr>
        <w:t>掌握本项目的质量情况，表扬重视质量的好人好事，批评忽视质量的不良倾向，严格执行质量奖惩制度。</w:t>
      </w:r>
    </w:p>
    <w:p w:rsidR="00CE3922" w:rsidRPr="000764B8" w:rsidRDefault="00CE3922" w:rsidP="00CE3922">
      <w:pPr>
        <w:pStyle w:val="32"/>
        <w:ind w:firstLine="560"/>
        <w:rPr>
          <w:rFonts w:ascii="宋体" w:hAnsi="宋体"/>
          <w:szCs w:val="28"/>
        </w:rPr>
      </w:pPr>
      <w:r w:rsidRPr="000764B8">
        <w:rPr>
          <w:rFonts w:ascii="宋体" w:hAnsi="宋体" w:hint="eastAsia"/>
        </w:rPr>
        <w:lastRenderedPageBreak/>
        <w:t>2、</w:t>
      </w:r>
      <w:r w:rsidRPr="000764B8">
        <w:rPr>
          <w:rFonts w:ascii="宋体" w:hAnsi="宋体" w:hint="eastAsia"/>
          <w:szCs w:val="28"/>
        </w:rPr>
        <w:t>项目技术负责人质量职责</w:t>
      </w:r>
    </w:p>
    <w:p w:rsidR="00CE3922" w:rsidRPr="000764B8" w:rsidRDefault="00CE3922" w:rsidP="00CE3922">
      <w:pPr>
        <w:pStyle w:val="32"/>
        <w:ind w:firstLine="560"/>
        <w:rPr>
          <w:rFonts w:ascii="宋体" w:hAnsi="宋体"/>
          <w:szCs w:val="28"/>
        </w:rPr>
      </w:pPr>
      <w:r w:rsidRPr="000764B8">
        <w:rPr>
          <w:rFonts w:ascii="宋体" w:hAnsi="宋体" w:hint="eastAsia"/>
          <w:szCs w:val="28"/>
        </w:rPr>
        <w:t>对本项目质量工作进行具体组织和领导。</w:t>
      </w:r>
    </w:p>
    <w:p w:rsidR="00CE3922" w:rsidRPr="000764B8" w:rsidRDefault="00CE3922" w:rsidP="00CE3922">
      <w:pPr>
        <w:pStyle w:val="32"/>
        <w:ind w:firstLine="560"/>
        <w:rPr>
          <w:rFonts w:ascii="宋体" w:hAnsi="宋体"/>
          <w:szCs w:val="28"/>
        </w:rPr>
      </w:pPr>
      <w:r w:rsidRPr="000764B8">
        <w:rPr>
          <w:rFonts w:ascii="宋体" w:hAnsi="宋体" w:hint="eastAsia"/>
          <w:szCs w:val="28"/>
        </w:rPr>
        <w:t>严格质量保证体系，严格执行质量检验评定标准，严格监督履行程序文件，按照施工图纸、规范、设计变更施工，并在施工中严格督促检查落实情况，严防工程质量事故的发生。</w:t>
      </w:r>
    </w:p>
    <w:p w:rsidR="00CE3922" w:rsidRPr="000764B8" w:rsidRDefault="00CE3922" w:rsidP="00CE3922">
      <w:pPr>
        <w:pStyle w:val="32"/>
        <w:ind w:firstLine="560"/>
        <w:rPr>
          <w:rFonts w:ascii="宋体" w:hAnsi="宋体"/>
          <w:szCs w:val="28"/>
        </w:rPr>
      </w:pPr>
      <w:r w:rsidRPr="000764B8">
        <w:rPr>
          <w:rFonts w:ascii="宋体" w:hAnsi="宋体" w:hint="eastAsia"/>
          <w:szCs w:val="28"/>
        </w:rPr>
        <w:t>主持项目部质量事故分析会，提出质量事故的技术处理方案，对质量事故负责并有权追究技术责任，及时上报质量事故情况及质量事故报告。</w:t>
      </w:r>
    </w:p>
    <w:p w:rsidR="00CE3922" w:rsidRPr="000764B8" w:rsidRDefault="00CE3922" w:rsidP="00CE3922">
      <w:pPr>
        <w:pStyle w:val="32"/>
        <w:ind w:firstLine="560"/>
        <w:rPr>
          <w:rFonts w:ascii="宋体" w:hAnsi="宋体"/>
          <w:szCs w:val="28"/>
        </w:rPr>
      </w:pPr>
      <w:r w:rsidRPr="000764B8">
        <w:rPr>
          <w:rFonts w:ascii="宋体" w:hAnsi="宋体" w:hint="eastAsia"/>
          <w:szCs w:val="28"/>
        </w:rPr>
        <w:t>对技术问题、质量问题提出改进措施，指导开展项目部QC活动小组和创优活动，对交工工程质量的好坏负有直接的技术责任。</w:t>
      </w:r>
    </w:p>
    <w:p w:rsidR="00CE3922" w:rsidRPr="000764B8" w:rsidRDefault="00CE3922" w:rsidP="00CE3922">
      <w:pPr>
        <w:pStyle w:val="32"/>
        <w:ind w:firstLine="560"/>
        <w:rPr>
          <w:rFonts w:ascii="宋体" w:hAnsi="宋体"/>
          <w:szCs w:val="28"/>
        </w:rPr>
      </w:pPr>
      <w:r w:rsidRPr="000764B8">
        <w:rPr>
          <w:rFonts w:ascii="宋体" w:hAnsi="宋体" w:hint="eastAsia"/>
          <w:szCs w:val="28"/>
        </w:rPr>
        <w:t>主持项目部所辖工程的质量设计工作，主持重要项目和新技术、新工艺的技术质量交底，以及重点工程控制(轴线)网测量的复查工作。</w:t>
      </w:r>
    </w:p>
    <w:p w:rsidR="00CE3922" w:rsidRPr="000764B8" w:rsidRDefault="00CE3922" w:rsidP="00CE3922">
      <w:pPr>
        <w:pStyle w:val="32"/>
        <w:ind w:firstLine="560"/>
        <w:rPr>
          <w:rFonts w:ascii="宋体" w:hAnsi="宋体"/>
          <w:szCs w:val="28"/>
        </w:rPr>
      </w:pPr>
      <w:r w:rsidRPr="000764B8">
        <w:rPr>
          <w:rFonts w:ascii="宋体" w:hAnsi="宋体" w:hint="eastAsia"/>
          <w:szCs w:val="28"/>
        </w:rPr>
        <w:t>及时掌握工程质量情况，对质量好的先进典型要及时推广。对违犯施工程序和操作规程的现象有权随时制止，严重的限令其停工。</w:t>
      </w:r>
    </w:p>
    <w:p w:rsidR="00CE3922" w:rsidRPr="000764B8" w:rsidRDefault="00CE3922" w:rsidP="00CE3922">
      <w:pPr>
        <w:pStyle w:val="32"/>
        <w:ind w:firstLine="560"/>
        <w:rPr>
          <w:rFonts w:ascii="宋体" w:hAnsi="宋体"/>
          <w:szCs w:val="28"/>
        </w:rPr>
      </w:pPr>
      <w:r w:rsidRPr="000764B8">
        <w:rPr>
          <w:rFonts w:ascii="宋体" w:hAnsi="宋体" w:hint="eastAsia"/>
          <w:szCs w:val="28"/>
        </w:rPr>
        <w:t>支持质检人员（施工员）的工作，主持项目部的质量检查及本项目范围内分项、分部、单位工程的质量评定。</w:t>
      </w:r>
    </w:p>
    <w:p w:rsidR="00CE3922" w:rsidRPr="000764B8" w:rsidRDefault="00CE3922" w:rsidP="00CE3922">
      <w:pPr>
        <w:pStyle w:val="32"/>
        <w:ind w:firstLine="560"/>
        <w:rPr>
          <w:rFonts w:ascii="宋体" w:hAnsi="宋体"/>
          <w:szCs w:val="28"/>
        </w:rPr>
      </w:pPr>
      <w:r w:rsidRPr="000764B8">
        <w:rPr>
          <w:rFonts w:ascii="宋体" w:hAnsi="宋体" w:hint="eastAsia"/>
          <w:szCs w:val="28"/>
        </w:rPr>
        <w:t>检查督促施工员（技术员）、资料员落实本项目的质量报表情况及质量评定资料的整理情况。</w:t>
      </w:r>
    </w:p>
    <w:p w:rsidR="00CE3922" w:rsidRPr="000764B8" w:rsidRDefault="00CE3922" w:rsidP="00CE3922">
      <w:pPr>
        <w:pStyle w:val="32"/>
        <w:ind w:firstLine="560"/>
        <w:rPr>
          <w:rFonts w:ascii="宋体" w:hAnsi="宋体"/>
          <w:szCs w:val="28"/>
        </w:rPr>
      </w:pPr>
      <w:r w:rsidRPr="000764B8">
        <w:rPr>
          <w:rFonts w:ascii="宋体" w:hAnsi="宋体" w:hint="eastAsia"/>
        </w:rPr>
        <w:t>3、</w:t>
      </w:r>
      <w:r w:rsidRPr="000764B8">
        <w:rPr>
          <w:rFonts w:ascii="宋体" w:hAnsi="宋体" w:hint="eastAsia"/>
          <w:szCs w:val="28"/>
        </w:rPr>
        <w:t>施工员的质量职责</w:t>
      </w:r>
    </w:p>
    <w:p w:rsidR="00CE3922" w:rsidRPr="000764B8" w:rsidRDefault="00CE3922" w:rsidP="00CE3922">
      <w:pPr>
        <w:pStyle w:val="32"/>
        <w:ind w:firstLine="560"/>
        <w:rPr>
          <w:rFonts w:ascii="宋体" w:hAnsi="宋体"/>
          <w:szCs w:val="28"/>
        </w:rPr>
      </w:pPr>
      <w:r w:rsidRPr="000764B8">
        <w:rPr>
          <w:rFonts w:ascii="宋体" w:hAnsi="宋体" w:hint="eastAsia"/>
          <w:szCs w:val="28"/>
        </w:rPr>
        <w:t>把施工图纸、施工规范、规程、技术规定、质量规划、质量标准、施工工艺、施工措施变成通俗易懂的条文，通过技术交底向班组交代清楚，并在实施过程中认真检查落实情况，对违反操作规程的班组和个人</w:t>
      </w:r>
      <w:r w:rsidRPr="000764B8">
        <w:rPr>
          <w:rFonts w:ascii="宋体" w:hAnsi="宋体" w:hint="eastAsia"/>
          <w:szCs w:val="28"/>
        </w:rPr>
        <w:lastRenderedPageBreak/>
        <w:t>有权及时纠正和制止。必要时限令返工和停工，严防工程质量事故发生。</w:t>
      </w:r>
    </w:p>
    <w:p w:rsidR="00CE3922" w:rsidRPr="000764B8" w:rsidRDefault="00CE3922" w:rsidP="00CE3922">
      <w:pPr>
        <w:pStyle w:val="32"/>
        <w:ind w:firstLine="560"/>
        <w:rPr>
          <w:rFonts w:ascii="宋体" w:hAnsi="宋体"/>
          <w:szCs w:val="28"/>
        </w:rPr>
      </w:pPr>
      <w:r w:rsidRPr="000764B8">
        <w:rPr>
          <w:rFonts w:ascii="宋体" w:hAnsi="宋体" w:hint="eastAsia"/>
          <w:szCs w:val="28"/>
        </w:rPr>
        <w:t>负责隐蔽工程的检查验收，经认定全部符合技术质量要求后方可办理签证。</w:t>
      </w:r>
    </w:p>
    <w:p w:rsidR="00CE3922" w:rsidRPr="000764B8" w:rsidRDefault="00CE3922" w:rsidP="00CE3922">
      <w:pPr>
        <w:pStyle w:val="32"/>
        <w:ind w:firstLine="560"/>
        <w:rPr>
          <w:rFonts w:ascii="宋体" w:hAnsi="宋体"/>
          <w:szCs w:val="28"/>
        </w:rPr>
      </w:pPr>
      <w:r w:rsidRPr="000764B8">
        <w:rPr>
          <w:rFonts w:ascii="宋体" w:hAnsi="宋体" w:hint="eastAsia"/>
          <w:szCs w:val="28"/>
        </w:rPr>
        <w:t>及时检查验收进场原材料、成品、半成品配件的质量情况，是否符合设计要求，对不合格品应提出验收意见及处理意见，坚决拒绝使用不合格材料、成品、半成品及零配件。</w:t>
      </w:r>
    </w:p>
    <w:p w:rsidR="00CE3922" w:rsidRPr="000764B8" w:rsidRDefault="00CE3922" w:rsidP="00CE3922">
      <w:pPr>
        <w:pStyle w:val="32"/>
        <w:ind w:firstLine="560"/>
        <w:rPr>
          <w:rFonts w:ascii="宋体" w:hAnsi="宋体"/>
          <w:szCs w:val="28"/>
        </w:rPr>
      </w:pPr>
      <w:r w:rsidRPr="000764B8">
        <w:rPr>
          <w:rFonts w:ascii="宋体" w:hAnsi="宋体" w:hint="eastAsia"/>
          <w:szCs w:val="28"/>
        </w:rPr>
        <w:t>及时收集有关技术（质量）资料，搞好工程技术档案。</w:t>
      </w:r>
    </w:p>
    <w:p w:rsidR="00CE3922" w:rsidRPr="000764B8" w:rsidRDefault="00CE3922" w:rsidP="00CE3922">
      <w:pPr>
        <w:pStyle w:val="32"/>
        <w:ind w:firstLine="560"/>
        <w:rPr>
          <w:rFonts w:ascii="宋体" w:hAnsi="宋体"/>
          <w:szCs w:val="28"/>
        </w:rPr>
      </w:pPr>
      <w:r w:rsidRPr="000764B8">
        <w:rPr>
          <w:rFonts w:ascii="宋体" w:hAnsi="宋体" w:hint="eastAsia"/>
          <w:szCs w:val="28"/>
        </w:rPr>
        <w:t>对原材料、</w:t>
      </w:r>
      <w:proofErr w:type="gramStart"/>
      <w:r w:rsidRPr="000764B8">
        <w:rPr>
          <w:rFonts w:ascii="宋体" w:hAnsi="宋体" w:hint="eastAsia"/>
          <w:szCs w:val="28"/>
        </w:rPr>
        <w:t>砼</w:t>
      </w:r>
      <w:proofErr w:type="gramEnd"/>
      <w:r w:rsidRPr="000764B8">
        <w:rPr>
          <w:rFonts w:ascii="宋体" w:hAnsi="宋体" w:hint="eastAsia"/>
          <w:szCs w:val="28"/>
        </w:rPr>
        <w:t>、砂浆、回填土、焊接件等及时按规范要求进行取样送检。</w:t>
      </w:r>
    </w:p>
    <w:p w:rsidR="00CE3922" w:rsidRPr="000764B8" w:rsidRDefault="00CE3922" w:rsidP="00CE3922">
      <w:pPr>
        <w:pStyle w:val="32"/>
        <w:ind w:firstLine="560"/>
        <w:rPr>
          <w:rFonts w:ascii="宋体" w:hAnsi="宋体"/>
          <w:szCs w:val="28"/>
        </w:rPr>
      </w:pPr>
      <w:r w:rsidRPr="000764B8">
        <w:rPr>
          <w:rFonts w:ascii="宋体" w:hAnsi="宋体" w:hint="eastAsia"/>
          <w:szCs w:val="28"/>
        </w:rPr>
        <w:t>认真执行公司《工程质量“十不准”规定》, 对工序质量进行控制管理，上道工序不合格，不准进行下道工序施工，对承担的工程实行全过程的监督和检查。</w:t>
      </w:r>
    </w:p>
    <w:p w:rsidR="00CE3922" w:rsidRPr="000764B8" w:rsidRDefault="00CE3922" w:rsidP="00CE3922">
      <w:pPr>
        <w:pStyle w:val="32"/>
        <w:ind w:firstLine="560"/>
        <w:rPr>
          <w:rFonts w:ascii="宋体" w:hAnsi="宋体"/>
          <w:szCs w:val="28"/>
        </w:rPr>
      </w:pPr>
      <w:r w:rsidRPr="000764B8">
        <w:rPr>
          <w:rFonts w:ascii="宋体" w:hAnsi="宋体" w:hint="eastAsia"/>
          <w:szCs w:val="28"/>
        </w:rPr>
        <w:t>认真学习和掌握单位工程、分部工程、分项工程的划分和验评内容，及时对分项工程、分部工程及单位工程等级进行核定，核定要真实可靠，内容齐全，填写规范。</w:t>
      </w:r>
    </w:p>
    <w:p w:rsidR="00CE3922" w:rsidRPr="000764B8" w:rsidRDefault="00CE3922" w:rsidP="00CE3922">
      <w:pPr>
        <w:pStyle w:val="32"/>
        <w:ind w:firstLine="560"/>
        <w:rPr>
          <w:rFonts w:ascii="宋体" w:hAnsi="宋体"/>
          <w:szCs w:val="28"/>
        </w:rPr>
      </w:pPr>
      <w:r w:rsidRPr="000764B8">
        <w:rPr>
          <w:rFonts w:ascii="宋体" w:hAnsi="宋体" w:hint="eastAsia"/>
          <w:szCs w:val="28"/>
        </w:rPr>
        <w:t>随时检查单位工程交工资料的收集是否及时、准确、齐全。</w:t>
      </w:r>
    </w:p>
    <w:p w:rsidR="00CE3922" w:rsidRPr="000764B8" w:rsidRDefault="00CE3922" w:rsidP="00CE3922">
      <w:pPr>
        <w:pStyle w:val="32"/>
        <w:ind w:firstLine="560"/>
        <w:rPr>
          <w:rFonts w:ascii="宋体" w:hAnsi="宋体"/>
          <w:szCs w:val="28"/>
        </w:rPr>
      </w:pPr>
      <w:r w:rsidRPr="000764B8">
        <w:rPr>
          <w:rFonts w:ascii="宋体" w:hAnsi="宋体" w:hint="eastAsia"/>
          <w:szCs w:val="28"/>
        </w:rPr>
        <w:t>杜绝工程使用无证或两证不全材料。</w:t>
      </w:r>
    </w:p>
    <w:p w:rsidR="00CE3922" w:rsidRPr="000764B8" w:rsidRDefault="00CE3922" w:rsidP="00CE3922">
      <w:pPr>
        <w:pStyle w:val="32"/>
        <w:ind w:firstLine="560"/>
        <w:rPr>
          <w:rFonts w:ascii="宋体" w:hAnsi="宋体"/>
          <w:szCs w:val="28"/>
        </w:rPr>
      </w:pPr>
      <w:r w:rsidRPr="000764B8">
        <w:rPr>
          <w:rFonts w:ascii="宋体" w:hAnsi="宋体" w:hint="eastAsia"/>
          <w:szCs w:val="28"/>
        </w:rPr>
        <w:t>参加质量事故的调查处理和填发不合格整改通知单。及时报送工程质量报表，内容包括分项工程实测点检验合格率，质量保证资料情况和工程质量事故情况。办理竣工工程综合质量评定表。</w:t>
      </w:r>
    </w:p>
    <w:p w:rsidR="00CE3922" w:rsidRPr="000764B8" w:rsidRDefault="00CE3922" w:rsidP="00CE3922">
      <w:pPr>
        <w:pStyle w:val="32"/>
        <w:ind w:firstLine="560"/>
        <w:rPr>
          <w:rFonts w:ascii="宋体" w:hAnsi="宋体"/>
          <w:szCs w:val="28"/>
        </w:rPr>
      </w:pPr>
      <w:r w:rsidRPr="000764B8">
        <w:rPr>
          <w:rFonts w:ascii="宋体" w:hAnsi="宋体" w:hint="eastAsia"/>
          <w:szCs w:val="28"/>
        </w:rPr>
        <w:t>对分项、分部及单位工程质量等级核定准确与否负责。对检查的工程质量和质量保证资料负责。</w:t>
      </w:r>
    </w:p>
    <w:p w:rsidR="00CE3922" w:rsidRPr="000764B8" w:rsidRDefault="00CE3922" w:rsidP="00CE3922">
      <w:pPr>
        <w:pStyle w:val="32"/>
        <w:ind w:firstLine="560"/>
        <w:rPr>
          <w:rFonts w:ascii="宋体" w:hAnsi="宋体"/>
          <w:szCs w:val="28"/>
        </w:rPr>
      </w:pPr>
      <w:r w:rsidRPr="000764B8">
        <w:rPr>
          <w:rFonts w:ascii="宋体" w:hAnsi="宋体" w:hint="eastAsia"/>
          <w:szCs w:val="28"/>
        </w:rPr>
        <w:lastRenderedPageBreak/>
        <w:t>对工程质量和质量保证资料错检、漏检负责。</w:t>
      </w:r>
    </w:p>
    <w:p w:rsidR="00CE3922" w:rsidRPr="000764B8" w:rsidRDefault="00CE3922" w:rsidP="00CE3922">
      <w:pPr>
        <w:pStyle w:val="32"/>
        <w:ind w:firstLine="560"/>
        <w:rPr>
          <w:rFonts w:ascii="宋体" w:hAnsi="宋体"/>
          <w:szCs w:val="28"/>
        </w:rPr>
      </w:pPr>
      <w:r w:rsidRPr="000764B8">
        <w:rPr>
          <w:rFonts w:ascii="宋体" w:hAnsi="宋体" w:hint="eastAsia"/>
          <w:szCs w:val="28"/>
        </w:rPr>
        <w:t>对所报工程质量报表的准确性负责。</w:t>
      </w:r>
    </w:p>
    <w:p w:rsidR="00CE3922" w:rsidRPr="000764B8" w:rsidRDefault="00CE3922" w:rsidP="00CE3922">
      <w:pPr>
        <w:pStyle w:val="32"/>
        <w:ind w:firstLine="560"/>
        <w:rPr>
          <w:rFonts w:ascii="宋体" w:hAnsi="宋体"/>
          <w:szCs w:val="28"/>
        </w:rPr>
      </w:pPr>
      <w:r w:rsidRPr="000764B8">
        <w:rPr>
          <w:rFonts w:ascii="宋体" w:hAnsi="宋体" w:hint="eastAsia"/>
        </w:rPr>
        <w:t>4、</w:t>
      </w:r>
      <w:r w:rsidRPr="000764B8">
        <w:rPr>
          <w:rFonts w:ascii="宋体" w:hAnsi="宋体" w:hint="eastAsia"/>
          <w:szCs w:val="28"/>
        </w:rPr>
        <w:t>班（组）</w:t>
      </w:r>
      <w:proofErr w:type="gramStart"/>
      <w:r w:rsidRPr="000764B8">
        <w:rPr>
          <w:rFonts w:ascii="宋体" w:hAnsi="宋体" w:hint="eastAsia"/>
          <w:szCs w:val="28"/>
        </w:rPr>
        <w:t>长质量</w:t>
      </w:r>
      <w:proofErr w:type="gramEnd"/>
      <w:r w:rsidRPr="000764B8">
        <w:rPr>
          <w:rFonts w:ascii="宋体" w:hAnsi="宋体" w:hint="eastAsia"/>
          <w:szCs w:val="28"/>
        </w:rPr>
        <w:t>职责</w:t>
      </w:r>
    </w:p>
    <w:p w:rsidR="00CE3922" w:rsidRPr="000764B8" w:rsidRDefault="00CE3922" w:rsidP="00CE3922">
      <w:pPr>
        <w:pStyle w:val="32"/>
        <w:ind w:firstLine="560"/>
        <w:rPr>
          <w:rFonts w:ascii="宋体" w:hAnsi="宋体"/>
          <w:szCs w:val="28"/>
        </w:rPr>
      </w:pPr>
      <w:r w:rsidRPr="000764B8">
        <w:rPr>
          <w:rFonts w:ascii="宋体" w:hAnsi="宋体" w:hint="eastAsia"/>
          <w:szCs w:val="28"/>
        </w:rPr>
        <w:t>对本班组人员经常进行“质量第一”的思想教育，树立“为用户服务”和“下道工序就是用户”的思想。认真贯彻质量管理制度和各项技术规定。全面负责本班组的质量自检，互检和工序之间的交接检查，杜绝重大质量事故发生。领导本组人员严格按图纸、技术交底和操作规程进行施工，并对本组的工程质量负责。</w:t>
      </w:r>
    </w:p>
    <w:p w:rsidR="00CE3922" w:rsidRPr="000764B8" w:rsidRDefault="00CE3922" w:rsidP="00CE3922">
      <w:pPr>
        <w:pStyle w:val="32"/>
        <w:ind w:firstLine="560"/>
        <w:rPr>
          <w:rFonts w:ascii="宋体" w:hAnsi="宋体"/>
          <w:szCs w:val="28"/>
        </w:rPr>
      </w:pPr>
      <w:r w:rsidRPr="000764B8">
        <w:rPr>
          <w:rFonts w:ascii="宋体" w:hAnsi="宋体" w:hint="eastAsia"/>
          <w:szCs w:val="28"/>
        </w:rPr>
        <w:t>把好材料及各种配合比使用关，对不合格的材料坚决拒绝使用。对不合格的分项工程上道工序不交，下道工序不接，认真听取队级质检人员和项目部质量管理部门的检查指导，随时纠正违章操作现象。</w:t>
      </w:r>
    </w:p>
    <w:p w:rsidR="00CE3922" w:rsidRPr="000764B8" w:rsidRDefault="00CE3922" w:rsidP="00CE3922">
      <w:pPr>
        <w:pStyle w:val="32"/>
        <w:ind w:firstLine="560"/>
        <w:rPr>
          <w:rFonts w:ascii="宋体" w:hAnsi="宋体"/>
          <w:szCs w:val="28"/>
        </w:rPr>
      </w:pPr>
      <w:r w:rsidRPr="000764B8">
        <w:rPr>
          <w:rFonts w:ascii="宋体" w:hAnsi="宋体" w:hint="eastAsia"/>
          <w:szCs w:val="28"/>
        </w:rPr>
        <w:t>对本组人员操作的不合格产品，应主动组织返修重做，直到合格为止。</w:t>
      </w:r>
    </w:p>
    <w:p w:rsidR="00CE3922" w:rsidRPr="000764B8" w:rsidRDefault="00CE3922" w:rsidP="00CE3922">
      <w:pPr>
        <w:pStyle w:val="32"/>
        <w:ind w:firstLine="560"/>
        <w:rPr>
          <w:rFonts w:ascii="宋体" w:hAnsi="宋体"/>
          <w:szCs w:val="28"/>
        </w:rPr>
      </w:pPr>
      <w:r w:rsidRPr="000764B8">
        <w:rPr>
          <w:rFonts w:ascii="宋体" w:hAnsi="宋体" w:hint="eastAsia"/>
          <w:szCs w:val="28"/>
        </w:rPr>
        <w:t>参加本工种组织的质量检查及分项工程质量的评定</w:t>
      </w:r>
    </w:p>
    <w:p w:rsidR="00CE3922" w:rsidRPr="000764B8" w:rsidRDefault="00CE3922" w:rsidP="00CE3922">
      <w:pPr>
        <w:pStyle w:val="32"/>
        <w:ind w:firstLine="560"/>
        <w:rPr>
          <w:rFonts w:ascii="宋体" w:hAnsi="宋体"/>
          <w:szCs w:val="28"/>
        </w:rPr>
      </w:pPr>
      <w:r w:rsidRPr="000764B8">
        <w:rPr>
          <w:rFonts w:ascii="宋体" w:hAnsi="宋体" w:hint="eastAsia"/>
          <w:szCs w:val="28"/>
        </w:rPr>
        <w:t>操作工人的质量职责</w:t>
      </w:r>
    </w:p>
    <w:p w:rsidR="00CE3922" w:rsidRPr="000764B8" w:rsidRDefault="00CE3922" w:rsidP="00CE3922">
      <w:pPr>
        <w:pStyle w:val="32"/>
        <w:ind w:firstLine="560"/>
        <w:rPr>
          <w:rFonts w:ascii="宋体" w:hAnsi="宋体"/>
          <w:szCs w:val="28"/>
        </w:rPr>
      </w:pPr>
      <w:r w:rsidRPr="000764B8">
        <w:rPr>
          <w:rFonts w:ascii="宋体" w:hAnsi="宋体" w:hint="eastAsia"/>
          <w:szCs w:val="28"/>
        </w:rPr>
        <w:t>做到“三懂四会”，</w:t>
      </w:r>
      <w:proofErr w:type="gramStart"/>
      <w:r w:rsidRPr="000764B8">
        <w:rPr>
          <w:rFonts w:ascii="宋体" w:hAnsi="宋体" w:hint="eastAsia"/>
          <w:szCs w:val="28"/>
        </w:rPr>
        <w:t>即懂设备</w:t>
      </w:r>
      <w:proofErr w:type="gramEnd"/>
      <w:r w:rsidRPr="000764B8">
        <w:rPr>
          <w:rFonts w:ascii="宋体" w:hAnsi="宋体" w:hint="eastAsia"/>
          <w:szCs w:val="28"/>
        </w:rPr>
        <w:t>性能，懂质量标准、懂操作规程、会看图、会操作、会维修、会检测，做到熟悉图纸，坚持按要求施工，做好自检记录。</w:t>
      </w:r>
    </w:p>
    <w:p w:rsidR="00CE3922" w:rsidRPr="000764B8" w:rsidRDefault="00CE3922" w:rsidP="00CE3922">
      <w:pPr>
        <w:pStyle w:val="32"/>
        <w:ind w:firstLine="560"/>
        <w:rPr>
          <w:rFonts w:ascii="宋体" w:hAnsi="宋体"/>
          <w:szCs w:val="28"/>
        </w:rPr>
      </w:pPr>
      <w:r w:rsidRPr="000764B8">
        <w:rPr>
          <w:rFonts w:ascii="宋体" w:hAnsi="宋体" w:hint="eastAsia"/>
          <w:szCs w:val="28"/>
        </w:rPr>
        <w:t>爱护原材料和各种构(配)件及半成品，正确合理使用各种工具、量具和仪表设备，做到精心维护，使其经常保持良好状态。</w:t>
      </w:r>
    </w:p>
    <w:p w:rsidR="00CE3922" w:rsidRPr="000764B8" w:rsidRDefault="00CE3922" w:rsidP="00CE3922">
      <w:pPr>
        <w:pStyle w:val="32"/>
        <w:ind w:firstLine="560"/>
        <w:rPr>
          <w:rFonts w:ascii="宋体" w:hAnsi="宋体"/>
          <w:szCs w:val="28"/>
        </w:rPr>
      </w:pPr>
      <w:r w:rsidRPr="000764B8">
        <w:rPr>
          <w:rFonts w:ascii="宋体" w:hAnsi="宋体" w:hint="eastAsia"/>
          <w:szCs w:val="28"/>
        </w:rPr>
        <w:t>严格把好质量关，不合格的材料设备不使用，不合格的工序不移交，凡属不按操作规程，不按施工图纸和技术交底及应知、应会内容操作，</w:t>
      </w:r>
      <w:r w:rsidRPr="000764B8">
        <w:rPr>
          <w:rFonts w:ascii="宋体" w:hAnsi="宋体" w:hint="eastAsia"/>
          <w:szCs w:val="28"/>
        </w:rPr>
        <w:lastRenderedPageBreak/>
        <w:t>造成返工或质量事故者，要负具体操作的经济责任。</w:t>
      </w:r>
    </w:p>
    <w:p w:rsidR="00CE3922" w:rsidRPr="000764B8" w:rsidRDefault="00CE3922" w:rsidP="00CE3922">
      <w:pPr>
        <w:pStyle w:val="32"/>
        <w:ind w:firstLine="560"/>
        <w:rPr>
          <w:rFonts w:ascii="宋体" w:hAnsi="宋体"/>
        </w:rPr>
      </w:pPr>
      <w:r w:rsidRPr="000764B8">
        <w:rPr>
          <w:rFonts w:ascii="宋体" w:hAnsi="宋体" w:hint="eastAsia"/>
          <w:szCs w:val="28"/>
        </w:rPr>
        <w:t>自觉接受质检人员的检查和指导，及时纠正违章施工现象。</w:t>
      </w:r>
    </w:p>
    <w:p w:rsidR="00CE3922" w:rsidRPr="000764B8" w:rsidRDefault="0068175D" w:rsidP="00CE3922">
      <w:pPr>
        <w:pStyle w:val="2"/>
        <w:wordWrap/>
        <w:spacing w:before="0" w:beforeAutospacing="0" w:after="0" w:afterAutospacing="0" w:line="240" w:lineRule="auto"/>
        <w:jc w:val="both"/>
        <w:rPr>
          <w:rFonts w:ascii="宋体" w:hAnsi="宋体"/>
          <w:b w:val="0"/>
          <w:bCs w:val="0"/>
          <w:color w:val="auto"/>
          <w:kern w:val="0"/>
          <w:szCs w:val="28"/>
        </w:rPr>
      </w:pPr>
      <w:bookmarkStart w:id="88" w:name="_Toc476811107"/>
      <w:bookmarkStart w:id="89" w:name="_Toc476811163"/>
      <w:bookmarkStart w:id="90" w:name="_Toc476811219"/>
      <w:bookmarkStart w:id="91" w:name="_Toc476839414"/>
      <w:bookmarkEnd w:id="77"/>
      <w:bookmarkEnd w:id="78"/>
      <w:bookmarkEnd w:id="79"/>
      <w:bookmarkEnd w:id="80"/>
      <w:bookmarkEnd w:id="81"/>
      <w:bookmarkEnd w:id="82"/>
      <w:bookmarkEnd w:id="83"/>
      <w:bookmarkEnd w:id="84"/>
      <w:bookmarkEnd w:id="85"/>
      <w:bookmarkEnd w:id="86"/>
      <w:bookmarkEnd w:id="87"/>
      <w:r w:rsidRPr="000764B8">
        <w:rPr>
          <w:rFonts w:ascii="宋体" w:hAnsi="宋体" w:hint="eastAsia"/>
          <w:b w:val="0"/>
          <w:bCs w:val="0"/>
          <w:color w:val="auto"/>
          <w:kern w:val="0"/>
          <w:szCs w:val="28"/>
        </w:rPr>
        <w:t>三、</w:t>
      </w:r>
      <w:r w:rsidR="00CE3922" w:rsidRPr="000764B8">
        <w:rPr>
          <w:rFonts w:ascii="宋体" w:hAnsi="宋体" w:hint="eastAsia"/>
          <w:b w:val="0"/>
          <w:bCs w:val="0"/>
          <w:color w:val="auto"/>
          <w:kern w:val="0"/>
          <w:szCs w:val="28"/>
        </w:rPr>
        <w:t>质量管理体系</w:t>
      </w:r>
      <w:bookmarkEnd w:id="88"/>
      <w:bookmarkEnd w:id="89"/>
      <w:bookmarkEnd w:id="90"/>
      <w:bookmarkEnd w:id="91"/>
    </w:p>
    <w:p w:rsidR="00CE3922" w:rsidRPr="000764B8" w:rsidRDefault="00CE3922" w:rsidP="00CE3922">
      <w:pPr>
        <w:ind w:firstLine="560"/>
        <w:rPr>
          <w:rFonts w:ascii="宋体" w:hAnsi="宋体"/>
        </w:rPr>
      </w:pPr>
      <w:r w:rsidRPr="000764B8">
        <w:rPr>
          <w:rFonts w:ascii="宋体" w:hAnsi="宋体" w:hint="eastAsia"/>
        </w:rPr>
        <w:t>质量管理组织机构根据本工程的施工任务和特点，质量管理体系采用：项目经理→项目</w:t>
      </w:r>
      <w:r w:rsidR="00F85352" w:rsidRPr="000764B8">
        <w:rPr>
          <w:rFonts w:ascii="宋体" w:hAnsi="宋体" w:hint="eastAsia"/>
        </w:rPr>
        <w:t>总工程师</w:t>
      </w:r>
      <w:r w:rsidRPr="000764B8">
        <w:rPr>
          <w:rFonts w:ascii="宋体" w:hAnsi="宋体" w:hint="eastAsia"/>
        </w:rPr>
        <w:t>→职能管理部门→施工厂队、检测机构→施工班组的垂直领导体系。成立由项目部主要领导与相关各职能部门负责人组成的质量管理领导小组，对工程质量实施统一领导，对保证施工质量的重大问题进行决策，组长由项目经理担任。各级质量管理人员在质量管理过程中，严格按招标文件要求的各种质量规范及文件进行质量控制，做好原始记录，整编每月质量报表及竣工资料。质量管理领导小组定期召开各作业</w:t>
      </w:r>
      <w:proofErr w:type="gramStart"/>
      <w:r w:rsidRPr="000764B8">
        <w:rPr>
          <w:rFonts w:ascii="宋体" w:hAnsi="宋体" w:hint="eastAsia"/>
        </w:rPr>
        <w:t>层参加</w:t>
      </w:r>
      <w:proofErr w:type="gramEnd"/>
      <w:r w:rsidRPr="000764B8">
        <w:rPr>
          <w:rFonts w:ascii="宋体" w:hAnsi="宋体" w:hint="eastAsia"/>
        </w:rPr>
        <w:t>的质量分析会议，及时发现问题，研究和制定改进措施。并定期向业主、监理和设计代表，汇报月、季度和年生产质量情况，根据业主、设计代表和监理工程师的意见落实和改进质量防范措施。</w:t>
      </w:r>
    </w:p>
    <w:p w:rsidR="00CE3922" w:rsidRPr="000764B8" w:rsidRDefault="0068175D" w:rsidP="00CE3922">
      <w:pPr>
        <w:pStyle w:val="2"/>
        <w:wordWrap/>
        <w:spacing w:before="0" w:beforeAutospacing="0" w:after="0" w:afterAutospacing="0" w:line="240" w:lineRule="auto"/>
        <w:jc w:val="both"/>
        <w:rPr>
          <w:rFonts w:ascii="宋体" w:hAnsi="宋体"/>
          <w:b w:val="0"/>
          <w:bCs w:val="0"/>
          <w:color w:val="auto"/>
          <w:kern w:val="0"/>
          <w:szCs w:val="28"/>
        </w:rPr>
      </w:pPr>
      <w:bookmarkStart w:id="92" w:name="_Toc458270603"/>
      <w:bookmarkStart w:id="93" w:name="_Toc476811108"/>
      <w:bookmarkStart w:id="94" w:name="_Toc476811164"/>
      <w:bookmarkStart w:id="95" w:name="_Toc476811220"/>
      <w:bookmarkStart w:id="96" w:name="_Toc476839415"/>
      <w:r w:rsidRPr="000764B8">
        <w:rPr>
          <w:rFonts w:ascii="宋体" w:hAnsi="宋体" w:hint="eastAsia"/>
          <w:b w:val="0"/>
          <w:bCs w:val="0"/>
          <w:color w:val="auto"/>
          <w:kern w:val="0"/>
          <w:szCs w:val="28"/>
        </w:rPr>
        <w:t>四、</w:t>
      </w:r>
      <w:r w:rsidR="00CE3922" w:rsidRPr="000764B8">
        <w:rPr>
          <w:rFonts w:ascii="宋体" w:hAnsi="宋体" w:hint="eastAsia"/>
          <w:b w:val="0"/>
          <w:bCs w:val="0"/>
          <w:color w:val="auto"/>
          <w:kern w:val="0"/>
          <w:szCs w:val="28"/>
        </w:rPr>
        <w:t>质量</w:t>
      </w:r>
      <w:bookmarkEnd w:id="92"/>
      <w:r w:rsidR="00714212" w:rsidRPr="000764B8">
        <w:rPr>
          <w:rFonts w:ascii="宋体" w:hAnsi="宋体" w:hint="eastAsia"/>
          <w:b w:val="0"/>
          <w:bCs w:val="0"/>
          <w:color w:val="auto"/>
          <w:kern w:val="0"/>
          <w:szCs w:val="28"/>
        </w:rPr>
        <w:t>管理措施</w:t>
      </w:r>
      <w:bookmarkEnd w:id="93"/>
      <w:bookmarkEnd w:id="94"/>
      <w:bookmarkEnd w:id="95"/>
      <w:bookmarkEnd w:id="96"/>
    </w:p>
    <w:p w:rsidR="00CE3922" w:rsidRPr="000764B8" w:rsidRDefault="00CE3922" w:rsidP="00CE3922">
      <w:pPr>
        <w:pStyle w:val="32"/>
        <w:ind w:firstLine="560"/>
        <w:rPr>
          <w:rFonts w:ascii="宋体" w:hAnsi="宋体"/>
          <w:szCs w:val="28"/>
        </w:rPr>
      </w:pPr>
      <w:r w:rsidRPr="000764B8">
        <w:rPr>
          <w:rFonts w:ascii="宋体" w:hAnsi="宋体" w:hint="eastAsia"/>
        </w:rPr>
        <w:t>（1）</w:t>
      </w:r>
      <w:r w:rsidRPr="000764B8">
        <w:rPr>
          <w:rFonts w:ascii="宋体" w:hAnsi="宋体" w:hint="eastAsia"/>
          <w:szCs w:val="28"/>
        </w:rPr>
        <w:t>原材料、半成品和各种加工预制品的检验</w:t>
      </w:r>
      <w:r w:rsidR="00714212" w:rsidRPr="000764B8">
        <w:rPr>
          <w:rFonts w:ascii="宋体" w:hAnsi="宋体" w:hint="eastAsia"/>
          <w:szCs w:val="28"/>
        </w:rPr>
        <w:t>、</w:t>
      </w:r>
      <w:r w:rsidRPr="000764B8">
        <w:rPr>
          <w:rFonts w:ascii="宋体" w:hAnsi="宋体" w:hint="eastAsia"/>
          <w:szCs w:val="28"/>
        </w:rPr>
        <w:t>保管</w:t>
      </w:r>
    </w:p>
    <w:p w:rsidR="00CE3922" w:rsidRPr="000764B8" w:rsidRDefault="00CE3922" w:rsidP="00CE3922">
      <w:pPr>
        <w:pStyle w:val="32"/>
        <w:ind w:firstLine="560"/>
        <w:rPr>
          <w:rFonts w:ascii="宋体" w:hAnsi="宋体"/>
          <w:szCs w:val="28"/>
        </w:rPr>
      </w:pPr>
      <w:r w:rsidRPr="000764B8">
        <w:rPr>
          <w:rFonts w:ascii="宋体" w:hAnsi="宋体" w:hint="eastAsia"/>
          <w:szCs w:val="28"/>
        </w:rPr>
        <w:t>材料产品质量的优劣是保证工程质量的基础。在订货时应依据质量标准签订合同，必要时应先鉴定样品，经鉴定合格的样品应予封存，作为以后材料验收的依据。必须保证材料符合质量标准和设计要求方可使用。</w:t>
      </w:r>
    </w:p>
    <w:p w:rsidR="00CE3922" w:rsidRPr="000764B8" w:rsidRDefault="00CE3922" w:rsidP="00CE3922">
      <w:pPr>
        <w:pStyle w:val="32"/>
        <w:ind w:firstLine="560"/>
        <w:rPr>
          <w:rFonts w:ascii="宋体" w:hAnsi="宋体"/>
          <w:szCs w:val="28"/>
        </w:rPr>
      </w:pPr>
      <w:r w:rsidRPr="000764B8">
        <w:rPr>
          <w:rFonts w:ascii="宋体" w:hAnsi="宋体" w:hint="eastAsia"/>
          <w:szCs w:val="28"/>
        </w:rPr>
        <w:t>工程材料进场后，应先检查材料的合格证及质保单，后现对材料的外观规格与其质</w:t>
      </w:r>
      <w:proofErr w:type="gramStart"/>
      <w:r w:rsidRPr="000764B8">
        <w:rPr>
          <w:rFonts w:ascii="宋体" w:hAnsi="宋体" w:hint="eastAsia"/>
          <w:szCs w:val="28"/>
        </w:rPr>
        <w:t>保材料</w:t>
      </w:r>
      <w:proofErr w:type="gramEnd"/>
      <w:r w:rsidRPr="000764B8">
        <w:rPr>
          <w:rFonts w:ascii="宋体" w:hAnsi="宋体" w:hint="eastAsia"/>
          <w:szCs w:val="28"/>
        </w:rPr>
        <w:t>相对照，看是否一致，材料</w:t>
      </w:r>
      <w:proofErr w:type="gramStart"/>
      <w:r w:rsidRPr="000764B8">
        <w:rPr>
          <w:rFonts w:ascii="宋体" w:hAnsi="宋体" w:hint="eastAsia"/>
          <w:szCs w:val="28"/>
        </w:rPr>
        <w:t>的材原是否</w:t>
      </w:r>
      <w:proofErr w:type="gramEnd"/>
      <w:r w:rsidRPr="000764B8">
        <w:rPr>
          <w:rFonts w:ascii="宋体" w:hAnsi="宋体" w:hint="eastAsia"/>
          <w:szCs w:val="28"/>
        </w:rPr>
        <w:t>与质保单</w:t>
      </w:r>
      <w:r w:rsidRPr="000764B8">
        <w:rPr>
          <w:rFonts w:ascii="宋体" w:hAnsi="宋体" w:hint="eastAsia"/>
          <w:szCs w:val="28"/>
        </w:rPr>
        <w:lastRenderedPageBreak/>
        <w:t>一致，待合格后，再向监理公司报验材料，</w:t>
      </w:r>
      <w:proofErr w:type="gramStart"/>
      <w:r w:rsidRPr="000764B8">
        <w:rPr>
          <w:rFonts w:ascii="宋体" w:hAnsi="宋体" w:hint="eastAsia"/>
          <w:szCs w:val="28"/>
        </w:rPr>
        <w:t>请现与</w:t>
      </w:r>
      <w:proofErr w:type="gramEnd"/>
      <w:r w:rsidRPr="000764B8">
        <w:rPr>
          <w:rFonts w:ascii="宋体" w:hAnsi="宋体" w:hint="eastAsia"/>
          <w:szCs w:val="28"/>
        </w:rPr>
        <w:t>监理予以见证验收。</w:t>
      </w:r>
    </w:p>
    <w:p w:rsidR="00714212" w:rsidRPr="000764B8" w:rsidRDefault="00CE3922" w:rsidP="00CE3922">
      <w:pPr>
        <w:pStyle w:val="32"/>
        <w:ind w:firstLine="560"/>
        <w:rPr>
          <w:rFonts w:ascii="宋体" w:hAnsi="宋体"/>
          <w:szCs w:val="28"/>
        </w:rPr>
      </w:pPr>
      <w:r w:rsidRPr="000764B8">
        <w:rPr>
          <w:rFonts w:ascii="宋体" w:hAnsi="宋体" w:hint="eastAsia"/>
        </w:rPr>
        <w:t>（2）</w:t>
      </w:r>
      <w:r w:rsidRPr="000764B8">
        <w:rPr>
          <w:rFonts w:ascii="宋体" w:hAnsi="宋体" w:hint="eastAsia"/>
          <w:szCs w:val="28"/>
        </w:rPr>
        <w:t>班组自检和交接检查</w:t>
      </w:r>
    </w:p>
    <w:p w:rsidR="00CE3922" w:rsidRPr="000764B8" w:rsidRDefault="00CE3922" w:rsidP="00CE3922">
      <w:pPr>
        <w:pStyle w:val="32"/>
        <w:ind w:firstLine="560"/>
        <w:rPr>
          <w:rFonts w:ascii="宋体" w:hAnsi="宋体"/>
          <w:szCs w:val="28"/>
        </w:rPr>
      </w:pPr>
      <w:r w:rsidRPr="000764B8">
        <w:rPr>
          <w:rFonts w:ascii="宋体" w:hAnsi="宋体" w:hint="eastAsia"/>
          <w:szCs w:val="28"/>
        </w:rPr>
        <w:t>按照生产者负责质量的原则，所有生产班组必须对本班组的操作质量负责。完成或部分完成施工任务时，应及时进行自检，如有不合格的项目应及时进行返工处理，使其达到合格的标准。而后，经施工总负责组织质量检查员和下道工序的生产班组进行交接检查，确认质量合格后，方可进行下道工序施工。按实填写相应的工程检验质量验收表。</w:t>
      </w:r>
    </w:p>
    <w:p w:rsidR="00714212" w:rsidRPr="000764B8" w:rsidRDefault="00CE3922" w:rsidP="00CE3922">
      <w:pPr>
        <w:pStyle w:val="32"/>
        <w:ind w:firstLine="560"/>
        <w:rPr>
          <w:rFonts w:ascii="宋体" w:hAnsi="宋体"/>
          <w:szCs w:val="28"/>
        </w:rPr>
      </w:pPr>
      <w:r w:rsidRPr="000764B8">
        <w:rPr>
          <w:rFonts w:ascii="宋体" w:hAnsi="宋体" w:hint="eastAsia"/>
        </w:rPr>
        <w:t>（3）</w:t>
      </w:r>
      <w:r w:rsidRPr="000764B8">
        <w:rPr>
          <w:rFonts w:ascii="宋体" w:hAnsi="宋体" w:hint="eastAsia"/>
          <w:szCs w:val="28"/>
        </w:rPr>
        <w:t>隐蔽工程验收检查</w:t>
      </w:r>
    </w:p>
    <w:p w:rsidR="00CE3922" w:rsidRPr="000764B8" w:rsidRDefault="00CE3922" w:rsidP="00CE3922">
      <w:pPr>
        <w:pStyle w:val="32"/>
        <w:ind w:firstLine="560"/>
        <w:rPr>
          <w:rFonts w:ascii="宋体" w:hAnsi="宋体"/>
          <w:szCs w:val="28"/>
        </w:rPr>
      </w:pPr>
      <w:r w:rsidRPr="000764B8">
        <w:rPr>
          <w:rFonts w:ascii="宋体" w:hAnsi="宋体" w:hint="eastAsia"/>
          <w:szCs w:val="28"/>
        </w:rPr>
        <w:t>隐蔽工程验收是指将被其他分项工程所隐蔽的分部或分项工程，在隐蔽前所进行的验收。坚持隐蔽工程验收制度是防止质量隐患，保证工程项目质量的重要措施。隐蔽工程的验收应请监理（或甲方）参加，并签署书面记录。重要的隐蔽工程项目，如基础工程等，应由工程项目的技术负责人主持，邀请建设单位、监理单位、设计单位进行验收。</w:t>
      </w:r>
    </w:p>
    <w:p w:rsidR="00CE3922" w:rsidRPr="000764B8" w:rsidRDefault="00CE3922" w:rsidP="00CE3922">
      <w:pPr>
        <w:pStyle w:val="32"/>
        <w:ind w:firstLine="560"/>
        <w:rPr>
          <w:rFonts w:ascii="宋体" w:hAnsi="宋体"/>
          <w:szCs w:val="28"/>
        </w:rPr>
      </w:pPr>
      <w:r w:rsidRPr="000764B8">
        <w:rPr>
          <w:rFonts w:ascii="宋体" w:hAnsi="宋体" w:hint="eastAsia"/>
          <w:szCs w:val="28"/>
        </w:rPr>
        <w:t>隐蔽工程验收的主要项目有:地基基槽、基础、防潮层、结构配筋、现场结构焊接和防水工程等。</w:t>
      </w:r>
    </w:p>
    <w:p w:rsidR="00CE3922" w:rsidRPr="000764B8" w:rsidRDefault="00CE3922" w:rsidP="00CE3922">
      <w:pPr>
        <w:pStyle w:val="32"/>
        <w:ind w:firstLine="560"/>
        <w:rPr>
          <w:rFonts w:ascii="宋体" w:hAnsi="宋体"/>
          <w:szCs w:val="28"/>
        </w:rPr>
      </w:pPr>
      <w:r w:rsidRPr="000764B8">
        <w:rPr>
          <w:rFonts w:ascii="宋体" w:hAnsi="宋体" w:hint="eastAsia"/>
          <w:szCs w:val="28"/>
        </w:rPr>
        <w:t>隐蔽工程验收后，要办理隐蔽工程验收手续，列入工程档案。对于隐蔽工程验收中提出的不符合质量标准的问题，要认真处理，处理后要经复核合格并写明处理情况。未经隐蔽工程验收或验收不合格的，不得进行下道工序施工。</w:t>
      </w:r>
    </w:p>
    <w:p w:rsidR="00714212" w:rsidRPr="000764B8" w:rsidRDefault="00CE3922" w:rsidP="00CE3922">
      <w:pPr>
        <w:pStyle w:val="32"/>
        <w:ind w:firstLine="560"/>
        <w:rPr>
          <w:rFonts w:ascii="宋体" w:hAnsi="宋体"/>
          <w:szCs w:val="28"/>
        </w:rPr>
      </w:pPr>
      <w:r w:rsidRPr="000764B8">
        <w:rPr>
          <w:rFonts w:ascii="宋体" w:hAnsi="宋体" w:hint="eastAsia"/>
        </w:rPr>
        <w:t>（4）</w:t>
      </w:r>
      <w:r w:rsidRPr="000764B8">
        <w:rPr>
          <w:rFonts w:ascii="宋体" w:hAnsi="宋体" w:hint="eastAsia"/>
          <w:szCs w:val="28"/>
        </w:rPr>
        <w:t>预检检查</w:t>
      </w:r>
    </w:p>
    <w:p w:rsidR="00CE3922" w:rsidRPr="000764B8" w:rsidRDefault="00CE3922" w:rsidP="00CE3922">
      <w:pPr>
        <w:pStyle w:val="32"/>
        <w:ind w:firstLine="560"/>
        <w:rPr>
          <w:rFonts w:ascii="宋体" w:hAnsi="宋体"/>
          <w:szCs w:val="28"/>
        </w:rPr>
      </w:pPr>
      <w:r w:rsidRPr="000764B8">
        <w:rPr>
          <w:rFonts w:ascii="宋体" w:hAnsi="宋体" w:hint="eastAsia"/>
          <w:szCs w:val="28"/>
        </w:rPr>
        <w:t>预检是指该分项工程在未施工前所进行的预先检查。预检是保证工程质量，防止可能发生差错造成重大质量事故的重要措施。一般预检项</w:t>
      </w:r>
      <w:r w:rsidRPr="000764B8">
        <w:rPr>
          <w:rFonts w:ascii="宋体" w:hAnsi="宋体" w:hint="eastAsia"/>
          <w:szCs w:val="28"/>
        </w:rPr>
        <w:lastRenderedPageBreak/>
        <w:t>目由施工总负责主持，</w:t>
      </w:r>
      <w:proofErr w:type="gramStart"/>
      <w:r w:rsidRPr="000764B8">
        <w:rPr>
          <w:rFonts w:ascii="宋体" w:hAnsi="宋体" w:hint="eastAsia"/>
          <w:szCs w:val="28"/>
        </w:rPr>
        <w:t>请质量</w:t>
      </w:r>
      <w:proofErr w:type="gramEnd"/>
      <w:r w:rsidRPr="000764B8">
        <w:rPr>
          <w:rFonts w:ascii="宋体" w:hAnsi="宋体" w:hint="eastAsia"/>
          <w:szCs w:val="28"/>
        </w:rPr>
        <w:t>检查员、有关班组长参加。重要的预检项目应由项目经理或技术负责人主持，请设计单位、建设单位、监理公开的代表参加。</w:t>
      </w:r>
    </w:p>
    <w:p w:rsidR="00CE3922" w:rsidRPr="000764B8" w:rsidRDefault="00CE3922" w:rsidP="00CE3922">
      <w:pPr>
        <w:pStyle w:val="32"/>
        <w:ind w:firstLine="560"/>
        <w:rPr>
          <w:rFonts w:ascii="宋体" w:hAnsi="宋体"/>
          <w:szCs w:val="28"/>
        </w:rPr>
      </w:pPr>
      <w:r w:rsidRPr="000764B8">
        <w:rPr>
          <w:rFonts w:ascii="宋体" w:hAnsi="宋体" w:hint="eastAsia"/>
          <w:szCs w:val="28"/>
        </w:rPr>
        <w:t>预检的项目主要有:建筑物位置线、基础尺寸线、模板、墙体轴线和门洞口位置线、楼层50cm水平线等。</w:t>
      </w:r>
    </w:p>
    <w:p w:rsidR="00CE3922" w:rsidRPr="000764B8" w:rsidRDefault="00CE3922" w:rsidP="00CE3922">
      <w:pPr>
        <w:pStyle w:val="32"/>
        <w:ind w:firstLine="560"/>
        <w:rPr>
          <w:rFonts w:ascii="宋体" w:hAnsi="宋体"/>
          <w:szCs w:val="28"/>
        </w:rPr>
      </w:pPr>
      <w:r w:rsidRPr="000764B8">
        <w:rPr>
          <w:rFonts w:ascii="宋体" w:hAnsi="宋体" w:hint="eastAsia"/>
          <w:szCs w:val="28"/>
        </w:rPr>
        <w:t>预检后要办理预检手续，列入工程档案。对于预检中提出的不符合质量标准的问题，要认真处理，处理后经复核合格并写明处理情况。未经预检或预检不合格的，不得进行下一道工序施工。</w:t>
      </w:r>
    </w:p>
    <w:p w:rsidR="00CE3922" w:rsidRPr="000764B8" w:rsidRDefault="00CE3922" w:rsidP="00CE3922">
      <w:pPr>
        <w:pStyle w:val="32"/>
        <w:ind w:firstLine="560"/>
        <w:rPr>
          <w:rFonts w:ascii="宋体" w:hAnsi="宋体"/>
          <w:szCs w:val="28"/>
        </w:rPr>
      </w:pPr>
      <w:r w:rsidRPr="000764B8">
        <w:rPr>
          <w:rFonts w:ascii="宋体" w:hAnsi="宋体" w:hint="eastAsia"/>
        </w:rPr>
        <w:t>（5）</w:t>
      </w:r>
      <w:r w:rsidRPr="000764B8">
        <w:rPr>
          <w:rFonts w:ascii="宋体" w:hAnsi="宋体" w:hint="eastAsia"/>
          <w:szCs w:val="28"/>
        </w:rPr>
        <w:t>基础、主体工程检查验收制</w:t>
      </w:r>
    </w:p>
    <w:p w:rsidR="00CE3922" w:rsidRPr="000764B8" w:rsidRDefault="00CE3922" w:rsidP="00CE3922">
      <w:pPr>
        <w:pStyle w:val="32"/>
        <w:ind w:firstLine="560"/>
        <w:rPr>
          <w:rFonts w:ascii="宋体" w:hAnsi="宋体"/>
          <w:szCs w:val="28"/>
        </w:rPr>
      </w:pPr>
      <w:r w:rsidRPr="000764B8">
        <w:rPr>
          <w:rFonts w:ascii="宋体" w:hAnsi="宋体" w:hint="eastAsia"/>
          <w:szCs w:val="28"/>
        </w:rPr>
        <w:t>单位工程的基础完成后必须进行验收，方可进行主体工程施工；主体工程完工后必须经过验收，方可进行装修工程。结构验收可以分阶段进行，一般工程在主体完成后，作一次结构验收。</w:t>
      </w:r>
    </w:p>
    <w:p w:rsidR="00CE3922" w:rsidRPr="000764B8" w:rsidRDefault="00CE3922" w:rsidP="00CE3922">
      <w:pPr>
        <w:pStyle w:val="32"/>
        <w:ind w:firstLine="560"/>
        <w:rPr>
          <w:rFonts w:ascii="宋体" w:hAnsi="宋体"/>
          <w:szCs w:val="28"/>
        </w:rPr>
      </w:pPr>
      <w:r w:rsidRPr="000764B8">
        <w:rPr>
          <w:rFonts w:ascii="宋体" w:hAnsi="宋体" w:hint="eastAsia"/>
        </w:rPr>
        <w:t>（6）</w:t>
      </w:r>
      <w:r w:rsidRPr="000764B8">
        <w:rPr>
          <w:rFonts w:ascii="宋体" w:hAnsi="宋体" w:hint="eastAsia"/>
          <w:szCs w:val="28"/>
        </w:rPr>
        <w:t>成品保护</w:t>
      </w:r>
    </w:p>
    <w:p w:rsidR="00CE3922" w:rsidRPr="000764B8" w:rsidRDefault="00CE3922" w:rsidP="00CE3922">
      <w:pPr>
        <w:pStyle w:val="32"/>
        <w:ind w:firstLine="560"/>
        <w:rPr>
          <w:rFonts w:ascii="宋体" w:hAnsi="宋体"/>
          <w:szCs w:val="28"/>
        </w:rPr>
      </w:pPr>
      <w:r w:rsidRPr="000764B8">
        <w:rPr>
          <w:rFonts w:ascii="宋体" w:hAnsi="宋体" w:hint="eastAsia"/>
          <w:szCs w:val="28"/>
        </w:rPr>
        <w:t>在施工过程中，有些分项、分部工程可能会提前完成，如果下道工序对已施工成品不加注意，或不采取妥善的措施加以保护，就会造成既有成品的损伤或破坏，影响工程质量。这样，不仅会增加修补工作量，浪费工料，拖延工期；更严重的是有的损伤难以恢复到原样，成为永久性的缺陷。因此，搞好成品保护，是一项关系到确保工程质量，降低工程成本，按期竣工的重要环节。为此，本公司将认真做好以下成品保护工作：</w:t>
      </w:r>
    </w:p>
    <w:p w:rsidR="00CE3922" w:rsidRPr="000764B8" w:rsidRDefault="00CE3922" w:rsidP="00CE3922">
      <w:pPr>
        <w:pStyle w:val="32"/>
        <w:ind w:firstLine="560"/>
        <w:rPr>
          <w:rFonts w:ascii="宋体" w:hAnsi="宋体"/>
          <w:szCs w:val="28"/>
        </w:rPr>
      </w:pPr>
      <w:r w:rsidRPr="000764B8">
        <w:rPr>
          <w:rFonts w:ascii="宋体" w:hAnsi="宋体" w:hint="eastAsia"/>
        </w:rPr>
        <w:t>1、</w:t>
      </w:r>
      <w:r w:rsidRPr="000764B8">
        <w:rPr>
          <w:rFonts w:ascii="宋体" w:hAnsi="宋体" w:hint="eastAsia"/>
          <w:szCs w:val="28"/>
        </w:rPr>
        <w:t>首先教育全体职工树立质量观念，对国家、对人民负责，自觉爱护公物，尊重他人和自己的劳动成果，施工操作时珍惜已完成的和部分</w:t>
      </w:r>
      <w:r w:rsidRPr="000764B8">
        <w:rPr>
          <w:rFonts w:ascii="宋体" w:hAnsi="宋体" w:hint="eastAsia"/>
          <w:szCs w:val="28"/>
        </w:rPr>
        <w:lastRenderedPageBreak/>
        <w:t>完成的成品。</w:t>
      </w:r>
    </w:p>
    <w:p w:rsidR="00CE3922" w:rsidRPr="000764B8" w:rsidRDefault="00CE3922" w:rsidP="00CE3922">
      <w:pPr>
        <w:pStyle w:val="32"/>
        <w:ind w:firstLine="560"/>
        <w:rPr>
          <w:rFonts w:ascii="宋体" w:hAnsi="宋体"/>
          <w:szCs w:val="28"/>
        </w:rPr>
      </w:pPr>
      <w:r w:rsidRPr="000764B8">
        <w:rPr>
          <w:rFonts w:ascii="宋体" w:hAnsi="宋体" w:hint="eastAsia"/>
        </w:rPr>
        <w:t>2、</w:t>
      </w:r>
      <w:r w:rsidRPr="000764B8">
        <w:rPr>
          <w:rFonts w:ascii="宋体" w:hAnsi="宋体" w:hint="eastAsia"/>
          <w:szCs w:val="28"/>
        </w:rPr>
        <w:t>合理地安排施工顺序，按正确的施工流程组织施工。即从合理的施工程序，客观上起到成品保护作用，是进行成品保护的有效途径之一。</w:t>
      </w:r>
    </w:p>
    <w:p w:rsidR="00CE3922" w:rsidRPr="000764B8" w:rsidRDefault="00CE3922" w:rsidP="00CE3922">
      <w:pPr>
        <w:pStyle w:val="32"/>
        <w:ind w:firstLine="560"/>
        <w:rPr>
          <w:rFonts w:ascii="宋体" w:hAnsi="宋体"/>
          <w:szCs w:val="28"/>
        </w:rPr>
      </w:pPr>
      <w:r w:rsidRPr="000764B8">
        <w:rPr>
          <w:rFonts w:ascii="宋体" w:hAnsi="宋体" w:hint="eastAsia"/>
        </w:rPr>
        <w:t>①</w:t>
      </w:r>
      <w:r w:rsidRPr="000764B8">
        <w:rPr>
          <w:rFonts w:ascii="宋体" w:hAnsi="宋体" w:hint="eastAsia"/>
          <w:szCs w:val="28"/>
        </w:rPr>
        <w:t>装饰工程原则上采取自上而下的流水顺序，这些都有利于保护装饰工程质量。</w:t>
      </w:r>
    </w:p>
    <w:p w:rsidR="00CE3922" w:rsidRPr="000764B8" w:rsidRDefault="00CE3922" w:rsidP="00CE3922">
      <w:pPr>
        <w:pStyle w:val="32"/>
        <w:ind w:firstLine="560"/>
        <w:rPr>
          <w:rFonts w:ascii="宋体" w:hAnsi="宋体"/>
          <w:szCs w:val="28"/>
        </w:rPr>
      </w:pPr>
      <w:r w:rsidRPr="000764B8">
        <w:rPr>
          <w:rFonts w:ascii="宋体" w:hAnsi="宋体" w:hint="eastAsia"/>
        </w:rPr>
        <w:t>②</w:t>
      </w:r>
      <w:r w:rsidRPr="000764B8">
        <w:rPr>
          <w:rFonts w:ascii="宋体" w:hAnsi="宋体" w:hint="eastAsia"/>
          <w:szCs w:val="28"/>
        </w:rPr>
        <w:t>先做地面，后做天棚、墙面抹灰，可以保护下层天棚、墙面抹灰不致受渗水污染；但在已做好的地面上施工，需对地面加以保护。</w:t>
      </w:r>
    </w:p>
    <w:p w:rsidR="00CE3922" w:rsidRPr="000764B8" w:rsidRDefault="00CE3922" w:rsidP="00CE3922">
      <w:pPr>
        <w:pStyle w:val="32"/>
        <w:ind w:firstLine="560"/>
        <w:rPr>
          <w:rFonts w:ascii="宋体" w:hAnsi="宋体"/>
          <w:szCs w:val="28"/>
        </w:rPr>
      </w:pPr>
      <w:r w:rsidRPr="000764B8">
        <w:rPr>
          <w:rFonts w:ascii="宋体" w:hAnsi="宋体" w:hint="eastAsia"/>
        </w:rPr>
        <w:t>③</w:t>
      </w:r>
      <w:r w:rsidRPr="000764B8">
        <w:rPr>
          <w:rFonts w:ascii="宋体" w:hAnsi="宋体" w:hint="eastAsia"/>
          <w:szCs w:val="28"/>
        </w:rPr>
        <w:t>楼梯间和踏步地面施工，在整个内部完成后，再自上而下的进行，完工一层便封闭一层，除了维护人员外，其它人员不得进入已完工的楼层。</w:t>
      </w:r>
    </w:p>
    <w:p w:rsidR="00CE3922" w:rsidRPr="000764B8" w:rsidRDefault="00CE3922" w:rsidP="00CE3922">
      <w:pPr>
        <w:pStyle w:val="32"/>
        <w:ind w:firstLine="560"/>
        <w:rPr>
          <w:rFonts w:ascii="宋体" w:hAnsi="宋体"/>
          <w:szCs w:val="28"/>
        </w:rPr>
      </w:pPr>
      <w:r w:rsidRPr="000764B8">
        <w:rPr>
          <w:rFonts w:ascii="宋体" w:hAnsi="宋体" w:hint="eastAsia"/>
        </w:rPr>
        <w:t>④</w:t>
      </w:r>
      <w:r w:rsidRPr="000764B8">
        <w:rPr>
          <w:rFonts w:ascii="宋体" w:hAnsi="宋体" w:hint="eastAsia"/>
          <w:szCs w:val="28"/>
        </w:rPr>
        <w:t>窗扇的安装安排在抹灰后进行。</w:t>
      </w:r>
    </w:p>
    <w:p w:rsidR="00CE3922" w:rsidRPr="000764B8" w:rsidRDefault="00CE3922" w:rsidP="00CE3922">
      <w:pPr>
        <w:pStyle w:val="32"/>
        <w:ind w:firstLine="560"/>
        <w:rPr>
          <w:rFonts w:ascii="宋体" w:hAnsi="宋体"/>
          <w:szCs w:val="28"/>
        </w:rPr>
      </w:pPr>
      <w:r w:rsidRPr="000764B8">
        <w:rPr>
          <w:rFonts w:ascii="宋体" w:hAnsi="宋体" w:hint="eastAsia"/>
        </w:rPr>
        <w:t>⑤</w:t>
      </w:r>
      <w:r w:rsidRPr="000764B8">
        <w:rPr>
          <w:rFonts w:ascii="宋体" w:hAnsi="宋体" w:hint="eastAsia"/>
          <w:szCs w:val="28"/>
        </w:rPr>
        <w:t>先做涂料而后安装灯具，可避免安装灯具后又修理浆活，从而污染灯具。</w:t>
      </w:r>
    </w:p>
    <w:p w:rsidR="00CE3922" w:rsidRPr="000764B8" w:rsidRDefault="00CE3922" w:rsidP="00CE3922">
      <w:pPr>
        <w:pStyle w:val="32"/>
        <w:ind w:firstLine="560"/>
        <w:rPr>
          <w:rFonts w:ascii="宋体" w:hAnsi="宋体"/>
          <w:szCs w:val="28"/>
        </w:rPr>
      </w:pPr>
      <w:r w:rsidRPr="000764B8">
        <w:rPr>
          <w:rFonts w:ascii="宋体" w:hAnsi="宋体" w:hint="eastAsia"/>
        </w:rPr>
        <w:t>3、</w:t>
      </w:r>
      <w:r w:rsidRPr="000764B8">
        <w:rPr>
          <w:rFonts w:ascii="宋体" w:hAnsi="宋体" w:hint="eastAsia"/>
          <w:szCs w:val="28"/>
        </w:rPr>
        <w:t>对成品直接进行保护。按过去施工经验，比较有效的成品保护措施主要有护、包、盖、封等四种措施：</w:t>
      </w:r>
    </w:p>
    <w:p w:rsidR="00CE3922" w:rsidRPr="000764B8" w:rsidRDefault="00CE3922" w:rsidP="00CE3922">
      <w:pPr>
        <w:pStyle w:val="32"/>
        <w:ind w:firstLine="560"/>
        <w:rPr>
          <w:rFonts w:ascii="宋体" w:hAnsi="宋体"/>
          <w:szCs w:val="28"/>
        </w:rPr>
      </w:pPr>
      <w:r w:rsidRPr="000764B8">
        <w:rPr>
          <w:rFonts w:ascii="宋体" w:hAnsi="宋体" w:hint="eastAsia"/>
        </w:rPr>
        <w:t>①</w:t>
      </w:r>
      <w:proofErr w:type="gramStart"/>
      <w:r w:rsidRPr="000764B8">
        <w:rPr>
          <w:rFonts w:ascii="宋体" w:hAnsi="宋体" w:hint="eastAsia"/>
          <w:szCs w:val="28"/>
        </w:rPr>
        <w:t>护就是</w:t>
      </w:r>
      <w:proofErr w:type="gramEnd"/>
      <w:r w:rsidRPr="000764B8">
        <w:rPr>
          <w:rFonts w:ascii="宋体" w:hAnsi="宋体" w:hint="eastAsia"/>
          <w:szCs w:val="28"/>
        </w:rPr>
        <w:t>提前保护，以防止成品可能发生的损伤和污染。主要措施有：</w:t>
      </w:r>
    </w:p>
    <w:p w:rsidR="00CE3922" w:rsidRPr="000764B8" w:rsidRDefault="00CE3922" w:rsidP="00CE3922">
      <w:pPr>
        <w:pStyle w:val="32"/>
        <w:ind w:firstLine="560"/>
        <w:rPr>
          <w:rFonts w:ascii="宋体" w:hAnsi="宋体"/>
          <w:szCs w:val="28"/>
        </w:rPr>
      </w:pPr>
      <w:r w:rsidRPr="000764B8">
        <w:rPr>
          <w:rFonts w:ascii="宋体" w:hAnsi="宋体" w:hint="eastAsia"/>
        </w:rPr>
        <w:t>a</w:t>
      </w:r>
      <w:r w:rsidRPr="000764B8">
        <w:rPr>
          <w:rFonts w:ascii="宋体" w:hAnsi="宋体" w:hint="eastAsia"/>
          <w:szCs w:val="28"/>
        </w:rPr>
        <w:t>各楼层进料口或门口在</w:t>
      </w:r>
      <w:proofErr w:type="gramStart"/>
      <w:r w:rsidRPr="000764B8">
        <w:rPr>
          <w:rFonts w:ascii="宋体" w:hAnsi="宋体" w:hint="eastAsia"/>
          <w:szCs w:val="28"/>
        </w:rPr>
        <w:t>推车易碰</w:t>
      </w:r>
      <w:proofErr w:type="gramEnd"/>
      <w:r w:rsidRPr="000764B8">
        <w:rPr>
          <w:rFonts w:ascii="宋体" w:hAnsi="宋体" w:hint="eastAsia"/>
          <w:szCs w:val="28"/>
        </w:rPr>
        <w:t>部位，在小车轴高度的门洞口钉上防护条或槽型盖铁</w:t>
      </w:r>
    </w:p>
    <w:p w:rsidR="00CE3922" w:rsidRPr="000764B8" w:rsidRDefault="00CE3922" w:rsidP="00CE3922">
      <w:pPr>
        <w:pStyle w:val="32"/>
        <w:ind w:firstLine="560"/>
        <w:rPr>
          <w:rFonts w:ascii="宋体" w:hAnsi="宋体"/>
          <w:szCs w:val="28"/>
        </w:rPr>
      </w:pPr>
      <w:r w:rsidRPr="000764B8">
        <w:rPr>
          <w:rFonts w:ascii="宋体" w:hAnsi="宋体" w:hint="eastAsia"/>
        </w:rPr>
        <w:t>b</w:t>
      </w:r>
      <w:r w:rsidRPr="000764B8">
        <w:rPr>
          <w:rFonts w:ascii="宋体" w:hAnsi="宋体" w:hint="eastAsia"/>
          <w:szCs w:val="28"/>
        </w:rPr>
        <w:t>进出口台阶全部垫砖或方木，</w:t>
      </w:r>
      <w:proofErr w:type="gramStart"/>
      <w:r w:rsidRPr="000764B8">
        <w:rPr>
          <w:rFonts w:ascii="宋体" w:hAnsi="宋体" w:hint="eastAsia"/>
          <w:szCs w:val="28"/>
        </w:rPr>
        <w:t>搭脚手板</w:t>
      </w:r>
      <w:proofErr w:type="gramEnd"/>
      <w:r w:rsidRPr="000764B8">
        <w:rPr>
          <w:rFonts w:ascii="宋体" w:hAnsi="宋体" w:hint="eastAsia"/>
          <w:szCs w:val="28"/>
        </w:rPr>
        <w:t>过人；</w:t>
      </w:r>
    </w:p>
    <w:p w:rsidR="00CE3922" w:rsidRPr="000764B8" w:rsidRDefault="00CE3922" w:rsidP="00CE3922">
      <w:pPr>
        <w:pStyle w:val="32"/>
        <w:ind w:firstLine="560"/>
        <w:rPr>
          <w:rFonts w:ascii="宋体" w:hAnsi="宋体"/>
          <w:szCs w:val="28"/>
        </w:rPr>
      </w:pPr>
      <w:r w:rsidRPr="000764B8">
        <w:rPr>
          <w:rFonts w:ascii="宋体" w:hAnsi="宋体" w:hint="eastAsia"/>
        </w:rPr>
        <w:t>②</w:t>
      </w:r>
      <w:proofErr w:type="gramStart"/>
      <w:r w:rsidRPr="000764B8">
        <w:rPr>
          <w:rFonts w:ascii="宋体" w:hAnsi="宋体" w:hint="eastAsia"/>
          <w:szCs w:val="28"/>
        </w:rPr>
        <w:t>包就是</w:t>
      </w:r>
      <w:proofErr w:type="gramEnd"/>
      <w:r w:rsidRPr="000764B8">
        <w:rPr>
          <w:rFonts w:ascii="宋体" w:hAnsi="宋体" w:hint="eastAsia"/>
          <w:szCs w:val="28"/>
        </w:rPr>
        <w:t>进行包裹，以防止成品被损伤或污染。</w:t>
      </w:r>
    </w:p>
    <w:p w:rsidR="00CE3922" w:rsidRPr="000764B8" w:rsidRDefault="00CE3922" w:rsidP="00CE3922">
      <w:pPr>
        <w:pStyle w:val="32"/>
        <w:ind w:firstLine="560"/>
        <w:rPr>
          <w:rFonts w:ascii="宋体" w:hAnsi="宋体"/>
          <w:szCs w:val="28"/>
        </w:rPr>
      </w:pPr>
      <w:r w:rsidRPr="000764B8">
        <w:rPr>
          <w:rFonts w:ascii="宋体" w:hAnsi="宋体" w:hint="eastAsia"/>
        </w:rPr>
        <w:t>a</w:t>
      </w:r>
      <w:r w:rsidRPr="000764B8">
        <w:rPr>
          <w:rFonts w:ascii="宋体" w:hAnsi="宋体" w:hint="eastAsia"/>
          <w:szCs w:val="28"/>
        </w:rPr>
        <w:t>夹板门全部用塑料布包扎。</w:t>
      </w:r>
    </w:p>
    <w:p w:rsidR="00CE3922" w:rsidRPr="000764B8" w:rsidRDefault="00CE3922" w:rsidP="00CE3922">
      <w:pPr>
        <w:pStyle w:val="32"/>
        <w:ind w:firstLine="560"/>
        <w:rPr>
          <w:rFonts w:ascii="宋体" w:hAnsi="宋体"/>
          <w:szCs w:val="28"/>
        </w:rPr>
      </w:pPr>
      <w:r w:rsidRPr="000764B8">
        <w:rPr>
          <w:rFonts w:ascii="宋体" w:hAnsi="宋体" w:hint="eastAsia"/>
        </w:rPr>
        <w:lastRenderedPageBreak/>
        <w:t>b</w:t>
      </w:r>
      <w:r w:rsidRPr="000764B8">
        <w:rPr>
          <w:rFonts w:ascii="宋体" w:hAnsi="宋体" w:hint="eastAsia"/>
          <w:szCs w:val="28"/>
        </w:rPr>
        <w:t>新装管道污染后不好清理，应包纸保护。</w:t>
      </w:r>
    </w:p>
    <w:p w:rsidR="00CE3922" w:rsidRPr="000764B8" w:rsidRDefault="00CE3922" w:rsidP="00CE3922">
      <w:pPr>
        <w:pStyle w:val="32"/>
        <w:ind w:firstLine="560"/>
        <w:rPr>
          <w:rFonts w:ascii="宋体" w:hAnsi="宋体"/>
          <w:szCs w:val="28"/>
        </w:rPr>
      </w:pPr>
      <w:r w:rsidRPr="000764B8">
        <w:rPr>
          <w:rFonts w:ascii="宋体" w:hAnsi="宋体" w:hint="eastAsia"/>
        </w:rPr>
        <w:t>③</w:t>
      </w:r>
      <w:r w:rsidRPr="000764B8">
        <w:rPr>
          <w:rFonts w:ascii="宋体" w:hAnsi="宋体" w:hint="eastAsia"/>
          <w:szCs w:val="28"/>
        </w:rPr>
        <w:t>盖就是表面覆盖，防止堵塞、损伤。</w:t>
      </w:r>
    </w:p>
    <w:p w:rsidR="00CE3922" w:rsidRPr="000764B8" w:rsidRDefault="00CE3922" w:rsidP="00CE3922">
      <w:pPr>
        <w:pStyle w:val="32"/>
        <w:ind w:firstLine="560"/>
        <w:rPr>
          <w:rFonts w:ascii="宋体" w:hAnsi="宋体"/>
          <w:szCs w:val="28"/>
        </w:rPr>
      </w:pPr>
      <w:r w:rsidRPr="000764B8">
        <w:rPr>
          <w:rFonts w:ascii="宋体" w:hAnsi="宋体" w:hint="eastAsia"/>
        </w:rPr>
        <w:t>a</w:t>
      </w:r>
      <w:r w:rsidRPr="000764B8">
        <w:rPr>
          <w:rFonts w:ascii="宋体" w:hAnsi="宋体" w:hint="eastAsia"/>
          <w:szCs w:val="28"/>
        </w:rPr>
        <w:t>落水口和排水管安装好后要加覆盖，以防堵塞。</w:t>
      </w:r>
    </w:p>
    <w:p w:rsidR="00CE3922" w:rsidRPr="000764B8" w:rsidRDefault="00CE3922" w:rsidP="00CE3922">
      <w:pPr>
        <w:pStyle w:val="32"/>
        <w:ind w:firstLine="560"/>
        <w:rPr>
          <w:rFonts w:ascii="宋体" w:hAnsi="宋体"/>
          <w:szCs w:val="28"/>
        </w:rPr>
      </w:pPr>
      <w:r w:rsidRPr="000764B8">
        <w:rPr>
          <w:rFonts w:ascii="宋体" w:hAnsi="宋体" w:hint="eastAsia"/>
        </w:rPr>
        <w:t>b</w:t>
      </w:r>
      <w:proofErr w:type="gramStart"/>
      <w:r w:rsidRPr="000764B8">
        <w:rPr>
          <w:rFonts w:ascii="宋体" w:hAnsi="宋体" w:hint="eastAsia"/>
          <w:szCs w:val="28"/>
        </w:rPr>
        <w:t>散水浇活后</w:t>
      </w:r>
      <w:proofErr w:type="gramEnd"/>
      <w:r w:rsidRPr="000764B8">
        <w:rPr>
          <w:rFonts w:ascii="宋体" w:hAnsi="宋体" w:hint="eastAsia"/>
          <w:szCs w:val="28"/>
        </w:rPr>
        <w:t>，为保水养护并防止磕碰，可盖一层土或砂子；</w:t>
      </w:r>
    </w:p>
    <w:p w:rsidR="00CE3922" w:rsidRPr="000764B8" w:rsidRDefault="00CE3922" w:rsidP="00CE3922">
      <w:pPr>
        <w:pStyle w:val="32"/>
        <w:ind w:firstLine="560"/>
        <w:rPr>
          <w:rFonts w:ascii="宋体" w:hAnsi="宋体"/>
          <w:szCs w:val="28"/>
        </w:rPr>
      </w:pPr>
      <w:r w:rsidRPr="000764B8">
        <w:rPr>
          <w:rFonts w:ascii="宋体" w:hAnsi="宋体" w:hint="eastAsia"/>
        </w:rPr>
        <w:t>c</w:t>
      </w:r>
      <w:r w:rsidRPr="000764B8">
        <w:rPr>
          <w:rFonts w:ascii="宋体" w:hAnsi="宋体" w:hint="eastAsia"/>
          <w:szCs w:val="28"/>
        </w:rPr>
        <w:t>其他需要防晒、保温养护的项目，也要采取适当的覆盖措施。</w:t>
      </w:r>
    </w:p>
    <w:p w:rsidR="00CE3922" w:rsidRPr="000764B8" w:rsidRDefault="00CE3922" w:rsidP="00CE3922">
      <w:pPr>
        <w:pStyle w:val="32"/>
        <w:ind w:firstLine="560"/>
        <w:rPr>
          <w:rFonts w:ascii="宋体" w:hAnsi="宋体"/>
          <w:szCs w:val="28"/>
        </w:rPr>
      </w:pPr>
      <w:r w:rsidRPr="000764B8">
        <w:rPr>
          <w:rFonts w:ascii="宋体" w:hAnsi="宋体" w:hint="eastAsia"/>
        </w:rPr>
        <w:t>④</w:t>
      </w:r>
      <w:proofErr w:type="gramStart"/>
      <w:r w:rsidRPr="000764B8">
        <w:rPr>
          <w:rFonts w:ascii="宋体" w:hAnsi="宋体" w:hint="eastAsia"/>
          <w:szCs w:val="28"/>
        </w:rPr>
        <w:t>封就是</w:t>
      </w:r>
      <w:proofErr w:type="gramEnd"/>
      <w:r w:rsidRPr="000764B8">
        <w:rPr>
          <w:rFonts w:ascii="宋体" w:hAnsi="宋体" w:hint="eastAsia"/>
          <w:szCs w:val="28"/>
        </w:rPr>
        <w:t>局部封闭。</w:t>
      </w:r>
    </w:p>
    <w:p w:rsidR="00CE3922" w:rsidRPr="000764B8" w:rsidRDefault="00CE3922" w:rsidP="00CE3922">
      <w:pPr>
        <w:pStyle w:val="32"/>
        <w:ind w:firstLine="560"/>
        <w:rPr>
          <w:rFonts w:ascii="宋体" w:hAnsi="宋体"/>
          <w:szCs w:val="28"/>
        </w:rPr>
      </w:pPr>
      <w:r w:rsidRPr="000764B8">
        <w:rPr>
          <w:rFonts w:ascii="宋体" w:hAnsi="宋体" w:hint="eastAsia"/>
        </w:rPr>
        <w:t>a</w:t>
      </w:r>
      <w:r w:rsidRPr="000764B8">
        <w:rPr>
          <w:rFonts w:ascii="宋体" w:hAnsi="宋体" w:hint="eastAsia"/>
          <w:szCs w:val="28"/>
        </w:rPr>
        <w:t>走廊、楼梯面砖施工后，应将楼梯口暂时封闭，待达到上人强度并采取保护措施后再开放。</w:t>
      </w:r>
    </w:p>
    <w:p w:rsidR="00CE3922" w:rsidRPr="000764B8" w:rsidRDefault="00CE3922" w:rsidP="00CE3922">
      <w:pPr>
        <w:pStyle w:val="32"/>
        <w:ind w:firstLine="560"/>
        <w:rPr>
          <w:rFonts w:ascii="宋体" w:hAnsi="宋体"/>
          <w:szCs w:val="28"/>
        </w:rPr>
      </w:pPr>
      <w:r w:rsidRPr="000764B8">
        <w:rPr>
          <w:rFonts w:ascii="宋体" w:hAnsi="宋体" w:hint="eastAsia"/>
        </w:rPr>
        <w:t>b</w:t>
      </w:r>
      <w:r w:rsidRPr="000764B8">
        <w:rPr>
          <w:rFonts w:ascii="宋体" w:hAnsi="宋体" w:hint="eastAsia"/>
          <w:szCs w:val="28"/>
        </w:rPr>
        <w:t>室内涂料、门完成后均应立即锁门。厕所翻修完成后，立即封闭。</w:t>
      </w:r>
    </w:p>
    <w:p w:rsidR="00CE3922" w:rsidRPr="000764B8" w:rsidRDefault="00CE3922" w:rsidP="00CE3922">
      <w:pPr>
        <w:pStyle w:val="32"/>
        <w:ind w:firstLine="560"/>
        <w:rPr>
          <w:rFonts w:ascii="宋体" w:hAnsi="宋体"/>
          <w:szCs w:val="28"/>
        </w:rPr>
      </w:pPr>
      <w:r w:rsidRPr="000764B8">
        <w:rPr>
          <w:rFonts w:ascii="宋体" w:hAnsi="宋体" w:hint="eastAsia"/>
        </w:rPr>
        <w:t>c</w:t>
      </w:r>
      <w:r w:rsidRPr="000764B8">
        <w:rPr>
          <w:rFonts w:ascii="宋体" w:hAnsi="宋体" w:hint="eastAsia"/>
          <w:szCs w:val="28"/>
        </w:rPr>
        <w:t>屋面结构处理及防水做完后，应封闭上屋面的楼梯门或出入口。</w:t>
      </w:r>
    </w:p>
    <w:p w:rsidR="00CE3922" w:rsidRPr="000764B8" w:rsidRDefault="00CE3922" w:rsidP="00CE3922">
      <w:pPr>
        <w:pStyle w:val="32"/>
        <w:ind w:firstLine="560"/>
        <w:rPr>
          <w:rFonts w:ascii="宋体" w:hAnsi="宋体"/>
          <w:szCs w:val="28"/>
        </w:rPr>
      </w:pPr>
      <w:r w:rsidRPr="000764B8">
        <w:rPr>
          <w:rFonts w:ascii="宋体" w:hAnsi="宋体" w:hint="eastAsia"/>
        </w:rPr>
        <w:t>d</w:t>
      </w:r>
      <w:r w:rsidRPr="000764B8">
        <w:rPr>
          <w:rFonts w:ascii="宋体" w:hAnsi="宋体" w:hint="eastAsia"/>
          <w:szCs w:val="28"/>
        </w:rPr>
        <w:t>室内涂料完成后，为调节室内温湿度，应有专人开关门等。</w:t>
      </w:r>
    </w:p>
    <w:p w:rsidR="00714212" w:rsidRPr="000764B8" w:rsidRDefault="00CE3922" w:rsidP="00714212">
      <w:pPr>
        <w:pStyle w:val="32"/>
        <w:ind w:firstLine="560"/>
        <w:rPr>
          <w:rFonts w:ascii="宋体" w:hAnsi="宋体"/>
        </w:rPr>
      </w:pPr>
      <w:r w:rsidRPr="000764B8">
        <w:rPr>
          <w:rFonts w:ascii="宋体" w:hAnsi="宋体" w:hint="eastAsia"/>
        </w:rPr>
        <w:t>4、加强成品保护的监督检查工作。在工程项目施工中，必须充分重视成品保护工作。因为即使生产出来的产品是优良品、上等品，</w:t>
      </w:r>
      <w:proofErr w:type="gramStart"/>
      <w:r w:rsidRPr="000764B8">
        <w:rPr>
          <w:rFonts w:ascii="宋体" w:hAnsi="宋体" w:hint="eastAsia"/>
        </w:rPr>
        <w:t>若保护</w:t>
      </w:r>
      <w:proofErr w:type="gramEnd"/>
      <w:r w:rsidRPr="000764B8">
        <w:rPr>
          <w:rFonts w:ascii="宋体" w:hAnsi="宋体" w:hint="eastAsia"/>
        </w:rPr>
        <w:t>不好，遭受损伤或污染，那也就将会成为次品、废品、不合格品。所以，成品保护，除合理安排施工顺序和采取有效的对策、措施外，还必须加强对成品保护工作的监督检查。此项工作将由项目经理指定施工技术负责人直接负责管理。在成品交付业主使用前，项目经理应指派专人看护。</w:t>
      </w:r>
    </w:p>
    <w:p w:rsidR="00CE3922" w:rsidRPr="000764B8" w:rsidRDefault="00CE3922" w:rsidP="00B45700">
      <w:pPr>
        <w:pStyle w:val="11"/>
        <w:spacing w:before="156" w:after="156"/>
        <w:ind w:firstLineChars="0" w:firstLine="0"/>
        <w:rPr>
          <w:rFonts w:ascii="宋体" w:eastAsia="宋体" w:hAnsi="宋体"/>
          <w:kern w:val="0"/>
        </w:rPr>
      </w:pPr>
      <w:r w:rsidRPr="000764B8">
        <w:rPr>
          <w:rFonts w:ascii="宋体" w:eastAsia="宋体" w:hAnsi="宋体"/>
          <w:szCs w:val="22"/>
        </w:rPr>
        <w:br w:type="page"/>
      </w:r>
      <w:bookmarkStart w:id="97" w:name="_Toc476811109"/>
      <w:bookmarkStart w:id="98" w:name="_Toc476811165"/>
      <w:bookmarkStart w:id="99" w:name="_Toc476811221"/>
      <w:bookmarkStart w:id="100" w:name="_Toc476839416"/>
      <w:r w:rsidRPr="000764B8">
        <w:lastRenderedPageBreak/>
        <w:t>第</w:t>
      </w:r>
      <w:r w:rsidR="0068175D" w:rsidRPr="000764B8">
        <w:rPr>
          <w:rFonts w:hint="eastAsia"/>
        </w:rPr>
        <w:t>五</w:t>
      </w:r>
      <w:r w:rsidRPr="000764B8">
        <w:t xml:space="preserve">章 </w:t>
      </w:r>
      <w:r w:rsidR="0068175D" w:rsidRPr="000764B8">
        <w:rPr>
          <w:rFonts w:hint="eastAsia"/>
        </w:rPr>
        <w:t xml:space="preserve"> </w:t>
      </w:r>
      <w:r w:rsidRPr="000764B8">
        <w:rPr>
          <w:rFonts w:hint="eastAsia"/>
        </w:rPr>
        <w:t>安全管理体系与措施</w:t>
      </w:r>
      <w:bookmarkEnd w:id="97"/>
      <w:bookmarkEnd w:id="98"/>
      <w:bookmarkEnd w:id="99"/>
      <w:bookmarkEnd w:id="100"/>
    </w:p>
    <w:p w:rsidR="00CE3922" w:rsidRPr="000764B8" w:rsidRDefault="00CE3922" w:rsidP="00CE3922">
      <w:pPr>
        <w:pStyle w:val="2"/>
        <w:wordWrap/>
        <w:spacing w:before="0" w:beforeAutospacing="0" w:after="0" w:afterAutospacing="0" w:line="240" w:lineRule="auto"/>
        <w:jc w:val="both"/>
        <w:rPr>
          <w:rFonts w:ascii="宋体" w:hAnsi="宋体"/>
          <w:b w:val="0"/>
          <w:bCs w:val="0"/>
          <w:color w:val="auto"/>
          <w:kern w:val="0"/>
          <w:szCs w:val="28"/>
        </w:rPr>
      </w:pPr>
      <w:bookmarkStart w:id="101" w:name="_Toc382849149"/>
      <w:bookmarkStart w:id="102" w:name="_Toc384292432"/>
      <w:bookmarkStart w:id="103" w:name="_Toc427497939"/>
      <w:bookmarkStart w:id="104" w:name="_Toc402094498"/>
      <w:bookmarkStart w:id="105" w:name="_Toc409084941"/>
      <w:bookmarkStart w:id="106" w:name="_Toc476811110"/>
      <w:bookmarkStart w:id="107" w:name="_Toc476811166"/>
      <w:bookmarkStart w:id="108" w:name="_Toc476811222"/>
      <w:bookmarkStart w:id="109" w:name="_Toc476839417"/>
      <w:r w:rsidRPr="000764B8">
        <w:rPr>
          <w:rFonts w:ascii="宋体" w:hAnsi="宋体" w:hint="eastAsia"/>
          <w:b w:val="0"/>
          <w:bCs w:val="0"/>
          <w:color w:val="auto"/>
          <w:kern w:val="0"/>
          <w:szCs w:val="28"/>
        </w:rPr>
        <w:t>一、安全管理体系</w:t>
      </w:r>
      <w:bookmarkEnd w:id="101"/>
      <w:bookmarkEnd w:id="102"/>
      <w:bookmarkEnd w:id="103"/>
      <w:bookmarkEnd w:id="104"/>
      <w:bookmarkEnd w:id="105"/>
      <w:bookmarkEnd w:id="106"/>
      <w:bookmarkEnd w:id="107"/>
      <w:bookmarkEnd w:id="108"/>
      <w:bookmarkEnd w:id="109"/>
    </w:p>
    <w:p w:rsidR="00CE3922" w:rsidRPr="000764B8" w:rsidRDefault="00CE3922" w:rsidP="00CE3922">
      <w:pPr>
        <w:pStyle w:val="32"/>
        <w:ind w:firstLine="560"/>
        <w:rPr>
          <w:rFonts w:ascii="宋体" w:hAnsi="宋体"/>
        </w:rPr>
      </w:pPr>
      <w:bookmarkStart w:id="110" w:name="_Toc382849150"/>
      <w:bookmarkStart w:id="111" w:name="_Toc384292433"/>
      <w:r w:rsidRPr="000764B8">
        <w:rPr>
          <w:rFonts w:ascii="宋体" w:hAnsi="宋体" w:hint="eastAsia"/>
        </w:rPr>
        <w:t>（1）安全生产控制目标</w:t>
      </w:r>
      <w:bookmarkEnd w:id="110"/>
      <w:bookmarkEnd w:id="111"/>
    </w:p>
    <w:p w:rsidR="00CE3922" w:rsidRPr="000764B8" w:rsidRDefault="00CE3922" w:rsidP="00CE3922">
      <w:pPr>
        <w:pStyle w:val="32"/>
        <w:ind w:firstLine="560"/>
        <w:rPr>
          <w:rFonts w:ascii="宋体" w:hAnsi="宋体"/>
          <w:kern w:val="28"/>
        </w:rPr>
      </w:pPr>
      <w:bookmarkStart w:id="112" w:name="_Toc382849151"/>
      <w:r w:rsidRPr="000764B8">
        <w:rPr>
          <w:rFonts w:ascii="宋体" w:hAnsi="宋体" w:hint="eastAsia"/>
          <w:kern w:val="28"/>
        </w:rPr>
        <w:t>认真贯彻“安全第一、预防为主”的方针，严格落实安全生产责任制，强化安全生产监督管理，保证工程施工企业依法进行安全生产活动，规范施工企业安全行为，遏制重、特大建筑安全生产事故、减少一般事故的发生。</w:t>
      </w:r>
    </w:p>
    <w:p w:rsidR="00CE3922" w:rsidRPr="000764B8" w:rsidRDefault="00CE3922" w:rsidP="00CE3922">
      <w:pPr>
        <w:pStyle w:val="32"/>
        <w:ind w:left="560" w:firstLineChars="0" w:firstLine="0"/>
        <w:rPr>
          <w:rFonts w:ascii="宋体" w:hAnsi="宋体"/>
          <w:kern w:val="0"/>
        </w:rPr>
      </w:pPr>
      <w:r w:rsidRPr="000764B8">
        <w:rPr>
          <w:rFonts w:ascii="宋体" w:hAnsi="宋体" w:hint="eastAsia"/>
          <w:kern w:val="0"/>
        </w:rPr>
        <w:t>1、确保不发生重大安全事故，轻伤事故发生率小于1%；</w:t>
      </w:r>
    </w:p>
    <w:p w:rsidR="00CE3922" w:rsidRPr="000764B8" w:rsidRDefault="00CE3922" w:rsidP="00CE3922">
      <w:pPr>
        <w:pStyle w:val="32"/>
        <w:ind w:firstLine="560"/>
        <w:rPr>
          <w:rFonts w:ascii="宋体" w:hAnsi="宋体"/>
          <w:kern w:val="0"/>
        </w:rPr>
      </w:pPr>
      <w:r w:rsidRPr="000764B8">
        <w:rPr>
          <w:rFonts w:ascii="宋体" w:hAnsi="宋体" w:hint="eastAsia"/>
          <w:kern w:val="0"/>
        </w:rPr>
        <w:t>2、火灾、道路交通零</w:t>
      </w:r>
      <w:r w:rsidR="00DE48D5" w:rsidRPr="000764B8">
        <w:rPr>
          <w:rFonts w:ascii="宋体" w:hAnsi="宋体" w:hint="eastAsia"/>
          <w:kern w:val="0"/>
        </w:rPr>
        <w:t>责任</w:t>
      </w:r>
      <w:r w:rsidRPr="000764B8">
        <w:rPr>
          <w:rFonts w:ascii="宋体" w:hAnsi="宋体" w:hint="eastAsia"/>
          <w:kern w:val="0"/>
        </w:rPr>
        <w:t>事故</w:t>
      </w:r>
      <w:r w:rsidR="00DE48D5" w:rsidRPr="000764B8">
        <w:rPr>
          <w:rFonts w:ascii="宋体" w:hAnsi="宋体" w:hint="eastAsia"/>
          <w:kern w:val="0"/>
        </w:rPr>
        <w:t>。</w:t>
      </w:r>
    </w:p>
    <w:bookmarkEnd w:id="112"/>
    <w:p w:rsidR="00CE3922" w:rsidRPr="000764B8" w:rsidRDefault="00CE3922" w:rsidP="00CE3922">
      <w:pPr>
        <w:pStyle w:val="32"/>
        <w:ind w:firstLine="560"/>
        <w:rPr>
          <w:rFonts w:ascii="宋体" w:hAnsi="宋体"/>
          <w:kern w:val="28"/>
        </w:rPr>
      </w:pPr>
      <w:r w:rsidRPr="000764B8">
        <w:rPr>
          <w:rFonts w:ascii="宋体" w:hAnsi="宋体" w:hint="eastAsia"/>
          <w:kern w:val="28"/>
        </w:rPr>
        <w:t>坚持“安全第一、预防为主”的方针；坚持“管生产必须管安全”原则；坚持贯彻执行“企业负责、行业管理、国家监察、群众监督、劳动者遵章守纪”的安全生产管理体制，切实做好项目市政工程施工期间的安全管理工作消除各种安全隐患，实现无安全事故发生的目标。</w:t>
      </w:r>
    </w:p>
    <w:p w:rsidR="00CE3922" w:rsidRPr="000764B8" w:rsidRDefault="00CE3922" w:rsidP="00CE3922">
      <w:pPr>
        <w:pStyle w:val="32"/>
        <w:ind w:firstLine="560"/>
        <w:rPr>
          <w:rFonts w:ascii="宋体" w:hAnsi="宋体"/>
          <w:kern w:val="28"/>
        </w:rPr>
      </w:pPr>
      <w:bookmarkStart w:id="113" w:name="_Toc382849152"/>
      <w:r w:rsidRPr="000764B8">
        <w:rPr>
          <w:rFonts w:ascii="宋体" w:hAnsi="宋体" w:hint="eastAsia"/>
        </w:rPr>
        <w:t>（2）</w:t>
      </w:r>
      <w:r w:rsidRPr="000764B8">
        <w:rPr>
          <w:rFonts w:ascii="宋体" w:hAnsi="宋体" w:hint="eastAsia"/>
          <w:kern w:val="28"/>
        </w:rPr>
        <w:t>安全生产管理目标</w:t>
      </w:r>
      <w:bookmarkEnd w:id="113"/>
    </w:p>
    <w:p w:rsidR="00CE3922" w:rsidRPr="000764B8" w:rsidRDefault="00CE3922" w:rsidP="00CE3922">
      <w:pPr>
        <w:pStyle w:val="32"/>
        <w:ind w:firstLine="560"/>
        <w:rPr>
          <w:rFonts w:ascii="宋体" w:hAnsi="宋体"/>
          <w:kern w:val="28"/>
        </w:rPr>
      </w:pPr>
      <w:r w:rsidRPr="000764B8">
        <w:rPr>
          <w:rFonts w:ascii="宋体" w:hAnsi="宋体" w:hint="eastAsia"/>
          <w:kern w:val="28"/>
        </w:rPr>
        <w:t>在项目建设全过程中杜绝发生重、特大安全生产责任事故与重、特大安全生产伤亡责任事故。为切实做好本项目安全生产工作，各参建单位对安全生产必须做到“四有”：一是“有人管”；二是“有制度”；三是“有措施”；四是“有落实”。</w:t>
      </w:r>
    </w:p>
    <w:p w:rsidR="00CE3922" w:rsidRPr="000764B8" w:rsidRDefault="00CE3922" w:rsidP="00CE3922">
      <w:pPr>
        <w:pStyle w:val="32"/>
        <w:ind w:firstLine="560"/>
        <w:rPr>
          <w:rFonts w:ascii="宋体" w:hAnsi="宋体"/>
          <w:kern w:val="28"/>
        </w:rPr>
      </w:pPr>
      <w:bookmarkStart w:id="114" w:name="_Toc382849153"/>
      <w:r w:rsidRPr="000764B8">
        <w:rPr>
          <w:rFonts w:ascii="宋体" w:hAnsi="宋体" w:hint="eastAsia"/>
        </w:rPr>
        <w:t>（3）</w:t>
      </w:r>
      <w:r w:rsidRPr="000764B8">
        <w:rPr>
          <w:rFonts w:ascii="宋体" w:hAnsi="宋体" w:hint="eastAsia"/>
          <w:kern w:val="28"/>
        </w:rPr>
        <w:t>安全生产管理的依据</w:t>
      </w:r>
      <w:bookmarkEnd w:id="114"/>
    </w:p>
    <w:p w:rsidR="00CE3922" w:rsidRPr="000764B8" w:rsidRDefault="00CE3922" w:rsidP="00CE3922">
      <w:pPr>
        <w:pStyle w:val="32"/>
        <w:ind w:firstLine="560"/>
        <w:rPr>
          <w:rFonts w:ascii="宋体" w:hAnsi="宋体"/>
          <w:kern w:val="28"/>
        </w:rPr>
      </w:pPr>
      <w:r w:rsidRPr="000764B8">
        <w:rPr>
          <w:rFonts w:ascii="宋体" w:hAnsi="宋体" w:hint="eastAsia"/>
          <w:kern w:val="28"/>
        </w:rPr>
        <w:t>安全生产管理依据《建筑施工安全检查标准》及其涉及到的安全规程、有关法规、规定等。</w:t>
      </w:r>
    </w:p>
    <w:p w:rsidR="00CE3922" w:rsidRPr="000764B8" w:rsidRDefault="00CE3922" w:rsidP="00CE3922">
      <w:pPr>
        <w:pStyle w:val="32"/>
        <w:ind w:firstLine="560"/>
        <w:rPr>
          <w:rFonts w:ascii="宋体" w:hAnsi="宋体"/>
        </w:rPr>
      </w:pPr>
      <w:bookmarkStart w:id="115" w:name="_Toc382849154"/>
      <w:bookmarkStart w:id="116" w:name="_Toc384292434"/>
      <w:r w:rsidRPr="000764B8">
        <w:rPr>
          <w:rFonts w:ascii="宋体" w:hAnsi="宋体" w:hint="eastAsia"/>
        </w:rPr>
        <w:t>（4）安全生产管理组织机构</w:t>
      </w:r>
      <w:bookmarkEnd w:id="115"/>
      <w:bookmarkEnd w:id="116"/>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项目经理部成立安全生产领导小组，项目经理为项目经理部的安全生产第一责任人，安全总工程师为项目经理部安全生产的直接责任人；各施工队成立相应的安全生产领导</w:t>
      </w:r>
    </w:p>
    <w:p w:rsidR="00CE3922" w:rsidRPr="000764B8" w:rsidRDefault="00CE3922" w:rsidP="00CE3922">
      <w:pPr>
        <w:pStyle w:val="32"/>
        <w:ind w:firstLine="560"/>
        <w:rPr>
          <w:rFonts w:ascii="宋体" w:hAnsi="宋体"/>
          <w:kern w:val="28"/>
        </w:rPr>
      </w:pPr>
      <w:r w:rsidRPr="000764B8">
        <w:rPr>
          <w:rFonts w:ascii="宋体" w:hAnsi="宋体" w:hint="eastAsia"/>
          <w:kern w:val="28"/>
        </w:rPr>
        <w:t>小组，同时设专职安全员，班组设安全员，从而形成横向到边，纵向到底的安全管理组织体系。</w:t>
      </w:r>
    </w:p>
    <w:p w:rsidR="00CE3922" w:rsidRPr="000764B8" w:rsidRDefault="00CE3922" w:rsidP="00CE3922">
      <w:pPr>
        <w:pStyle w:val="2"/>
        <w:wordWrap/>
        <w:spacing w:before="0" w:beforeAutospacing="0" w:after="0" w:afterAutospacing="0" w:line="240" w:lineRule="auto"/>
        <w:jc w:val="both"/>
        <w:rPr>
          <w:rFonts w:ascii="宋体" w:hAnsi="宋体"/>
          <w:b w:val="0"/>
          <w:bCs w:val="0"/>
          <w:color w:val="auto"/>
          <w:kern w:val="0"/>
          <w:szCs w:val="28"/>
        </w:rPr>
      </w:pPr>
      <w:bookmarkStart w:id="117" w:name="_Toc427497940"/>
      <w:bookmarkStart w:id="118" w:name="_Toc476811111"/>
      <w:bookmarkStart w:id="119" w:name="_Toc476811167"/>
      <w:bookmarkStart w:id="120" w:name="_Toc476811223"/>
      <w:bookmarkStart w:id="121" w:name="_Toc476839418"/>
      <w:r w:rsidRPr="000764B8">
        <w:rPr>
          <w:rFonts w:ascii="宋体" w:hAnsi="宋体" w:hint="eastAsia"/>
          <w:b w:val="0"/>
          <w:bCs w:val="0"/>
          <w:color w:val="auto"/>
          <w:kern w:val="0"/>
          <w:szCs w:val="28"/>
        </w:rPr>
        <w:t>二、保证安全生产和文明施工目标的措施</w:t>
      </w:r>
      <w:bookmarkEnd w:id="117"/>
      <w:bookmarkEnd w:id="118"/>
      <w:bookmarkEnd w:id="119"/>
      <w:bookmarkEnd w:id="120"/>
      <w:bookmarkEnd w:id="121"/>
    </w:p>
    <w:p w:rsidR="00CE3922" w:rsidRPr="000764B8" w:rsidRDefault="00CE3922" w:rsidP="00CE3922">
      <w:pPr>
        <w:pStyle w:val="32"/>
        <w:ind w:firstLine="560"/>
        <w:rPr>
          <w:rFonts w:ascii="宋体" w:hAnsi="宋体"/>
        </w:rPr>
      </w:pPr>
      <w:r w:rsidRPr="000764B8">
        <w:rPr>
          <w:rFonts w:ascii="宋体" w:hAnsi="宋体" w:hint="eastAsia"/>
        </w:rPr>
        <w:t>（1）安全生产责任制</w:t>
      </w:r>
    </w:p>
    <w:p w:rsidR="00CE3922" w:rsidRPr="000764B8" w:rsidRDefault="00CE3922" w:rsidP="00CE3922">
      <w:pPr>
        <w:pStyle w:val="32"/>
        <w:ind w:firstLine="560"/>
        <w:rPr>
          <w:rFonts w:ascii="宋体" w:hAnsi="宋体"/>
          <w:kern w:val="28"/>
        </w:rPr>
      </w:pPr>
      <w:r w:rsidRPr="000764B8">
        <w:rPr>
          <w:rFonts w:ascii="宋体" w:hAnsi="宋体" w:hint="eastAsia"/>
          <w:kern w:val="28"/>
        </w:rPr>
        <w:t>1、项目经理：全面负责施工现场的安全措施、安全生产等，保证施工现场的安全。</w:t>
      </w:r>
    </w:p>
    <w:p w:rsidR="00CE3922" w:rsidRPr="000764B8" w:rsidRDefault="00CE3922" w:rsidP="00CE3922">
      <w:pPr>
        <w:pStyle w:val="32"/>
        <w:ind w:firstLine="560"/>
        <w:rPr>
          <w:rFonts w:ascii="宋体" w:hAnsi="宋体"/>
          <w:kern w:val="28"/>
        </w:rPr>
      </w:pPr>
      <w:r w:rsidRPr="000764B8">
        <w:rPr>
          <w:rFonts w:ascii="宋体" w:hAnsi="宋体" w:hint="eastAsia"/>
          <w:kern w:val="28"/>
        </w:rPr>
        <w:t>2、安全总工程师：直接对安全生产负责，督促、安排各项安全工作，并按规定组织检查、做好记录。</w:t>
      </w:r>
    </w:p>
    <w:p w:rsidR="00CE3922" w:rsidRPr="000764B8" w:rsidRDefault="00CE3922" w:rsidP="00CE3922">
      <w:pPr>
        <w:pStyle w:val="32"/>
        <w:ind w:firstLine="560"/>
        <w:rPr>
          <w:rFonts w:ascii="宋体" w:hAnsi="宋体"/>
          <w:kern w:val="28"/>
        </w:rPr>
      </w:pPr>
      <w:r w:rsidRPr="000764B8">
        <w:rPr>
          <w:rFonts w:ascii="宋体" w:hAnsi="宋体" w:hint="eastAsia"/>
          <w:kern w:val="28"/>
        </w:rPr>
        <w:t>3、项目总工程师：制定项目安全技术措施和分部工程安全方案，督促安全措施落实，解决施工过程中不安全的技术问题。</w:t>
      </w:r>
    </w:p>
    <w:p w:rsidR="00CE3922" w:rsidRPr="000764B8" w:rsidRDefault="00CE3922" w:rsidP="00CE3922">
      <w:pPr>
        <w:pStyle w:val="32"/>
        <w:ind w:firstLine="560"/>
        <w:rPr>
          <w:rFonts w:ascii="宋体" w:hAnsi="宋体"/>
          <w:kern w:val="28"/>
        </w:rPr>
      </w:pPr>
      <w:r w:rsidRPr="000764B8">
        <w:rPr>
          <w:rFonts w:ascii="宋体" w:hAnsi="宋体" w:hint="eastAsia"/>
          <w:kern w:val="28"/>
        </w:rPr>
        <w:t>4、项目生产副经理：督促施工全过程的安全生产，纠正违章，配合有关部门排除施工不安全因素，安排我公司安全活动及安全教育的开展，监督劳保用品的发放和使用。</w:t>
      </w:r>
    </w:p>
    <w:p w:rsidR="00CE3922" w:rsidRPr="000764B8" w:rsidRDefault="00CE3922" w:rsidP="00CE3922">
      <w:pPr>
        <w:pStyle w:val="32"/>
        <w:ind w:firstLine="560"/>
        <w:rPr>
          <w:rFonts w:ascii="宋体" w:hAnsi="宋体"/>
          <w:kern w:val="28"/>
        </w:rPr>
      </w:pPr>
      <w:r w:rsidRPr="000764B8">
        <w:rPr>
          <w:rFonts w:ascii="宋体" w:hAnsi="宋体" w:hint="eastAsia"/>
          <w:kern w:val="28"/>
        </w:rPr>
        <w:t>5、设备物资部：保证所使用的各类机械的安全使用，监督机械操作人员保证遵章操作，并对用电机械进行安全检查。</w:t>
      </w:r>
    </w:p>
    <w:p w:rsidR="00CE3922" w:rsidRPr="000764B8" w:rsidRDefault="00CE3922" w:rsidP="00CE3922">
      <w:pPr>
        <w:pStyle w:val="32"/>
        <w:ind w:firstLine="560"/>
        <w:rPr>
          <w:rFonts w:ascii="宋体" w:hAnsi="宋体"/>
          <w:kern w:val="28"/>
        </w:rPr>
      </w:pPr>
      <w:r w:rsidRPr="000764B8">
        <w:rPr>
          <w:rFonts w:ascii="宋体" w:hAnsi="宋体" w:hint="eastAsia"/>
          <w:kern w:val="28"/>
        </w:rPr>
        <w:t>6、工程管理部：负责上级安排的安全工作的实施，制定分项工程的安全方案，进行施工前的安全交底工作，监督并参与班组的安全学习。</w:t>
      </w:r>
    </w:p>
    <w:p w:rsidR="00CE3922" w:rsidRPr="000764B8" w:rsidRDefault="00CE3922" w:rsidP="00CE3922">
      <w:pPr>
        <w:pStyle w:val="32"/>
        <w:ind w:firstLine="560"/>
        <w:rPr>
          <w:rFonts w:ascii="宋体" w:hAnsi="宋体"/>
          <w:kern w:val="28"/>
        </w:rPr>
      </w:pPr>
      <w:r w:rsidRPr="000764B8">
        <w:rPr>
          <w:rFonts w:ascii="宋体" w:hAnsi="宋体" w:hint="eastAsia"/>
          <w:kern w:val="28"/>
        </w:rPr>
        <w:t>7、其他部门：质量安全部保证进场施工人员的安全技术素质，控制加班加点，保证劳逸结合；财务部门保证用于安全生产上的经费；综合</w:t>
      </w:r>
      <w:r w:rsidRPr="000764B8">
        <w:rPr>
          <w:rFonts w:ascii="宋体" w:hAnsi="宋体" w:hint="eastAsia"/>
          <w:kern w:val="28"/>
        </w:rPr>
        <w:lastRenderedPageBreak/>
        <w:t>办公室保证工人的基本生活条件，保证工人健康；设备物资部应采购合格的用于安全生产及劳防的产品和材料。</w:t>
      </w:r>
    </w:p>
    <w:p w:rsidR="00CE3922" w:rsidRPr="000764B8" w:rsidRDefault="00CE3922" w:rsidP="00CE3922">
      <w:pPr>
        <w:pStyle w:val="32"/>
        <w:ind w:firstLine="560"/>
        <w:rPr>
          <w:rFonts w:ascii="宋体" w:hAnsi="宋体"/>
        </w:rPr>
      </w:pPr>
      <w:r w:rsidRPr="000764B8">
        <w:rPr>
          <w:rFonts w:ascii="宋体" w:hAnsi="宋体" w:hint="eastAsia"/>
        </w:rPr>
        <w:t>（2）治安保卫制度</w:t>
      </w:r>
    </w:p>
    <w:p w:rsidR="00CE3922" w:rsidRPr="000764B8" w:rsidRDefault="00CE3922" w:rsidP="00CE3922">
      <w:pPr>
        <w:pStyle w:val="32"/>
        <w:ind w:firstLine="560"/>
        <w:rPr>
          <w:rFonts w:ascii="宋体" w:hAnsi="宋体"/>
          <w:kern w:val="28"/>
        </w:rPr>
      </w:pPr>
      <w:r w:rsidRPr="000764B8">
        <w:rPr>
          <w:rFonts w:ascii="宋体" w:hAnsi="宋体" w:hint="eastAsia"/>
          <w:kern w:val="28"/>
        </w:rPr>
        <w:t>1、工现场要建立门卫和巡逻护场及交接班制度，护场守卫人员要佩带值勤标志。</w:t>
      </w:r>
    </w:p>
    <w:p w:rsidR="00CE3922" w:rsidRPr="000764B8" w:rsidRDefault="00CE3922" w:rsidP="00CE3922">
      <w:pPr>
        <w:pStyle w:val="32"/>
        <w:ind w:firstLine="560"/>
        <w:rPr>
          <w:rFonts w:ascii="宋体" w:hAnsi="宋体"/>
          <w:kern w:val="28"/>
        </w:rPr>
      </w:pPr>
      <w:r w:rsidRPr="000764B8">
        <w:rPr>
          <w:rFonts w:ascii="宋体" w:hAnsi="宋体" w:hint="eastAsia"/>
          <w:kern w:val="28"/>
        </w:rPr>
        <w:t>2、非施工人员及本工地人员不得随便进入施工现场，外来人员联系业务或找人，门卫必须先验明证件，进行登记后方可进入工地。</w:t>
      </w:r>
    </w:p>
    <w:p w:rsidR="00CE3922" w:rsidRPr="000764B8" w:rsidRDefault="00CE3922" w:rsidP="00CE3922">
      <w:pPr>
        <w:pStyle w:val="32"/>
        <w:ind w:firstLine="560"/>
        <w:rPr>
          <w:rFonts w:ascii="宋体" w:hAnsi="宋体"/>
          <w:kern w:val="28"/>
        </w:rPr>
      </w:pPr>
      <w:r w:rsidRPr="000764B8">
        <w:rPr>
          <w:rFonts w:ascii="宋体" w:hAnsi="宋体" w:hint="eastAsia"/>
          <w:kern w:val="28"/>
        </w:rPr>
        <w:t xml:space="preserve"> 3、进入工地的材料，门卫值班人员必须进行登记，注明材料规格、品种、数量，车的种类和车号。</w:t>
      </w:r>
    </w:p>
    <w:p w:rsidR="00CE3922" w:rsidRPr="000764B8" w:rsidRDefault="00CE3922" w:rsidP="00CE3922">
      <w:pPr>
        <w:pStyle w:val="32"/>
        <w:ind w:firstLine="560"/>
        <w:rPr>
          <w:rFonts w:ascii="宋体" w:hAnsi="宋体"/>
          <w:kern w:val="28"/>
        </w:rPr>
      </w:pPr>
      <w:r w:rsidRPr="000764B8">
        <w:rPr>
          <w:rFonts w:ascii="宋体" w:hAnsi="宋体" w:hint="eastAsia"/>
          <w:kern w:val="28"/>
        </w:rPr>
        <w:t>4、外运材料必须有单位现场负责人签字，门卫人员方可放行。</w:t>
      </w:r>
    </w:p>
    <w:p w:rsidR="00CE3922" w:rsidRPr="000764B8" w:rsidRDefault="00CE3922" w:rsidP="00CE3922">
      <w:pPr>
        <w:pStyle w:val="32"/>
        <w:ind w:firstLine="560"/>
        <w:rPr>
          <w:rFonts w:ascii="宋体" w:hAnsi="宋体"/>
          <w:kern w:val="28"/>
        </w:rPr>
      </w:pPr>
      <w:r w:rsidRPr="000764B8">
        <w:rPr>
          <w:rFonts w:ascii="宋体" w:hAnsi="宋体" w:hint="eastAsia"/>
          <w:kern w:val="28"/>
        </w:rPr>
        <w:t>5、每月对职工进行一次治安教育，每季度召开一次治保会，定期组织保卫检查，并将会议检查整改记录存入内业资料内备查。</w:t>
      </w:r>
    </w:p>
    <w:p w:rsidR="00CE3922" w:rsidRPr="000764B8" w:rsidRDefault="00CE3922" w:rsidP="00CE3922">
      <w:pPr>
        <w:pStyle w:val="32"/>
        <w:ind w:firstLine="560"/>
        <w:rPr>
          <w:rFonts w:ascii="宋体" w:hAnsi="宋体"/>
          <w:kern w:val="28"/>
        </w:rPr>
      </w:pPr>
      <w:r w:rsidRPr="000764B8">
        <w:rPr>
          <w:rFonts w:ascii="宋体" w:hAnsi="宋体" w:hint="eastAsia"/>
          <w:kern w:val="28"/>
        </w:rPr>
        <w:t>6、施工现场易燃、易爆物品，必须有严格的管理制度，并设专库、专人发放保管，作好成品保护工作，并制定具体措施严防盗窃、破坏和治安灾害事故发生。</w:t>
      </w:r>
    </w:p>
    <w:p w:rsidR="00CE3922" w:rsidRPr="000764B8" w:rsidRDefault="00CE3922" w:rsidP="00CE3922">
      <w:pPr>
        <w:pStyle w:val="32"/>
        <w:ind w:firstLine="560"/>
        <w:rPr>
          <w:rFonts w:ascii="宋体" w:hAnsi="宋体"/>
          <w:kern w:val="28"/>
        </w:rPr>
      </w:pPr>
      <w:r w:rsidRPr="000764B8">
        <w:rPr>
          <w:rFonts w:ascii="宋体" w:hAnsi="宋体" w:hint="eastAsia"/>
          <w:kern w:val="28"/>
        </w:rPr>
        <w:t>7、施工现场发生各类案件和灾害事故，要立即报告并保护好现场，配合公安机关侦破。</w:t>
      </w:r>
    </w:p>
    <w:p w:rsidR="00CE3922" w:rsidRPr="000764B8" w:rsidRDefault="00CE3922" w:rsidP="00CE3922">
      <w:pPr>
        <w:pStyle w:val="32"/>
        <w:ind w:firstLine="560"/>
        <w:rPr>
          <w:rFonts w:ascii="宋体" w:hAnsi="宋体"/>
          <w:kern w:val="28"/>
        </w:rPr>
      </w:pPr>
      <w:r w:rsidRPr="000764B8">
        <w:rPr>
          <w:rFonts w:ascii="宋体" w:hAnsi="宋体" w:hint="eastAsia"/>
          <w:kern w:val="28"/>
        </w:rPr>
        <w:t>8、门卫值班人员不得随便离开岗位，如被发现进行批评教育，并给予罚款。</w:t>
      </w:r>
    </w:p>
    <w:p w:rsidR="00CE3922" w:rsidRPr="000764B8" w:rsidRDefault="00CE3922" w:rsidP="00CE3922">
      <w:pPr>
        <w:pStyle w:val="2"/>
        <w:wordWrap/>
        <w:spacing w:before="0" w:beforeAutospacing="0" w:after="0" w:afterAutospacing="0" w:line="240" w:lineRule="auto"/>
        <w:jc w:val="both"/>
        <w:rPr>
          <w:rFonts w:ascii="宋体" w:hAnsi="宋体"/>
          <w:b w:val="0"/>
          <w:bCs w:val="0"/>
          <w:color w:val="auto"/>
          <w:kern w:val="0"/>
          <w:szCs w:val="28"/>
        </w:rPr>
      </w:pPr>
      <w:bookmarkStart w:id="122" w:name="_Toc476811112"/>
      <w:bookmarkStart w:id="123" w:name="_Toc476811168"/>
      <w:bookmarkStart w:id="124" w:name="_Toc476811224"/>
      <w:bookmarkStart w:id="125" w:name="_Toc476839419"/>
      <w:r w:rsidRPr="000764B8">
        <w:rPr>
          <w:rFonts w:ascii="宋体" w:hAnsi="宋体" w:hint="eastAsia"/>
          <w:b w:val="0"/>
          <w:bCs w:val="0"/>
          <w:color w:val="auto"/>
          <w:kern w:val="0"/>
          <w:szCs w:val="28"/>
        </w:rPr>
        <w:t>三、安全生产教育培训制度</w:t>
      </w:r>
      <w:bookmarkEnd w:id="122"/>
      <w:bookmarkEnd w:id="123"/>
      <w:bookmarkEnd w:id="124"/>
      <w:bookmarkEnd w:id="125"/>
    </w:p>
    <w:p w:rsidR="00CE3922" w:rsidRPr="000764B8" w:rsidRDefault="00CE3922" w:rsidP="00CE3922">
      <w:pPr>
        <w:pStyle w:val="32"/>
        <w:ind w:firstLine="560"/>
        <w:rPr>
          <w:rFonts w:ascii="宋体" w:hAnsi="宋体"/>
          <w:kern w:val="28"/>
        </w:rPr>
      </w:pPr>
      <w:r w:rsidRPr="000764B8">
        <w:rPr>
          <w:rFonts w:ascii="宋体" w:hAnsi="宋体" w:hint="eastAsia"/>
          <w:kern w:val="28"/>
        </w:rPr>
        <w:t>为了进一步提高项目工人的安全意识，提高安全技能，掌握安全操作技术规范，提高工人的自我保护意识，杜绝各类伤亡事故的发生，根</w:t>
      </w:r>
      <w:r w:rsidRPr="000764B8">
        <w:rPr>
          <w:rFonts w:ascii="宋体" w:hAnsi="宋体" w:hint="eastAsia"/>
          <w:kern w:val="28"/>
        </w:rPr>
        <w:lastRenderedPageBreak/>
        <w:t>据如下原则制订安全教育培训制度：</w:t>
      </w:r>
    </w:p>
    <w:p w:rsidR="00CE3922" w:rsidRPr="000764B8" w:rsidRDefault="00CE3922" w:rsidP="00CE3922">
      <w:pPr>
        <w:pStyle w:val="32"/>
        <w:ind w:firstLine="560"/>
        <w:rPr>
          <w:rFonts w:ascii="宋体" w:hAnsi="宋体"/>
          <w:kern w:val="28"/>
        </w:rPr>
      </w:pPr>
      <w:r w:rsidRPr="000764B8">
        <w:rPr>
          <w:rFonts w:ascii="宋体" w:hAnsi="宋体" w:hint="eastAsia"/>
          <w:kern w:val="28"/>
        </w:rPr>
        <w:t>（1）严格执行国家、市特种作业人员上岗作业的有关规定，适时组织特种作业人员的培训工作，并向安全部门或主管部门通报情况；认真落实国家和市有关劳动保护的法规，及有关人员的劳动保护待遇，并监督实施情况；</w:t>
      </w:r>
    </w:p>
    <w:p w:rsidR="00CE3922" w:rsidRPr="000764B8" w:rsidRDefault="00CE3922" w:rsidP="00CE3922">
      <w:pPr>
        <w:pStyle w:val="32"/>
        <w:ind w:firstLine="560"/>
        <w:rPr>
          <w:rFonts w:ascii="宋体" w:hAnsi="宋体"/>
          <w:kern w:val="28"/>
        </w:rPr>
      </w:pPr>
      <w:r w:rsidRPr="000764B8">
        <w:rPr>
          <w:rFonts w:ascii="宋体" w:hAnsi="宋体" w:hint="eastAsia"/>
          <w:kern w:val="28"/>
        </w:rPr>
        <w:t>（2）我公司建立三级安全教育档案：</w:t>
      </w:r>
    </w:p>
    <w:p w:rsidR="00CE3922" w:rsidRPr="000764B8" w:rsidRDefault="00CE3922" w:rsidP="00CE3922">
      <w:pPr>
        <w:pStyle w:val="32"/>
        <w:ind w:firstLine="560"/>
        <w:rPr>
          <w:rFonts w:ascii="宋体" w:hAnsi="宋体"/>
          <w:kern w:val="28"/>
        </w:rPr>
      </w:pPr>
      <w:r w:rsidRPr="000764B8">
        <w:rPr>
          <w:rFonts w:ascii="宋体" w:hAnsi="宋体" w:hint="eastAsia"/>
          <w:kern w:val="28"/>
        </w:rPr>
        <w:t>1、规定新入公司工人的教育，调换新工种，采用新技术、新工艺、新设备、新材料的工人的安全教育和特种行业人员的安全培训、考核及发证。建立现场职工安全教育卡、对新进场工人必须进行安全施工基本知识、安全纪律和操作规程的三级安全教育。</w:t>
      </w:r>
    </w:p>
    <w:p w:rsidR="00CE3922" w:rsidRPr="000764B8" w:rsidRDefault="00CE3922" w:rsidP="00CE3922">
      <w:pPr>
        <w:pStyle w:val="32"/>
        <w:ind w:firstLine="560"/>
        <w:rPr>
          <w:rFonts w:ascii="宋体" w:hAnsi="宋体"/>
          <w:kern w:val="28"/>
        </w:rPr>
      </w:pPr>
      <w:r w:rsidRPr="000764B8">
        <w:rPr>
          <w:rFonts w:ascii="宋体" w:hAnsi="宋体" w:hint="eastAsia"/>
          <w:kern w:val="28"/>
        </w:rPr>
        <w:t>2、一级安全教育由工程管理部会同质量安全部门对新入公司的人员进行劳动保护，安全生产法规、方针、政策、安全规章制度、安全纪律和遵章守纪教育，时间累计为15学时。</w:t>
      </w:r>
    </w:p>
    <w:p w:rsidR="00CE3922" w:rsidRPr="000764B8" w:rsidRDefault="00CE3922" w:rsidP="00CE3922">
      <w:pPr>
        <w:pStyle w:val="32"/>
        <w:ind w:firstLine="560"/>
        <w:rPr>
          <w:rFonts w:ascii="宋体" w:hAnsi="宋体"/>
          <w:kern w:val="28"/>
        </w:rPr>
      </w:pPr>
      <w:r w:rsidRPr="000764B8">
        <w:rPr>
          <w:rFonts w:ascii="宋体" w:hAnsi="宋体" w:hint="eastAsia"/>
          <w:kern w:val="28"/>
        </w:rPr>
        <w:t>3、二级安全教育由我公司负责，对经过教育的人员进行现场安全知识，结合施工性质进行安全规章制度、高空作业、现场安全用电、事故报告、劳动纪律教育，时间累计为15学时。</w:t>
      </w:r>
    </w:p>
    <w:p w:rsidR="00CE3922" w:rsidRPr="000764B8" w:rsidRDefault="00CE3922" w:rsidP="00CE3922">
      <w:pPr>
        <w:pStyle w:val="32"/>
        <w:ind w:firstLine="560"/>
        <w:rPr>
          <w:rFonts w:ascii="宋体" w:hAnsi="宋体"/>
          <w:kern w:val="28"/>
        </w:rPr>
      </w:pPr>
      <w:r w:rsidRPr="000764B8">
        <w:rPr>
          <w:rFonts w:ascii="宋体" w:hAnsi="宋体" w:hint="eastAsia"/>
          <w:kern w:val="28"/>
        </w:rPr>
        <w:t>4、三级安全教育由班组负责，教育内容是现场安全注意事项、安全技术操作规程、本工种使用的机械设备、工具的性能和安全管理使用的知识、个人防护用品的正确使用方法、时间累计为20学时。</w:t>
      </w:r>
    </w:p>
    <w:p w:rsidR="00CE3922" w:rsidRPr="000764B8" w:rsidRDefault="00CE3922" w:rsidP="00CE3922">
      <w:pPr>
        <w:pStyle w:val="32"/>
        <w:ind w:firstLine="560"/>
        <w:rPr>
          <w:rFonts w:ascii="宋体" w:hAnsi="宋体"/>
          <w:kern w:val="28"/>
        </w:rPr>
      </w:pPr>
      <w:r w:rsidRPr="000764B8">
        <w:rPr>
          <w:rFonts w:ascii="宋体" w:hAnsi="宋体" w:hint="eastAsia"/>
          <w:kern w:val="28"/>
        </w:rPr>
        <w:t>5、职工“三项”安全教育经考核合格后才能进入操作岗位；并将考核内容列为工人考工、评级内容之一，并</w:t>
      </w:r>
      <w:proofErr w:type="gramStart"/>
      <w:r w:rsidRPr="000764B8">
        <w:rPr>
          <w:rFonts w:ascii="宋体" w:hAnsi="宋体" w:hint="eastAsia"/>
          <w:kern w:val="28"/>
        </w:rPr>
        <w:t>附考试</w:t>
      </w:r>
      <w:proofErr w:type="gramEnd"/>
      <w:r w:rsidRPr="000764B8">
        <w:rPr>
          <w:rFonts w:ascii="宋体" w:hAnsi="宋体" w:hint="eastAsia"/>
          <w:kern w:val="28"/>
        </w:rPr>
        <w:t>卷；</w:t>
      </w:r>
    </w:p>
    <w:p w:rsidR="00CE3922" w:rsidRPr="000764B8" w:rsidRDefault="00CE3922" w:rsidP="00CE3922">
      <w:pPr>
        <w:pStyle w:val="32"/>
        <w:ind w:firstLine="560"/>
        <w:rPr>
          <w:rFonts w:ascii="宋体" w:hAnsi="宋体"/>
          <w:kern w:val="28"/>
        </w:rPr>
      </w:pPr>
      <w:r w:rsidRPr="000764B8">
        <w:rPr>
          <w:rFonts w:ascii="宋体" w:hAnsi="宋体" w:hint="eastAsia"/>
          <w:kern w:val="28"/>
        </w:rPr>
        <w:t>（3）特殊工种培训：</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1、电工、电焊工、起重机械作业人员、塔吊司机、登高架设作业人员由培训中心（或培训班）进行专业安全教育和操作技能培训，上述特殊作业人员都必须经市劳动部门考试发证，持证上岗。</w:t>
      </w:r>
    </w:p>
    <w:p w:rsidR="00CE3922" w:rsidRPr="000764B8" w:rsidRDefault="00CE3922" w:rsidP="00CE3922">
      <w:pPr>
        <w:pStyle w:val="32"/>
        <w:ind w:firstLine="560"/>
        <w:rPr>
          <w:rFonts w:ascii="宋体" w:hAnsi="宋体"/>
          <w:kern w:val="28"/>
        </w:rPr>
      </w:pPr>
      <w:r w:rsidRPr="000764B8">
        <w:rPr>
          <w:rFonts w:ascii="宋体" w:hAnsi="宋体" w:hint="eastAsia"/>
          <w:kern w:val="28"/>
        </w:rPr>
        <w:t>2、采用新的施工（生产）方法、新设备、新材料时，各班组要组织制订新的安全措施、新的安全操作方法和新的岗位安全知识教育。</w:t>
      </w:r>
    </w:p>
    <w:p w:rsidR="00CE3922" w:rsidRPr="000764B8" w:rsidRDefault="00CE3922" w:rsidP="00CE3922">
      <w:pPr>
        <w:pStyle w:val="32"/>
        <w:ind w:firstLine="560"/>
        <w:rPr>
          <w:rFonts w:ascii="宋体" w:hAnsi="宋体"/>
          <w:kern w:val="28"/>
        </w:rPr>
      </w:pPr>
      <w:r w:rsidRPr="000764B8">
        <w:rPr>
          <w:rFonts w:ascii="宋体" w:hAnsi="宋体" w:hint="eastAsia"/>
          <w:kern w:val="28"/>
        </w:rPr>
        <w:t>3、调换新工种必须进行现场安全注意事项，安全技术操作规程，本工种使用的机械设备工具性能和安全管理使用知识的教育。</w:t>
      </w:r>
    </w:p>
    <w:p w:rsidR="00CE3922" w:rsidRPr="000764B8" w:rsidRDefault="00CE3922" w:rsidP="00CE3922">
      <w:pPr>
        <w:pStyle w:val="2"/>
        <w:wordWrap/>
        <w:spacing w:before="0" w:beforeAutospacing="0" w:after="0" w:afterAutospacing="0" w:line="240" w:lineRule="auto"/>
        <w:jc w:val="both"/>
        <w:rPr>
          <w:rFonts w:ascii="宋体" w:hAnsi="宋体"/>
          <w:b w:val="0"/>
          <w:bCs w:val="0"/>
          <w:color w:val="auto"/>
          <w:kern w:val="0"/>
          <w:szCs w:val="28"/>
        </w:rPr>
      </w:pPr>
      <w:bookmarkStart w:id="126" w:name="_Toc476811113"/>
      <w:bookmarkStart w:id="127" w:name="_Toc476811169"/>
      <w:bookmarkStart w:id="128" w:name="_Toc476811225"/>
      <w:bookmarkStart w:id="129" w:name="_Toc476839420"/>
      <w:r w:rsidRPr="000764B8">
        <w:rPr>
          <w:rFonts w:ascii="宋体" w:hAnsi="宋体" w:hint="eastAsia"/>
          <w:b w:val="0"/>
          <w:bCs w:val="0"/>
          <w:color w:val="auto"/>
          <w:kern w:val="0"/>
          <w:szCs w:val="28"/>
        </w:rPr>
        <w:t>四、技术措施</w:t>
      </w:r>
      <w:bookmarkEnd w:id="126"/>
      <w:bookmarkEnd w:id="127"/>
      <w:bookmarkEnd w:id="128"/>
      <w:bookmarkEnd w:id="129"/>
    </w:p>
    <w:p w:rsidR="00CE3922" w:rsidRPr="000764B8" w:rsidRDefault="00CE3922" w:rsidP="00CE3922">
      <w:pPr>
        <w:pStyle w:val="32"/>
        <w:ind w:firstLine="560"/>
        <w:rPr>
          <w:rFonts w:ascii="宋体" w:hAnsi="宋体"/>
          <w:kern w:val="28"/>
        </w:rPr>
      </w:pPr>
      <w:r w:rsidRPr="000764B8">
        <w:rPr>
          <w:rFonts w:ascii="宋体" w:hAnsi="宋体" w:hint="eastAsia"/>
          <w:kern w:val="28"/>
        </w:rPr>
        <w:t>（1）模板工程</w:t>
      </w:r>
    </w:p>
    <w:p w:rsidR="00CE3922" w:rsidRPr="000764B8" w:rsidRDefault="00CE3922" w:rsidP="00CE3922">
      <w:pPr>
        <w:pStyle w:val="32"/>
        <w:ind w:firstLine="560"/>
        <w:rPr>
          <w:rFonts w:ascii="宋体" w:hAnsi="宋体"/>
          <w:kern w:val="28"/>
        </w:rPr>
      </w:pPr>
      <w:r w:rsidRPr="000764B8">
        <w:rPr>
          <w:rFonts w:ascii="宋体" w:hAnsi="宋体" w:hint="eastAsia"/>
          <w:kern w:val="28"/>
        </w:rPr>
        <w:t>1、支设模板时，立杆应加设垫木，横杆必须牢固。支撑、拉杆不得连接在门窗和脚手架上，在浇捣</w:t>
      </w:r>
      <w:proofErr w:type="gramStart"/>
      <w:r w:rsidRPr="000764B8">
        <w:rPr>
          <w:rFonts w:ascii="宋体" w:hAnsi="宋体" w:hint="eastAsia"/>
          <w:kern w:val="28"/>
        </w:rPr>
        <w:t>砼</w:t>
      </w:r>
      <w:proofErr w:type="gramEnd"/>
      <w:r w:rsidRPr="000764B8">
        <w:rPr>
          <w:rFonts w:ascii="宋体" w:hAnsi="宋体" w:hint="eastAsia"/>
          <w:kern w:val="28"/>
        </w:rPr>
        <w:t>过程中要经常检查。如发现有变形，松动等，要及时修理。</w:t>
      </w:r>
    </w:p>
    <w:p w:rsidR="00CE3922" w:rsidRPr="000764B8" w:rsidRDefault="00CE3922" w:rsidP="00CE3922">
      <w:pPr>
        <w:pStyle w:val="32"/>
        <w:ind w:firstLine="560"/>
        <w:rPr>
          <w:rFonts w:ascii="宋体" w:hAnsi="宋体"/>
          <w:kern w:val="28"/>
        </w:rPr>
      </w:pPr>
      <w:r w:rsidRPr="000764B8">
        <w:rPr>
          <w:rFonts w:ascii="宋体" w:hAnsi="宋体" w:hint="eastAsia"/>
          <w:kern w:val="28"/>
        </w:rPr>
        <w:t>2、严禁在铺好的梁底板和楼板搁栅上携重物行走或施工，必须搭设操作平台施工。</w:t>
      </w:r>
    </w:p>
    <w:p w:rsidR="00CE3922" w:rsidRPr="000764B8" w:rsidRDefault="00CE3922" w:rsidP="00CE3922">
      <w:pPr>
        <w:pStyle w:val="32"/>
        <w:ind w:firstLine="560"/>
        <w:rPr>
          <w:rFonts w:ascii="宋体" w:hAnsi="宋体"/>
          <w:kern w:val="28"/>
        </w:rPr>
      </w:pPr>
      <w:r w:rsidRPr="000764B8">
        <w:rPr>
          <w:rFonts w:ascii="宋体" w:hAnsi="宋体" w:hint="eastAsia"/>
          <w:kern w:val="28"/>
        </w:rPr>
        <w:t>3、</w:t>
      </w:r>
      <w:proofErr w:type="gramStart"/>
      <w:r w:rsidRPr="000764B8">
        <w:rPr>
          <w:rFonts w:ascii="宋体" w:hAnsi="宋体" w:hint="eastAsia"/>
          <w:kern w:val="28"/>
        </w:rPr>
        <w:t>混凝土泵管底部</w:t>
      </w:r>
      <w:proofErr w:type="gramEnd"/>
      <w:r w:rsidRPr="000764B8">
        <w:rPr>
          <w:rFonts w:ascii="宋体" w:hAnsi="宋体" w:hint="eastAsia"/>
          <w:kern w:val="28"/>
        </w:rPr>
        <w:t>的模板立柱必须进行加固处理。</w:t>
      </w:r>
    </w:p>
    <w:p w:rsidR="00CE3922" w:rsidRPr="000764B8" w:rsidRDefault="00CE3922" w:rsidP="00CE3922">
      <w:pPr>
        <w:pStyle w:val="32"/>
        <w:ind w:firstLine="560"/>
        <w:rPr>
          <w:rFonts w:ascii="宋体" w:hAnsi="宋体"/>
          <w:kern w:val="28"/>
        </w:rPr>
      </w:pPr>
      <w:r w:rsidRPr="000764B8">
        <w:rPr>
          <w:rFonts w:ascii="宋体" w:hAnsi="宋体" w:hint="eastAsia"/>
          <w:kern w:val="28"/>
        </w:rPr>
        <w:t>4、第一步6m立杆安装时必须设置临时斜拉杆，保证安全。</w:t>
      </w:r>
    </w:p>
    <w:p w:rsidR="00CE3922" w:rsidRPr="000764B8" w:rsidRDefault="00CE3922" w:rsidP="00CE3922">
      <w:pPr>
        <w:pStyle w:val="32"/>
        <w:ind w:firstLine="560"/>
        <w:rPr>
          <w:rFonts w:ascii="宋体" w:hAnsi="宋体"/>
          <w:kern w:val="28"/>
        </w:rPr>
      </w:pPr>
      <w:r w:rsidRPr="000764B8">
        <w:rPr>
          <w:rFonts w:ascii="宋体" w:hAnsi="宋体" w:hint="eastAsia"/>
          <w:kern w:val="28"/>
        </w:rPr>
        <w:t>5、进入施工现场必须戴好安全帽，高空作业人员必须佩带安全带，并系牢。</w:t>
      </w:r>
    </w:p>
    <w:p w:rsidR="00CE3922" w:rsidRPr="000764B8" w:rsidRDefault="00CE3922" w:rsidP="00CE3922">
      <w:pPr>
        <w:pStyle w:val="32"/>
        <w:ind w:firstLine="560"/>
        <w:rPr>
          <w:rFonts w:ascii="宋体" w:hAnsi="宋体"/>
          <w:kern w:val="28"/>
        </w:rPr>
      </w:pPr>
      <w:r w:rsidRPr="000764B8">
        <w:rPr>
          <w:rFonts w:ascii="宋体" w:hAnsi="宋体" w:hint="eastAsia"/>
          <w:kern w:val="28"/>
        </w:rPr>
        <w:t>6、工作前应先检查使用的工具是否牢固，扳手等工具必须用绳链系</w:t>
      </w:r>
      <w:proofErr w:type="gramStart"/>
      <w:r w:rsidRPr="000764B8">
        <w:rPr>
          <w:rFonts w:ascii="宋体" w:hAnsi="宋体" w:hint="eastAsia"/>
          <w:kern w:val="28"/>
        </w:rPr>
        <w:t>栓</w:t>
      </w:r>
      <w:proofErr w:type="gramEnd"/>
      <w:r w:rsidRPr="000764B8">
        <w:rPr>
          <w:rFonts w:ascii="宋体" w:hAnsi="宋体" w:hint="eastAsia"/>
          <w:kern w:val="28"/>
        </w:rPr>
        <w:t>在身上，钉子必须放在工具袋内，以免掉落伤人，工作时思想要集中，止扎脚和空中滑落。</w:t>
      </w:r>
    </w:p>
    <w:p w:rsidR="00CE3922" w:rsidRPr="000764B8" w:rsidRDefault="00CE3922" w:rsidP="00CE3922">
      <w:pPr>
        <w:pStyle w:val="32"/>
        <w:ind w:firstLine="560"/>
        <w:rPr>
          <w:rFonts w:ascii="宋体" w:hAnsi="宋体"/>
          <w:kern w:val="28"/>
        </w:rPr>
      </w:pPr>
      <w:r w:rsidRPr="000764B8">
        <w:rPr>
          <w:rFonts w:ascii="宋体" w:hAnsi="宋体" w:hint="eastAsia"/>
          <w:kern w:val="28"/>
        </w:rPr>
        <w:t>7、两人抬运模板时要互相配合，协同作业，传递模板、工具应用运</w:t>
      </w:r>
      <w:r w:rsidRPr="000764B8">
        <w:rPr>
          <w:rFonts w:ascii="宋体" w:hAnsi="宋体" w:hint="eastAsia"/>
          <w:kern w:val="28"/>
        </w:rPr>
        <w:lastRenderedPageBreak/>
        <w:t>输工具或绳子系牢后升降，不得乱抛。</w:t>
      </w:r>
    </w:p>
    <w:p w:rsidR="00CE3922" w:rsidRPr="000764B8" w:rsidRDefault="00CE3922" w:rsidP="00CE3922">
      <w:pPr>
        <w:pStyle w:val="32"/>
        <w:ind w:firstLine="560"/>
        <w:rPr>
          <w:rFonts w:ascii="宋体" w:hAnsi="宋体"/>
          <w:kern w:val="28"/>
        </w:rPr>
      </w:pPr>
      <w:r w:rsidRPr="000764B8">
        <w:rPr>
          <w:rFonts w:ascii="宋体" w:hAnsi="宋体" w:hint="eastAsia"/>
          <w:kern w:val="28"/>
        </w:rPr>
        <w:t>8、支模过程中，如需中途停歇，应将支撑、搭头、柱头板等钉牢，拆模间歇时，将以活动模板、</w:t>
      </w:r>
      <w:proofErr w:type="gramStart"/>
      <w:r w:rsidRPr="000764B8">
        <w:rPr>
          <w:rFonts w:ascii="宋体" w:hAnsi="宋体" w:hint="eastAsia"/>
          <w:kern w:val="28"/>
        </w:rPr>
        <w:t>牵杠支撑</w:t>
      </w:r>
      <w:proofErr w:type="gramEnd"/>
      <w:r w:rsidRPr="000764B8">
        <w:rPr>
          <w:rFonts w:ascii="宋体" w:hAnsi="宋体" w:hint="eastAsia"/>
          <w:kern w:val="28"/>
        </w:rPr>
        <w:t>等运走或妥善堆放，防止因踏空、</w:t>
      </w:r>
      <w:proofErr w:type="gramStart"/>
      <w:r w:rsidRPr="000764B8">
        <w:rPr>
          <w:rFonts w:ascii="宋体" w:hAnsi="宋体" w:hint="eastAsia"/>
          <w:kern w:val="28"/>
        </w:rPr>
        <w:t>扶空而</w:t>
      </w:r>
      <w:proofErr w:type="gramEnd"/>
      <w:r w:rsidRPr="000764B8">
        <w:rPr>
          <w:rFonts w:ascii="宋体" w:hAnsi="宋体" w:hint="eastAsia"/>
          <w:kern w:val="28"/>
        </w:rPr>
        <w:t>坠落。</w:t>
      </w:r>
    </w:p>
    <w:p w:rsidR="00CE3922" w:rsidRPr="000764B8" w:rsidRDefault="00CE3922" w:rsidP="00CE3922">
      <w:pPr>
        <w:pStyle w:val="32"/>
        <w:ind w:firstLine="560"/>
        <w:rPr>
          <w:rFonts w:ascii="宋体" w:hAnsi="宋体"/>
          <w:kern w:val="28"/>
        </w:rPr>
      </w:pPr>
      <w:r w:rsidRPr="000764B8">
        <w:rPr>
          <w:rFonts w:ascii="宋体" w:hAnsi="宋体" w:hint="eastAsia"/>
          <w:kern w:val="28"/>
        </w:rPr>
        <w:t>9、拆除模板时，必须经过安全员审批。注意整块模板掉下，尤其是用定型模板时，要注意拆模人员站在门窗口外拉支撑，防止模板突然全部掉下伤人。</w:t>
      </w:r>
    </w:p>
    <w:p w:rsidR="00CE3922" w:rsidRPr="000764B8" w:rsidRDefault="00CE3922" w:rsidP="00CE3922">
      <w:pPr>
        <w:pStyle w:val="32"/>
        <w:ind w:firstLine="560"/>
        <w:rPr>
          <w:rFonts w:ascii="宋体" w:hAnsi="宋体"/>
          <w:kern w:val="28"/>
        </w:rPr>
      </w:pPr>
      <w:r w:rsidRPr="000764B8">
        <w:rPr>
          <w:rFonts w:ascii="宋体" w:hAnsi="宋体" w:hint="eastAsia"/>
          <w:kern w:val="28"/>
        </w:rPr>
        <w:t>10、高空作业要搭设脚手架或操作平台，上下要使用梯子，不许站在墙上工作，不准站在大梁底模上行走，操作人员要严禁穿皮鞋、高跟鞋作业。</w:t>
      </w:r>
    </w:p>
    <w:p w:rsidR="00CE3922" w:rsidRPr="000764B8" w:rsidRDefault="00CE3922" w:rsidP="00CE3922">
      <w:pPr>
        <w:pStyle w:val="32"/>
        <w:ind w:firstLine="560"/>
        <w:rPr>
          <w:rFonts w:ascii="宋体" w:hAnsi="宋体"/>
          <w:kern w:val="28"/>
        </w:rPr>
      </w:pPr>
      <w:r w:rsidRPr="000764B8">
        <w:rPr>
          <w:rFonts w:ascii="宋体" w:hAnsi="宋体" w:hint="eastAsia"/>
          <w:kern w:val="28"/>
        </w:rPr>
        <w:t>11、为了保证支模主柱的整体稳定，在安装立柱的同时加设水平支撑和剪刀撑，立柱高度大于2.0m时，应设两道水平支撑，满堂红模板立柱的水平支撑必须纵横双向设，其支架立柱四边及中间每隔四跨立杆设置一道纵向剪刀撑。立柱每增高1.5～2.0m时，除增加一道水平支撑外，尚应每隔两步设一道水平剪刀撑。</w:t>
      </w:r>
    </w:p>
    <w:p w:rsidR="00CE3922" w:rsidRPr="000764B8" w:rsidRDefault="00CE3922" w:rsidP="00CE3922">
      <w:pPr>
        <w:pStyle w:val="32"/>
        <w:ind w:firstLine="560"/>
        <w:rPr>
          <w:rFonts w:ascii="宋体" w:hAnsi="宋体"/>
          <w:kern w:val="28"/>
        </w:rPr>
      </w:pPr>
      <w:r w:rsidRPr="000764B8">
        <w:rPr>
          <w:rFonts w:ascii="宋体" w:hAnsi="宋体" w:hint="eastAsia"/>
          <w:kern w:val="28"/>
        </w:rPr>
        <w:t>（2）钢筋工程</w:t>
      </w:r>
    </w:p>
    <w:p w:rsidR="00CE3922" w:rsidRPr="000764B8" w:rsidRDefault="00CE3922" w:rsidP="00CE3922">
      <w:pPr>
        <w:pStyle w:val="32"/>
        <w:ind w:firstLine="560"/>
        <w:rPr>
          <w:rFonts w:ascii="宋体" w:hAnsi="宋体"/>
          <w:kern w:val="28"/>
        </w:rPr>
      </w:pPr>
      <w:r w:rsidRPr="000764B8">
        <w:rPr>
          <w:rFonts w:ascii="宋体" w:hAnsi="宋体" w:hint="eastAsia"/>
          <w:kern w:val="28"/>
        </w:rPr>
        <w:t>1、严格遵守安全操作规程和现场有关安全规定。</w:t>
      </w:r>
    </w:p>
    <w:p w:rsidR="00CE3922" w:rsidRPr="000764B8" w:rsidRDefault="00CE3922" w:rsidP="00CE3922">
      <w:pPr>
        <w:pStyle w:val="32"/>
        <w:ind w:firstLine="560"/>
        <w:rPr>
          <w:rFonts w:ascii="宋体" w:hAnsi="宋体"/>
          <w:kern w:val="28"/>
        </w:rPr>
      </w:pPr>
      <w:r w:rsidRPr="000764B8">
        <w:rPr>
          <w:rFonts w:ascii="宋体" w:hAnsi="宋体" w:hint="eastAsia"/>
          <w:kern w:val="28"/>
        </w:rPr>
        <w:t>2、施工操作时，必须佩戴安全帽，并系</w:t>
      </w:r>
      <w:proofErr w:type="gramStart"/>
      <w:r w:rsidRPr="000764B8">
        <w:rPr>
          <w:rFonts w:ascii="宋体" w:hAnsi="宋体" w:hint="eastAsia"/>
          <w:kern w:val="28"/>
        </w:rPr>
        <w:t>牢</w:t>
      </w:r>
      <w:proofErr w:type="gramEnd"/>
      <w:r w:rsidRPr="000764B8">
        <w:rPr>
          <w:rFonts w:ascii="宋体" w:hAnsi="宋体" w:hint="eastAsia"/>
          <w:kern w:val="28"/>
        </w:rPr>
        <w:t>安全带。</w:t>
      </w:r>
    </w:p>
    <w:p w:rsidR="00CE3922" w:rsidRPr="000764B8" w:rsidRDefault="00CE3922" w:rsidP="00CE3922">
      <w:pPr>
        <w:pStyle w:val="32"/>
        <w:ind w:firstLine="560"/>
        <w:rPr>
          <w:rFonts w:ascii="宋体" w:hAnsi="宋体"/>
          <w:kern w:val="28"/>
        </w:rPr>
      </w:pPr>
      <w:r w:rsidRPr="000764B8">
        <w:rPr>
          <w:rFonts w:ascii="宋体" w:hAnsi="宋体" w:hint="eastAsia"/>
          <w:kern w:val="28"/>
        </w:rPr>
        <w:t>3、钢筋断料、配料、弯料等工作应在地面进行，不准在高处操作。</w:t>
      </w:r>
    </w:p>
    <w:p w:rsidR="00CE3922" w:rsidRPr="000764B8" w:rsidRDefault="00CE3922" w:rsidP="00CE3922">
      <w:pPr>
        <w:pStyle w:val="32"/>
        <w:ind w:firstLine="560"/>
        <w:rPr>
          <w:rFonts w:ascii="宋体" w:hAnsi="宋体"/>
          <w:kern w:val="28"/>
        </w:rPr>
      </w:pPr>
      <w:r w:rsidRPr="000764B8">
        <w:rPr>
          <w:rFonts w:ascii="宋体" w:hAnsi="宋体" w:hint="eastAsia"/>
          <w:kern w:val="28"/>
        </w:rPr>
        <w:t>4、搬运钢筋时，要注意附近的障碍物，架空电线或其它临时电器设备，防止钢筋回转碰撞电线等发生事故。</w:t>
      </w:r>
    </w:p>
    <w:p w:rsidR="00CE3922" w:rsidRPr="000764B8" w:rsidRDefault="00CE3922" w:rsidP="00CE3922">
      <w:pPr>
        <w:pStyle w:val="32"/>
        <w:ind w:firstLine="560"/>
        <w:rPr>
          <w:rFonts w:ascii="宋体" w:hAnsi="宋体"/>
          <w:kern w:val="28"/>
        </w:rPr>
      </w:pPr>
      <w:r w:rsidRPr="000764B8">
        <w:rPr>
          <w:rFonts w:ascii="宋体" w:hAnsi="宋体" w:hint="eastAsia"/>
          <w:kern w:val="28"/>
        </w:rPr>
        <w:t>5、绑扎悬空大梁时，应搭设有防护栏杆的脚手架，不得站在模板上</w:t>
      </w:r>
      <w:r w:rsidRPr="000764B8">
        <w:rPr>
          <w:rFonts w:ascii="宋体" w:hAnsi="宋体" w:hint="eastAsia"/>
          <w:kern w:val="28"/>
        </w:rPr>
        <w:lastRenderedPageBreak/>
        <w:t>操作施工，绑扎独立柱头钢筋时，不准站在钢箍上绑扎，也</w:t>
      </w:r>
      <w:proofErr w:type="gramStart"/>
      <w:r w:rsidRPr="000764B8">
        <w:rPr>
          <w:rFonts w:ascii="宋体" w:hAnsi="宋体" w:hint="eastAsia"/>
          <w:kern w:val="28"/>
        </w:rPr>
        <w:t>不</w:t>
      </w:r>
      <w:proofErr w:type="gramEnd"/>
      <w:r w:rsidRPr="000764B8">
        <w:rPr>
          <w:rFonts w:ascii="宋体" w:hAnsi="宋体" w:hint="eastAsia"/>
          <w:kern w:val="28"/>
        </w:rPr>
        <w:t>准将木料、管子、钢模板穿在钢箍内作业。</w:t>
      </w:r>
    </w:p>
    <w:p w:rsidR="00CE3922" w:rsidRPr="000764B8" w:rsidRDefault="00CE3922" w:rsidP="00CE3922">
      <w:pPr>
        <w:pStyle w:val="32"/>
        <w:ind w:firstLine="560"/>
        <w:rPr>
          <w:rFonts w:ascii="宋体" w:hAnsi="宋体"/>
          <w:kern w:val="28"/>
        </w:rPr>
      </w:pPr>
      <w:r w:rsidRPr="000764B8">
        <w:rPr>
          <w:rFonts w:ascii="宋体" w:hAnsi="宋体" w:hint="eastAsia"/>
          <w:kern w:val="28"/>
        </w:rPr>
        <w:t>6、切断机要使用前，须检查机械运转是否正常，是否漏电，电源须进入漏电保护器内。</w:t>
      </w:r>
    </w:p>
    <w:p w:rsidR="00CE3922" w:rsidRPr="000764B8" w:rsidRDefault="00CE3922" w:rsidP="00CE3922">
      <w:pPr>
        <w:pStyle w:val="32"/>
        <w:ind w:firstLine="560"/>
        <w:rPr>
          <w:rFonts w:ascii="宋体" w:hAnsi="宋体"/>
          <w:kern w:val="28"/>
        </w:rPr>
      </w:pPr>
      <w:r w:rsidRPr="000764B8">
        <w:rPr>
          <w:rFonts w:ascii="宋体" w:hAnsi="宋体" w:hint="eastAsia"/>
          <w:kern w:val="28"/>
        </w:rPr>
        <w:t>7、在雷雨天气停止露天作业，防止雷击伤人。</w:t>
      </w:r>
    </w:p>
    <w:p w:rsidR="00CE3922" w:rsidRPr="000764B8" w:rsidRDefault="00CE3922" w:rsidP="00CE3922">
      <w:pPr>
        <w:pStyle w:val="32"/>
        <w:ind w:firstLine="560"/>
        <w:rPr>
          <w:rFonts w:ascii="宋体" w:hAnsi="宋体"/>
          <w:kern w:val="28"/>
        </w:rPr>
      </w:pPr>
      <w:r w:rsidRPr="000764B8">
        <w:rPr>
          <w:rFonts w:ascii="宋体" w:hAnsi="宋体" w:hint="eastAsia"/>
          <w:kern w:val="28"/>
        </w:rPr>
        <w:t>8、高处作业，</w:t>
      </w:r>
      <w:proofErr w:type="gramStart"/>
      <w:r w:rsidRPr="000764B8">
        <w:rPr>
          <w:rFonts w:ascii="宋体" w:hAnsi="宋体" w:hint="eastAsia"/>
          <w:kern w:val="28"/>
        </w:rPr>
        <w:t>不</w:t>
      </w:r>
      <w:proofErr w:type="gramEnd"/>
      <w:r w:rsidRPr="000764B8">
        <w:rPr>
          <w:rFonts w:ascii="宋体" w:hAnsi="宋体" w:hint="eastAsia"/>
          <w:kern w:val="28"/>
        </w:rPr>
        <w:t>准将钢筋集中堆放在模板或脚手架上，也不要把工具、钢箍、短钢筋随意放在脚手架边缘，以免滑下伤人。</w:t>
      </w:r>
    </w:p>
    <w:p w:rsidR="00CE3922" w:rsidRPr="000764B8" w:rsidRDefault="00CE3922" w:rsidP="00CE3922">
      <w:pPr>
        <w:pStyle w:val="32"/>
        <w:ind w:firstLine="560"/>
        <w:rPr>
          <w:rFonts w:ascii="宋体" w:hAnsi="宋体"/>
          <w:kern w:val="28"/>
        </w:rPr>
      </w:pPr>
      <w:r w:rsidRPr="000764B8">
        <w:rPr>
          <w:rFonts w:ascii="宋体" w:hAnsi="宋体" w:hint="eastAsia"/>
          <w:kern w:val="28"/>
        </w:rPr>
        <w:t>（3）混凝土工程</w:t>
      </w:r>
    </w:p>
    <w:p w:rsidR="00CE3922" w:rsidRPr="000764B8" w:rsidRDefault="00CE3922" w:rsidP="00CE3922">
      <w:pPr>
        <w:pStyle w:val="32"/>
        <w:ind w:firstLine="560"/>
        <w:rPr>
          <w:rFonts w:ascii="宋体" w:hAnsi="宋体"/>
          <w:kern w:val="28"/>
        </w:rPr>
      </w:pPr>
      <w:r w:rsidRPr="000764B8">
        <w:rPr>
          <w:rFonts w:ascii="宋体" w:hAnsi="宋体" w:hint="eastAsia"/>
          <w:kern w:val="28"/>
        </w:rPr>
        <w:t>1、</w:t>
      </w:r>
      <w:proofErr w:type="gramStart"/>
      <w:r w:rsidRPr="000764B8">
        <w:rPr>
          <w:rFonts w:ascii="宋体" w:hAnsi="宋体" w:hint="eastAsia"/>
          <w:kern w:val="28"/>
        </w:rPr>
        <w:t>砼</w:t>
      </w:r>
      <w:proofErr w:type="gramEnd"/>
      <w:r w:rsidRPr="000764B8">
        <w:rPr>
          <w:rFonts w:ascii="宋体" w:hAnsi="宋体" w:hint="eastAsia"/>
          <w:kern w:val="28"/>
        </w:rPr>
        <w:t>浇筑前，应对振动器进行试运转，振捣器操作人员应穿胶靴，戴绝缘手套，振捣器不能挂在钢筋上，湿手不能接触电源开关。</w:t>
      </w:r>
    </w:p>
    <w:p w:rsidR="00CE3922" w:rsidRPr="000764B8" w:rsidRDefault="00CE3922" w:rsidP="00CE3922">
      <w:pPr>
        <w:pStyle w:val="32"/>
        <w:ind w:firstLine="560"/>
        <w:rPr>
          <w:rFonts w:ascii="宋体" w:hAnsi="宋体"/>
          <w:kern w:val="28"/>
        </w:rPr>
      </w:pPr>
      <w:r w:rsidRPr="000764B8">
        <w:rPr>
          <w:rFonts w:ascii="宋体" w:hAnsi="宋体" w:hint="eastAsia"/>
          <w:kern w:val="28"/>
        </w:rPr>
        <w:t>2、浇筑无板框架结构的梁或墙上的圈梁时，应有可靠的脚手架，严禁站在模板上操作，浇筑雨蓬等悬挑部分混凝土时，外部应设安全网或安全栏杆。</w:t>
      </w:r>
    </w:p>
    <w:p w:rsidR="00CE3922" w:rsidRPr="000764B8" w:rsidRDefault="00CE3922" w:rsidP="00CE3922">
      <w:pPr>
        <w:pStyle w:val="32"/>
        <w:ind w:firstLine="560"/>
        <w:rPr>
          <w:rFonts w:ascii="宋体" w:hAnsi="宋体"/>
          <w:kern w:val="28"/>
        </w:rPr>
      </w:pPr>
      <w:r w:rsidRPr="000764B8">
        <w:rPr>
          <w:rFonts w:ascii="宋体" w:hAnsi="宋体" w:hint="eastAsia"/>
          <w:kern w:val="28"/>
        </w:rPr>
        <w:t>3、楼面上的预留孔洞应设盖板或围杆，所有操作人员应戴安全帽，高空作业应系安全带，夜间作业应有足够的照明。</w:t>
      </w:r>
    </w:p>
    <w:p w:rsidR="00CE3922" w:rsidRPr="000764B8" w:rsidRDefault="00CE3922" w:rsidP="00CE3922">
      <w:pPr>
        <w:pStyle w:val="32"/>
        <w:ind w:firstLine="560"/>
        <w:rPr>
          <w:rFonts w:ascii="宋体" w:hAnsi="宋体"/>
          <w:kern w:val="28"/>
        </w:rPr>
      </w:pPr>
      <w:r w:rsidRPr="000764B8">
        <w:rPr>
          <w:rFonts w:ascii="宋体" w:hAnsi="宋体" w:hint="eastAsia"/>
          <w:kern w:val="28"/>
        </w:rPr>
        <w:t>（4）安全用电技术措施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1、采用TN-S系统。</w:t>
      </w:r>
    </w:p>
    <w:p w:rsidR="00CE3922" w:rsidRPr="000764B8" w:rsidRDefault="00CE3922" w:rsidP="00CE3922">
      <w:pPr>
        <w:pStyle w:val="32"/>
        <w:ind w:firstLine="560"/>
        <w:rPr>
          <w:rFonts w:ascii="宋体" w:hAnsi="宋体"/>
          <w:kern w:val="28"/>
        </w:rPr>
      </w:pPr>
      <w:r w:rsidRPr="000764B8">
        <w:rPr>
          <w:rFonts w:ascii="宋体" w:hAnsi="宋体" w:hint="eastAsia"/>
          <w:kern w:val="28"/>
        </w:rPr>
        <w:t>2、保护零线由工作接地线的零线或第一级漏电保护器电源侧的零线引出。</w:t>
      </w:r>
    </w:p>
    <w:p w:rsidR="00CE3922" w:rsidRPr="000764B8" w:rsidRDefault="00CE3922" w:rsidP="00CE3922">
      <w:pPr>
        <w:pStyle w:val="32"/>
        <w:ind w:firstLine="560"/>
        <w:rPr>
          <w:rFonts w:ascii="宋体" w:hAnsi="宋体"/>
          <w:kern w:val="28"/>
        </w:rPr>
      </w:pPr>
      <w:r w:rsidRPr="000764B8">
        <w:rPr>
          <w:rFonts w:ascii="宋体" w:hAnsi="宋体" w:hint="eastAsia"/>
          <w:kern w:val="28"/>
        </w:rPr>
        <w:t>3、保护零线与工作零线分开单独敷设，不作它用，保护零线PE线采用绿/黄双色线。</w:t>
      </w:r>
    </w:p>
    <w:p w:rsidR="00CE3922" w:rsidRPr="000764B8" w:rsidRDefault="00CE3922" w:rsidP="00CE3922">
      <w:pPr>
        <w:pStyle w:val="32"/>
        <w:ind w:firstLine="560"/>
        <w:rPr>
          <w:rFonts w:ascii="宋体" w:hAnsi="宋体"/>
          <w:kern w:val="28"/>
        </w:rPr>
      </w:pPr>
      <w:r w:rsidRPr="000764B8">
        <w:rPr>
          <w:rFonts w:ascii="宋体" w:hAnsi="宋体" w:hint="eastAsia"/>
          <w:kern w:val="28"/>
        </w:rPr>
        <w:t>4、保护零线在总配电箱配电线路中间和</w:t>
      </w:r>
      <w:proofErr w:type="gramStart"/>
      <w:r w:rsidRPr="000764B8">
        <w:rPr>
          <w:rFonts w:ascii="宋体" w:hAnsi="宋体" w:hint="eastAsia"/>
          <w:kern w:val="28"/>
        </w:rPr>
        <w:t>末断至少</w:t>
      </w:r>
      <w:proofErr w:type="gramEnd"/>
      <w:r w:rsidRPr="000764B8">
        <w:rPr>
          <w:rFonts w:ascii="宋体" w:hAnsi="宋体" w:hint="eastAsia"/>
          <w:kern w:val="28"/>
        </w:rPr>
        <w:t>三处作重复接地，</w:t>
      </w:r>
      <w:r w:rsidRPr="000764B8">
        <w:rPr>
          <w:rFonts w:ascii="宋体" w:hAnsi="宋体" w:hint="eastAsia"/>
          <w:kern w:val="28"/>
        </w:rPr>
        <w:lastRenderedPageBreak/>
        <w:t>重复接地线与保护零线相连接。</w:t>
      </w:r>
    </w:p>
    <w:p w:rsidR="00CE3922" w:rsidRPr="000764B8" w:rsidRDefault="00CE3922" w:rsidP="00CE3922">
      <w:pPr>
        <w:pStyle w:val="32"/>
        <w:ind w:firstLine="560"/>
        <w:rPr>
          <w:rFonts w:ascii="宋体" w:hAnsi="宋体"/>
          <w:kern w:val="28"/>
        </w:rPr>
      </w:pPr>
      <w:r w:rsidRPr="000764B8">
        <w:rPr>
          <w:rFonts w:ascii="宋体" w:hAnsi="宋体" w:hint="eastAsia"/>
          <w:kern w:val="28"/>
        </w:rPr>
        <w:t>5、保护零线的截面不小于工作零线的截面同时满足机械强度的要求。与电气设备相连接的保护零线为截面不小于2.5mm²的绝缘多股铜线。</w:t>
      </w:r>
    </w:p>
    <w:p w:rsidR="00CE3922" w:rsidRPr="000764B8" w:rsidRDefault="00CE3922" w:rsidP="00CE3922">
      <w:pPr>
        <w:pStyle w:val="32"/>
        <w:ind w:firstLine="560"/>
        <w:rPr>
          <w:rFonts w:ascii="宋体" w:hAnsi="宋体"/>
          <w:kern w:val="28"/>
        </w:rPr>
      </w:pPr>
      <w:r w:rsidRPr="000764B8">
        <w:rPr>
          <w:rFonts w:ascii="宋体" w:hAnsi="宋体" w:hint="eastAsia"/>
          <w:kern w:val="28"/>
        </w:rPr>
        <w:t>6、在现场电气设备的正常情况下不带电的金属外可框架部件，金属操作台以及靠近带电部分的金属围栏均有保护接零。</w:t>
      </w:r>
    </w:p>
    <w:p w:rsidR="00CE3922" w:rsidRPr="000764B8" w:rsidRDefault="00CE3922" w:rsidP="00CE3922">
      <w:pPr>
        <w:pStyle w:val="32"/>
        <w:ind w:firstLine="560"/>
        <w:rPr>
          <w:rFonts w:ascii="宋体" w:hAnsi="宋体"/>
          <w:kern w:val="28"/>
        </w:rPr>
      </w:pPr>
      <w:r w:rsidRPr="000764B8">
        <w:rPr>
          <w:rFonts w:ascii="宋体" w:hAnsi="宋体" w:hint="eastAsia"/>
          <w:kern w:val="28"/>
        </w:rPr>
        <w:t>7、配置漏电保护器</w:t>
      </w:r>
    </w:p>
    <w:p w:rsidR="00CE3922" w:rsidRPr="000764B8" w:rsidRDefault="00CE3922" w:rsidP="00CE3922">
      <w:pPr>
        <w:pStyle w:val="32"/>
        <w:ind w:firstLine="560"/>
        <w:rPr>
          <w:rFonts w:ascii="宋体" w:hAnsi="宋体"/>
          <w:kern w:val="28"/>
        </w:rPr>
      </w:pPr>
      <w:r w:rsidRPr="000764B8">
        <w:rPr>
          <w:rFonts w:ascii="宋体" w:hAnsi="宋体" w:hint="eastAsia"/>
          <w:kern w:val="28"/>
        </w:rPr>
        <w:t>8、施工现场的配电箱和开关箱配置两级漏电保护器。</w:t>
      </w:r>
    </w:p>
    <w:p w:rsidR="00CE3922" w:rsidRPr="000764B8" w:rsidRDefault="00CE3922" w:rsidP="00CE3922">
      <w:pPr>
        <w:pStyle w:val="32"/>
        <w:ind w:firstLine="560"/>
        <w:rPr>
          <w:rFonts w:ascii="宋体" w:hAnsi="宋体"/>
          <w:kern w:val="28"/>
        </w:rPr>
      </w:pPr>
      <w:r w:rsidRPr="000764B8">
        <w:rPr>
          <w:rFonts w:ascii="宋体" w:hAnsi="宋体" w:hint="eastAsia"/>
          <w:kern w:val="28"/>
        </w:rPr>
        <w:t>9、漏电保护器选用电流动作型，一般均和漏电保护器的额定漏电动力作电流大于30mA，额定漏电动作时间不大于0.1S ；潮湿和腐蚀介质场所的漏电保护器，其额定漏电动力作电流不大于15mA，其额定漏电动作时间不大于0.1S ；额定漏电动作电流和额定漏电动作时间乘积的极限值为不大于30Mas。</w:t>
      </w:r>
    </w:p>
    <w:p w:rsidR="00CE3922" w:rsidRPr="000764B8" w:rsidRDefault="00CE3922" w:rsidP="00CE3922">
      <w:pPr>
        <w:pStyle w:val="32"/>
        <w:ind w:firstLine="560"/>
        <w:rPr>
          <w:rFonts w:ascii="宋体" w:hAnsi="宋体"/>
          <w:kern w:val="28"/>
        </w:rPr>
      </w:pPr>
      <w:r w:rsidRPr="000764B8">
        <w:rPr>
          <w:rFonts w:ascii="宋体" w:hAnsi="宋体" w:hint="eastAsia"/>
          <w:kern w:val="28"/>
        </w:rPr>
        <w:t>10、漏电保护器的使用接线与基本保护系统相适应、相配合，在任何情况下，漏电保护器只能通过工作线，而不能通过保护线。</w:t>
      </w:r>
    </w:p>
    <w:p w:rsidR="00CE3922" w:rsidRPr="000764B8" w:rsidRDefault="00CE3922" w:rsidP="00CE3922">
      <w:pPr>
        <w:pStyle w:val="32"/>
        <w:ind w:firstLine="560"/>
        <w:rPr>
          <w:rFonts w:ascii="宋体" w:hAnsi="宋体"/>
          <w:kern w:val="28"/>
        </w:rPr>
      </w:pPr>
      <w:r w:rsidRPr="000764B8">
        <w:rPr>
          <w:rFonts w:ascii="宋体" w:hAnsi="宋体" w:hint="eastAsia"/>
          <w:kern w:val="28"/>
        </w:rPr>
        <w:t>11、开关箱实行</w:t>
      </w:r>
      <w:proofErr w:type="gramStart"/>
      <w:r w:rsidRPr="000764B8">
        <w:rPr>
          <w:rFonts w:ascii="宋体" w:hAnsi="宋体" w:hint="eastAsia"/>
          <w:kern w:val="28"/>
        </w:rPr>
        <w:t>一</w:t>
      </w:r>
      <w:proofErr w:type="gramEnd"/>
      <w:r w:rsidRPr="000764B8">
        <w:rPr>
          <w:rFonts w:ascii="宋体" w:hAnsi="宋体" w:hint="eastAsia"/>
          <w:kern w:val="28"/>
        </w:rPr>
        <w:t>机一闸制</w:t>
      </w:r>
    </w:p>
    <w:p w:rsidR="00CE3922" w:rsidRPr="000764B8" w:rsidRDefault="00CE3922" w:rsidP="00CE3922">
      <w:pPr>
        <w:pStyle w:val="32"/>
        <w:ind w:firstLine="560"/>
        <w:rPr>
          <w:rFonts w:ascii="宋体" w:hAnsi="宋体"/>
          <w:kern w:val="28"/>
        </w:rPr>
      </w:pPr>
      <w:proofErr w:type="gramStart"/>
      <w:r w:rsidRPr="000764B8">
        <w:rPr>
          <w:rFonts w:ascii="宋体" w:hAnsi="宋体" w:hint="eastAsia"/>
          <w:kern w:val="28"/>
        </w:rPr>
        <w:t>本施工</w:t>
      </w:r>
      <w:proofErr w:type="gramEnd"/>
      <w:r w:rsidRPr="000764B8">
        <w:rPr>
          <w:rFonts w:ascii="宋体" w:hAnsi="宋体" w:hint="eastAsia"/>
          <w:kern w:val="28"/>
        </w:rPr>
        <w:t>现场使用制式配电、开关箱、采用“三级配电、两级保护”，按规定设置总配电箱、分配电箱、开关箱，总配电箱处的电源首端</w:t>
      </w:r>
      <w:proofErr w:type="gramStart"/>
      <w:r w:rsidRPr="000764B8">
        <w:rPr>
          <w:rFonts w:ascii="宋体" w:hAnsi="宋体" w:hint="eastAsia"/>
          <w:kern w:val="28"/>
        </w:rPr>
        <w:t>装设总</w:t>
      </w:r>
      <w:proofErr w:type="gramEnd"/>
      <w:r w:rsidRPr="000764B8">
        <w:rPr>
          <w:rFonts w:ascii="宋体" w:hAnsi="宋体" w:hint="eastAsia"/>
          <w:kern w:val="28"/>
        </w:rPr>
        <w:t>漏电保护器，开关箱内设漏电保护，做到“</w:t>
      </w:r>
      <w:proofErr w:type="gramStart"/>
      <w:r w:rsidRPr="000764B8">
        <w:rPr>
          <w:rFonts w:ascii="宋体" w:hAnsi="宋体" w:hint="eastAsia"/>
          <w:kern w:val="28"/>
        </w:rPr>
        <w:t>一</w:t>
      </w:r>
      <w:proofErr w:type="gramEnd"/>
      <w:r w:rsidRPr="000764B8">
        <w:rPr>
          <w:rFonts w:ascii="宋体" w:hAnsi="宋体" w:hint="eastAsia"/>
          <w:kern w:val="28"/>
        </w:rPr>
        <w:t>机、一闸，</w:t>
      </w:r>
      <w:proofErr w:type="gramStart"/>
      <w:r w:rsidRPr="000764B8">
        <w:rPr>
          <w:rFonts w:ascii="宋体" w:hAnsi="宋体" w:hint="eastAsia"/>
          <w:kern w:val="28"/>
        </w:rPr>
        <w:t>一</w:t>
      </w:r>
      <w:proofErr w:type="gramEnd"/>
      <w:r w:rsidRPr="000764B8">
        <w:rPr>
          <w:rFonts w:ascii="宋体" w:hAnsi="宋体" w:hint="eastAsia"/>
          <w:kern w:val="28"/>
        </w:rPr>
        <w:t>漏、一箱”。配电箱、开关箱有专人负责，并有门、锁能防雨；</w:t>
      </w:r>
      <w:proofErr w:type="gramStart"/>
      <w:r w:rsidRPr="000764B8">
        <w:rPr>
          <w:rFonts w:ascii="宋体" w:hAnsi="宋体" w:hint="eastAsia"/>
          <w:kern w:val="28"/>
        </w:rPr>
        <w:t>闸关符合</w:t>
      </w:r>
      <w:proofErr w:type="gramEnd"/>
      <w:r w:rsidRPr="000764B8">
        <w:rPr>
          <w:rFonts w:ascii="宋体" w:hAnsi="宋体" w:hint="eastAsia"/>
          <w:kern w:val="28"/>
        </w:rPr>
        <w:t>要求，无损坏；控制回路、设备有标志，漏电保护器参数匹配。</w:t>
      </w:r>
    </w:p>
    <w:p w:rsidR="00CE3922" w:rsidRPr="000764B8" w:rsidRDefault="00CE3922" w:rsidP="00CE3922">
      <w:pPr>
        <w:pStyle w:val="32"/>
        <w:ind w:firstLine="560"/>
        <w:rPr>
          <w:rFonts w:ascii="宋体" w:hAnsi="宋体"/>
          <w:kern w:val="28"/>
        </w:rPr>
      </w:pPr>
      <w:r w:rsidRPr="000764B8">
        <w:rPr>
          <w:rFonts w:ascii="宋体" w:hAnsi="宋体" w:hint="eastAsia"/>
          <w:kern w:val="28"/>
        </w:rPr>
        <w:t>（5）气、电焊割班组（点焊工）</w:t>
      </w:r>
    </w:p>
    <w:p w:rsidR="00CE3922" w:rsidRPr="000764B8" w:rsidRDefault="00CE3922" w:rsidP="00CE3922">
      <w:pPr>
        <w:pStyle w:val="32"/>
        <w:ind w:firstLine="560"/>
        <w:rPr>
          <w:rFonts w:ascii="宋体" w:hAnsi="宋体"/>
          <w:kern w:val="28"/>
        </w:rPr>
      </w:pPr>
      <w:r w:rsidRPr="000764B8">
        <w:rPr>
          <w:rFonts w:ascii="宋体" w:hAnsi="宋体" w:hint="eastAsia"/>
          <w:kern w:val="28"/>
        </w:rPr>
        <w:t>1、必须由经过安全技术培训，并取得操作证的专业人员操作。</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2、进入施工现场必须严格遵守安全操作规程，不得违章作业和酒后作业。</w:t>
      </w:r>
    </w:p>
    <w:p w:rsidR="00CE3922" w:rsidRPr="000764B8" w:rsidRDefault="00CE3922" w:rsidP="00CE3922">
      <w:pPr>
        <w:pStyle w:val="32"/>
        <w:ind w:firstLine="560"/>
        <w:rPr>
          <w:rFonts w:ascii="宋体" w:hAnsi="宋体"/>
          <w:kern w:val="28"/>
        </w:rPr>
      </w:pPr>
      <w:r w:rsidRPr="000764B8">
        <w:rPr>
          <w:rFonts w:ascii="宋体" w:hAnsi="宋体" w:hint="eastAsia"/>
          <w:kern w:val="28"/>
        </w:rPr>
        <w:t>3、电割、气割应严格遵守“十不烧”规定。</w:t>
      </w:r>
    </w:p>
    <w:p w:rsidR="00CE3922" w:rsidRPr="000764B8" w:rsidRDefault="00CE3922" w:rsidP="00CE3922">
      <w:pPr>
        <w:pStyle w:val="32"/>
        <w:ind w:firstLine="560"/>
        <w:rPr>
          <w:rFonts w:ascii="宋体" w:hAnsi="宋体"/>
          <w:kern w:val="28"/>
        </w:rPr>
      </w:pPr>
      <w:r w:rsidRPr="000764B8">
        <w:rPr>
          <w:rFonts w:ascii="宋体" w:hAnsi="宋体" w:hint="eastAsia"/>
          <w:kern w:val="28"/>
        </w:rPr>
        <w:t>4、作业前应对工具点焊机、电机、开关及线路进行检查。</w:t>
      </w:r>
    </w:p>
    <w:p w:rsidR="00CE3922" w:rsidRPr="000764B8" w:rsidRDefault="00CE3922" w:rsidP="00CE3922">
      <w:pPr>
        <w:pStyle w:val="32"/>
        <w:ind w:firstLine="560"/>
        <w:rPr>
          <w:rFonts w:ascii="宋体" w:hAnsi="宋体"/>
          <w:kern w:val="28"/>
        </w:rPr>
      </w:pPr>
      <w:r w:rsidRPr="000764B8">
        <w:rPr>
          <w:rFonts w:ascii="宋体" w:hAnsi="宋体" w:hint="eastAsia"/>
          <w:kern w:val="28"/>
        </w:rPr>
        <w:t>5、高处作业时，</w:t>
      </w:r>
      <w:proofErr w:type="gramStart"/>
      <w:r w:rsidRPr="000764B8">
        <w:rPr>
          <w:rFonts w:ascii="宋体" w:hAnsi="宋体" w:hint="eastAsia"/>
          <w:kern w:val="28"/>
        </w:rPr>
        <w:t>不</w:t>
      </w:r>
      <w:proofErr w:type="gramEnd"/>
      <w:r w:rsidRPr="000764B8">
        <w:rPr>
          <w:rFonts w:ascii="宋体" w:hAnsi="宋体" w:hint="eastAsia"/>
          <w:kern w:val="28"/>
        </w:rPr>
        <w:t>得手持焊枪、焊钳爬梯登高，不得将工具抛上抛下。</w:t>
      </w:r>
    </w:p>
    <w:p w:rsidR="00CE3922" w:rsidRPr="000764B8" w:rsidRDefault="00CE3922" w:rsidP="00CE3922">
      <w:pPr>
        <w:pStyle w:val="32"/>
        <w:ind w:firstLine="560"/>
        <w:rPr>
          <w:rFonts w:ascii="宋体" w:hAnsi="宋体"/>
          <w:kern w:val="28"/>
        </w:rPr>
      </w:pPr>
      <w:r w:rsidRPr="000764B8">
        <w:rPr>
          <w:rFonts w:ascii="宋体" w:hAnsi="宋体" w:hint="eastAsia"/>
          <w:kern w:val="28"/>
        </w:rPr>
        <w:t>6、每台点焊机应做到</w:t>
      </w:r>
      <w:proofErr w:type="gramStart"/>
      <w:r w:rsidRPr="000764B8">
        <w:rPr>
          <w:rFonts w:ascii="宋体" w:hAnsi="宋体" w:hint="eastAsia"/>
          <w:kern w:val="28"/>
        </w:rPr>
        <w:t>一</w:t>
      </w:r>
      <w:proofErr w:type="gramEnd"/>
      <w:r w:rsidRPr="000764B8">
        <w:rPr>
          <w:rFonts w:ascii="宋体" w:hAnsi="宋体" w:hint="eastAsia"/>
          <w:kern w:val="28"/>
        </w:rPr>
        <w:t>机、一闸、</w:t>
      </w:r>
      <w:proofErr w:type="gramStart"/>
      <w:r w:rsidRPr="000764B8">
        <w:rPr>
          <w:rFonts w:ascii="宋体" w:hAnsi="宋体" w:hint="eastAsia"/>
          <w:kern w:val="28"/>
        </w:rPr>
        <w:t>一</w:t>
      </w:r>
      <w:proofErr w:type="gramEnd"/>
      <w:r w:rsidRPr="000764B8">
        <w:rPr>
          <w:rFonts w:ascii="宋体" w:hAnsi="宋体" w:hint="eastAsia"/>
          <w:kern w:val="28"/>
        </w:rPr>
        <w:t>保护。</w:t>
      </w:r>
    </w:p>
    <w:p w:rsidR="00CE3922" w:rsidRPr="000764B8" w:rsidRDefault="00CE3922" w:rsidP="00CE3922">
      <w:pPr>
        <w:pStyle w:val="32"/>
        <w:ind w:firstLine="560"/>
        <w:rPr>
          <w:rFonts w:ascii="宋体" w:hAnsi="宋体"/>
          <w:kern w:val="28"/>
        </w:rPr>
      </w:pPr>
      <w:r w:rsidRPr="000764B8">
        <w:rPr>
          <w:rFonts w:ascii="宋体" w:hAnsi="宋体" w:hint="eastAsia"/>
          <w:kern w:val="28"/>
        </w:rPr>
        <w:t>7、焊把线必须绝缘良好，严禁利用金属搭设代替零线使用。</w:t>
      </w:r>
    </w:p>
    <w:p w:rsidR="00CE3922" w:rsidRPr="000764B8" w:rsidRDefault="00CE3922" w:rsidP="00CE3922">
      <w:pPr>
        <w:pStyle w:val="32"/>
        <w:ind w:firstLine="560"/>
        <w:rPr>
          <w:rFonts w:ascii="宋体" w:hAnsi="宋体"/>
          <w:kern w:val="28"/>
        </w:rPr>
      </w:pPr>
      <w:r w:rsidRPr="000764B8">
        <w:rPr>
          <w:rFonts w:ascii="宋体" w:hAnsi="宋体" w:hint="eastAsia"/>
          <w:kern w:val="28"/>
        </w:rPr>
        <w:t>8、电源线及焊把线不准乱拖、乱拉，应架空敷设。</w:t>
      </w:r>
    </w:p>
    <w:p w:rsidR="00CE3922" w:rsidRPr="000764B8" w:rsidRDefault="00CE3922" w:rsidP="00CE3922">
      <w:pPr>
        <w:pStyle w:val="32"/>
        <w:ind w:firstLine="560"/>
        <w:rPr>
          <w:rFonts w:ascii="宋体" w:hAnsi="宋体"/>
          <w:kern w:val="28"/>
        </w:rPr>
      </w:pPr>
      <w:r w:rsidRPr="000764B8">
        <w:rPr>
          <w:rFonts w:ascii="宋体" w:hAnsi="宋体" w:hint="eastAsia"/>
          <w:kern w:val="28"/>
        </w:rPr>
        <w:t>9、气焊中氧气瓶和乙炔瓶应设有防震圈，不得曝晒，移动时，不准在地面滚动，避免碰撞、冲击和剧烈振动。</w:t>
      </w:r>
    </w:p>
    <w:p w:rsidR="00CE3922" w:rsidRPr="000764B8" w:rsidRDefault="00CE3922" w:rsidP="00CE3922">
      <w:pPr>
        <w:pStyle w:val="32"/>
        <w:ind w:firstLine="560"/>
        <w:rPr>
          <w:rFonts w:ascii="宋体" w:hAnsi="宋体"/>
          <w:kern w:val="28"/>
        </w:rPr>
      </w:pPr>
      <w:r w:rsidRPr="000764B8">
        <w:rPr>
          <w:rFonts w:ascii="宋体" w:hAnsi="宋体" w:hint="eastAsia"/>
          <w:kern w:val="28"/>
        </w:rPr>
        <w:t>10、雷雨时应停止露天焊接作业。</w:t>
      </w:r>
    </w:p>
    <w:p w:rsidR="00CE3922" w:rsidRPr="000764B8" w:rsidRDefault="00CE3922" w:rsidP="00CE3922">
      <w:pPr>
        <w:pStyle w:val="32"/>
        <w:ind w:firstLine="560"/>
        <w:rPr>
          <w:rFonts w:ascii="宋体" w:hAnsi="宋体"/>
          <w:kern w:val="28"/>
        </w:rPr>
      </w:pPr>
      <w:r w:rsidRPr="000764B8">
        <w:rPr>
          <w:rFonts w:ascii="宋体" w:hAnsi="宋体" w:hint="eastAsia"/>
          <w:kern w:val="28"/>
        </w:rPr>
        <w:t>11、在地沟、管道内施焊时，应通风良好，设专人监护，在有毒和可燃介质的地沟管道内，焊工戴防毒面具，使用36V照明，灯泡外应有金属保护网。</w:t>
      </w:r>
    </w:p>
    <w:p w:rsidR="00CE3922" w:rsidRPr="000764B8" w:rsidRDefault="00CE3922" w:rsidP="00CE3922">
      <w:pPr>
        <w:pStyle w:val="32"/>
        <w:ind w:firstLine="560"/>
        <w:rPr>
          <w:rFonts w:ascii="宋体" w:hAnsi="宋体"/>
          <w:kern w:val="28"/>
        </w:rPr>
      </w:pPr>
      <w:r w:rsidRPr="000764B8">
        <w:rPr>
          <w:rFonts w:ascii="宋体" w:hAnsi="宋体" w:hint="eastAsia"/>
          <w:kern w:val="28"/>
        </w:rPr>
        <w:t>12、经常检查氧气瓶与表头处的螺纹是否滑牙，橡皮管是否漏气，焊枪嘴和枪身有无阻塞现象。</w:t>
      </w:r>
    </w:p>
    <w:p w:rsidR="00CE3922" w:rsidRPr="000764B8" w:rsidRDefault="00CE3922" w:rsidP="00CE3922">
      <w:pPr>
        <w:pStyle w:val="32"/>
        <w:ind w:firstLine="560"/>
        <w:rPr>
          <w:rFonts w:ascii="宋体" w:hAnsi="宋体"/>
          <w:kern w:val="28"/>
        </w:rPr>
      </w:pPr>
      <w:r w:rsidRPr="000764B8">
        <w:rPr>
          <w:rFonts w:ascii="宋体" w:hAnsi="宋体" w:hint="eastAsia"/>
          <w:kern w:val="28"/>
        </w:rPr>
        <w:t>13、气瓶严禁沾上油脂，有油脂的衣服、手套等禁止与氧气瓶、减压阀、氧气软管接触。</w:t>
      </w:r>
    </w:p>
    <w:p w:rsidR="00CE3922" w:rsidRPr="000764B8" w:rsidRDefault="00CE3922" w:rsidP="00CE3922">
      <w:pPr>
        <w:pStyle w:val="32"/>
        <w:ind w:firstLine="560"/>
        <w:rPr>
          <w:rFonts w:ascii="宋体" w:hAnsi="宋体"/>
          <w:kern w:val="28"/>
        </w:rPr>
      </w:pPr>
      <w:r w:rsidRPr="000764B8">
        <w:rPr>
          <w:rFonts w:ascii="宋体" w:hAnsi="宋体" w:hint="eastAsia"/>
          <w:kern w:val="28"/>
        </w:rPr>
        <w:t>14、电气焊的弧光火花点必须与氧气瓶、电箱、乙炔瓶、木材、油类等危险物品的距离不应少于10m，与易燃物品的距离不应小于20m。</w:t>
      </w:r>
    </w:p>
    <w:p w:rsidR="00CE3922" w:rsidRPr="000764B8" w:rsidRDefault="00CE3922" w:rsidP="00CE3922">
      <w:pPr>
        <w:pStyle w:val="32"/>
        <w:ind w:firstLine="560"/>
        <w:rPr>
          <w:rFonts w:ascii="宋体" w:hAnsi="宋体"/>
          <w:kern w:val="28"/>
        </w:rPr>
      </w:pPr>
      <w:r w:rsidRPr="000764B8">
        <w:rPr>
          <w:rFonts w:ascii="宋体" w:hAnsi="宋体" w:hint="eastAsia"/>
          <w:kern w:val="28"/>
        </w:rPr>
        <w:t>15、焊把线长度不应超过30m，并不准有接头。</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（6）木工班组（电锯使用）</w:t>
      </w:r>
    </w:p>
    <w:p w:rsidR="00CE3922" w:rsidRPr="000764B8" w:rsidRDefault="00CE3922" w:rsidP="00CE3922">
      <w:pPr>
        <w:pStyle w:val="32"/>
        <w:ind w:firstLine="560"/>
        <w:rPr>
          <w:rFonts w:ascii="宋体" w:hAnsi="宋体"/>
          <w:kern w:val="28"/>
        </w:rPr>
      </w:pPr>
      <w:r w:rsidRPr="000764B8">
        <w:rPr>
          <w:rFonts w:ascii="宋体" w:hAnsi="宋体" w:hint="eastAsia"/>
          <w:kern w:val="28"/>
        </w:rPr>
        <w:t>1、操作前应检查电锯防护挡板，分料器防护罩是否齐全，电器开关及漏电保护器是否良好，并检查锯片是否有断裂现象，一切正常后方可投入使用。</w:t>
      </w:r>
    </w:p>
    <w:p w:rsidR="00CE3922" w:rsidRPr="000764B8" w:rsidRDefault="00CE3922" w:rsidP="00CE3922">
      <w:pPr>
        <w:pStyle w:val="32"/>
        <w:ind w:firstLine="560"/>
        <w:rPr>
          <w:rFonts w:ascii="宋体" w:hAnsi="宋体"/>
          <w:kern w:val="28"/>
        </w:rPr>
      </w:pPr>
      <w:r w:rsidRPr="000764B8">
        <w:rPr>
          <w:rFonts w:ascii="宋体" w:hAnsi="宋体" w:hint="eastAsia"/>
          <w:kern w:val="28"/>
        </w:rPr>
        <w:t>2、操作时，操作者应站在锯片的左侧位置，不应与锯片站在同一直线上，以防木料弹出伤人。</w:t>
      </w:r>
    </w:p>
    <w:p w:rsidR="00CE3922" w:rsidRPr="000764B8" w:rsidRDefault="00CE3922" w:rsidP="00CE3922">
      <w:pPr>
        <w:pStyle w:val="32"/>
        <w:ind w:firstLine="560"/>
        <w:rPr>
          <w:rFonts w:ascii="宋体" w:hAnsi="宋体"/>
          <w:kern w:val="28"/>
        </w:rPr>
      </w:pPr>
      <w:r w:rsidRPr="000764B8">
        <w:rPr>
          <w:rFonts w:ascii="宋体" w:hAnsi="宋体" w:hint="eastAsia"/>
          <w:kern w:val="28"/>
        </w:rPr>
        <w:t>3、送料不要用力过猛，木料应拿平，不要摆动或抬高压低。</w:t>
      </w:r>
      <w:proofErr w:type="gramStart"/>
      <w:r w:rsidRPr="000764B8">
        <w:rPr>
          <w:rFonts w:ascii="宋体" w:hAnsi="宋体" w:hint="eastAsia"/>
          <w:kern w:val="28"/>
        </w:rPr>
        <w:t>遇木节</w:t>
      </w:r>
      <w:proofErr w:type="gramEnd"/>
      <w:r w:rsidRPr="000764B8">
        <w:rPr>
          <w:rFonts w:ascii="宋体" w:hAnsi="宋体" w:hint="eastAsia"/>
          <w:kern w:val="28"/>
        </w:rPr>
        <w:t>应缓慢送料。</w:t>
      </w:r>
    </w:p>
    <w:p w:rsidR="00CE3922" w:rsidRPr="000764B8" w:rsidRDefault="00CE3922" w:rsidP="00CE3922">
      <w:pPr>
        <w:pStyle w:val="32"/>
        <w:ind w:firstLine="560"/>
        <w:rPr>
          <w:rFonts w:ascii="宋体" w:hAnsi="宋体"/>
          <w:kern w:val="28"/>
        </w:rPr>
      </w:pPr>
      <w:r w:rsidRPr="000764B8">
        <w:rPr>
          <w:rFonts w:ascii="宋体" w:hAnsi="宋体" w:hint="eastAsia"/>
          <w:kern w:val="28"/>
        </w:rPr>
        <w:t>4、料到尽头</w:t>
      </w:r>
      <w:proofErr w:type="gramStart"/>
      <w:r w:rsidRPr="000764B8">
        <w:rPr>
          <w:rFonts w:ascii="宋体" w:hAnsi="宋体" w:hint="eastAsia"/>
          <w:kern w:val="28"/>
        </w:rPr>
        <w:t>不</w:t>
      </w:r>
      <w:proofErr w:type="gramEnd"/>
      <w:r w:rsidRPr="000764B8">
        <w:rPr>
          <w:rFonts w:ascii="宋体" w:hAnsi="宋体" w:hint="eastAsia"/>
          <w:kern w:val="28"/>
        </w:rPr>
        <w:t>得用手推、按，以防锯片割手指，如两人操作，下手应持木料出锯片15cm厚，方可去接拉。</w:t>
      </w:r>
    </w:p>
    <w:p w:rsidR="00CE3922" w:rsidRPr="000764B8" w:rsidRDefault="00CE3922" w:rsidP="00CE3922">
      <w:pPr>
        <w:pStyle w:val="32"/>
        <w:ind w:firstLine="560"/>
        <w:rPr>
          <w:rFonts w:ascii="宋体" w:hAnsi="宋体"/>
          <w:kern w:val="28"/>
        </w:rPr>
      </w:pPr>
      <w:r w:rsidRPr="000764B8">
        <w:rPr>
          <w:rFonts w:ascii="宋体" w:hAnsi="宋体" w:hint="eastAsia"/>
          <w:kern w:val="28"/>
        </w:rPr>
        <w:t>5、锯长度小于50cm的短料时，必须用推杆送料。</w:t>
      </w:r>
    </w:p>
    <w:p w:rsidR="00CE3922" w:rsidRPr="000764B8" w:rsidRDefault="00CE3922" w:rsidP="00CE3922">
      <w:pPr>
        <w:pStyle w:val="32"/>
        <w:ind w:firstLine="560"/>
        <w:rPr>
          <w:rFonts w:ascii="宋体" w:hAnsi="宋体"/>
          <w:kern w:val="28"/>
        </w:rPr>
      </w:pPr>
      <w:r w:rsidRPr="000764B8">
        <w:rPr>
          <w:rFonts w:ascii="宋体" w:hAnsi="宋体" w:hint="eastAsia"/>
          <w:kern w:val="28"/>
        </w:rPr>
        <w:t>6、锯片上下安装防护罩，防止锯片伤人。</w:t>
      </w:r>
    </w:p>
    <w:p w:rsidR="00CE3922" w:rsidRPr="000764B8" w:rsidRDefault="00CE3922" w:rsidP="00CE3922">
      <w:pPr>
        <w:pStyle w:val="32"/>
        <w:ind w:firstLine="560"/>
        <w:rPr>
          <w:rFonts w:ascii="宋体" w:hAnsi="宋体"/>
          <w:kern w:val="28"/>
        </w:rPr>
      </w:pPr>
      <w:r w:rsidRPr="000764B8">
        <w:rPr>
          <w:rFonts w:ascii="宋体" w:hAnsi="宋体" w:hint="eastAsia"/>
          <w:kern w:val="28"/>
        </w:rPr>
        <w:t>（7）洞口防护措施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工程施工期间的楼梯口、电梯口、通道口、预留洞口均须按规范要求进行防护。并且要有醒目的警示标志，夜间还要有红灯示警。</w:t>
      </w:r>
    </w:p>
    <w:p w:rsidR="00CE3922" w:rsidRPr="000764B8" w:rsidRDefault="00CE3922" w:rsidP="00CE3922">
      <w:pPr>
        <w:pStyle w:val="32"/>
        <w:ind w:firstLine="560"/>
        <w:rPr>
          <w:rFonts w:ascii="宋体" w:hAnsi="宋体"/>
          <w:kern w:val="28"/>
        </w:rPr>
      </w:pPr>
      <w:r w:rsidRPr="000764B8">
        <w:rPr>
          <w:rFonts w:ascii="宋体" w:hAnsi="宋体" w:hint="eastAsia"/>
          <w:kern w:val="28"/>
        </w:rPr>
        <w:t>1、楼梯口防护：</w:t>
      </w:r>
    </w:p>
    <w:p w:rsidR="00CE3922" w:rsidRPr="000764B8" w:rsidRDefault="00CE3922" w:rsidP="00CE3922">
      <w:pPr>
        <w:pStyle w:val="32"/>
        <w:ind w:firstLine="560"/>
        <w:rPr>
          <w:rFonts w:ascii="宋体" w:hAnsi="宋体"/>
          <w:kern w:val="28"/>
        </w:rPr>
      </w:pPr>
      <w:r w:rsidRPr="000764B8">
        <w:rPr>
          <w:rFonts w:ascii="宋体" w:hAnsi="宋体" w:hint="eastAsia"/>
          <w:kern w:val="28"/>
        </w:rPr>
        <w:t>楼梯踏步拆模后在楼梯扶安装前，沿楼梯设置道栏杆离地楼梯面高度450mm，上道栏杆离楼梯面高度950mm，防护栏杆应符合规范规定，整齐牢固，与现场规范化管理相适应。</w:t>
      </w:r>
    </w:p>
    <w:p w:rsidR="00CE3922" w:rsidRPr="000764B8" w:rsidRDefault="00DE48D5" w:rsidP="00CE3922">
      <w:pPr>
        <w:pStyle w:val="32"/>
        <w:ind w:firstLine="560"/>
        <w:rPr>
          <w:rFonts w:ascii="宋体" w:hAnsi="宋体"/>
          <w:kern w:val="28"/>
        </w:rPr>
      </w:pPr>
      <w:r w:rsidRPr="000764B8">
        <w:rPr>
          <w:rFonts w:ascii="宋体" w:hAnsi="宋体" w:hint="eastAsia"/>
          <w:kern w:val="28"/>
        </w:rPr>
        <w:t>2</w:t>
      </w:r>
      <w:r w:rsidR="00CE3922" w:rsidRPr="000764B8">
        <w:rPr>
          <w:rFonts w:ascii="宋体" w:hAnsi="宋体" w:hint="eastAsia"/>
          <w:kern w:val="28"/>
        </w:rPr>
        <w:t>、留洞口、坑、井防护：</w:t>
      </w:r>
    </w:p>
    <w:p w:rsidR="00CE3922" w:rsidRPr="000764B8" w:rsidRDefault="00CE3922" w:rsidP="00CE3922">
      <w:pPr>
        <w:pStyle w:val="32"/>
        <w:ind w:firstLine="560"/>
        <w:rPr>
          <w:rFonts w:ascii="宋体" w:hAnsi="宋体"/>
          <w:kern w:val="28"/>
        </w:rPr>
      </w:pPr>
      <w:r w:rsidRPr="000764B8">
        <w:rPr>
          <w:rFonts w:ascii="宋体" w:hAnsi="宋体" w:hint="eastAsia"/>
          <w:kern w:val="28"/>
        </w:rPr>
        <w:t>楼板、屋面和平台等面上短边小于250mm，但大于25mm的孔口采用竹板覆盖并用钢钉钉牢。</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楼层、屋面等平面孔洞边长为250mm-500mm者，可使用坚实盖板</w:t>
      </w:r>
      <w:proofErr w:type="gramStart"/>
      <w:r w:rsidRPr="000764B8">
        <w:rPr>
          <w:rFonts w:ascii="宋体" w:hAnsi="宋体" w:hint="eastAsia"/>
          <w:kern w:val="28"/>
        </w:rPr>
        <w:t>固定盖</w:t>
      </w:r>
      <w:proofErr w:type="gramEnd"/>
      <w:r w:rsidRPr="000764B8">
        <w:rPr>
          <w:rFonts w:ascii="宋体" w:hAnsi="宋体" w:hint="eastAsia"/>
          <w:kern w:val="28"/>
        </w:rPr>
        <w:t>实。</w:t>
      </w:r>
    </w:p>
    <w:p w:rsidR="00CE3922" w:rsidRPr="000764B8" w:rsidRDefault="00CE3922" w:rsidP="00CE3922">
      <w:pPr>
        <w:pStyle w:val="32"/>
        <w:ind w:firstLine="560"/>
        <w:rPr>
          <w:rFonts w:ascii="宋体" w:hAnsi="宋体"/>
          <w:kern w:val="28"/>
        </w:rPr>
      </w:pPr>
      <w:r w:rsidRPr="000764B8">
        <w:rPr>
          <w:rFonts w:ascii="宋体" w:hAnsi="宋体" w:hint="eastAsia"/>
          <w:kern w:val="28"/>
        </w:rPr>
        <w:t>边长500～1500mm洞口，利用钢管扣件在洞口上紧靠洞口搭设井字形平台，平台上每隔一定距离铺设木</w:t>
      </w:r>
      <w:proofErr w:type="gramStart"/>
      <w:r w:rsidRPr="000764B8">
        <w:rPr>
          <w:rFonts w:ascii="宋体" w:hAnsi="宋体" w:hint="eastAsia"/>
          <w:kern w:val="28"/>
        </w:rPr>
        <w:t>枋</w:t>
      </w:r>
      <w:proofErr w:type="gramEnd"/>
      <w:r w:rsidRPr="000764B8">
        <w:rPr>
          <w:rFonts w:ascii="宋体" w:hAnsi="宋体" w:hint="eastAsia"/>
          <w:kern w:val="28"/>
        </w:rPr>
        <w:t>，在木</w:t>
      </w:r>
      <w:proofErr w:type="gramStart"/>
      <w:r w:rsidRPr="000764B8">
        <w:rPr>
          <w:rFonts w:ascii="宋体" w:hAnsi="宋体" w:hint="eastAsia"/>
          <w:kern w:val="28"/>
        </w:rPr>
        <w:t>枋</w:t>
      </w:r>
      <w:proofErr w:type="gramEnd"/>
      <w:r w:rsidRPr="000764B8">
        <w:rPr>
          <w:rFonts w:ascii="宋体" w:hAnsi="宋体" w:hint="eastAsia"/>
          <w:kern w:val="28"/>
        </w:rPr>
        <w:t>上铺钉木板形式进行防护，盖板刷黄黑色警示油漆，并用红油漆标识“禁止移动”。</w:t>
      </w:r>
    </w:p>
    <w:p w:rsidR="00CE3922" w:rsidRPr="000764B8" w:rsidRDefault="00CE3922" w:rsidP="00CE3922">
      <w:pPr>
        <w:pStyle w:val="32"/>
        <w:ind w:firstLine="560"/>
        <w:rPr>
          <w:rFonts w:ascii="宋体" w:hAnsi="宋体"/>
          <w:kern w:val="28"/>
        </w:rPr>
      </w:pPr>
      <w:r w:rsidRPr="000764B8">
        <w:rPr>
          <w:rFonts w:ascii="宋体" w:hAnsi="宋体" w:hint="eastAsia"/>
          <w:kern w:val="28"/>
        </w:rPr>
        <w:t>平面洞口短边长1500mm以上者，洞口四周搭设防护栏杆（采用三道栏杆形式，下道栏杆离地100mm，中道栏杆离地500mm，上道栏杆离地1100mm，立杆高度1200mm），在栏杆外侧张挂“当心坠落”安全警示标志牌各类洞口防护的具体做法，要在一个施工现场形成定型化，不允许由作业人员随意找材料盖上的临时做法，防止由于不严密，不牢固而存在的事故隐患。</w:t>
      </w:r>
    </w:p>
    <w:p w:rsidR="00CE3922" w:rsidRPr="000764B8" w:rsidRDefault="00DE48D5" w:rsidP="00CE3922">
      <w:pPr>
        <w:pStyle w:val="32"/>
        <w:ind w:firstLine="560"/>
        <w:rPr>
          <w:rFonts w:ascii="宋体" w:hAnsi="宋体"/>
          <w:kern w:val="28"/>
        </w:rPr>
      </w:pPr>
      <w:r w:rsidRPr="000764B8">
        <w:rPr>
          <w:rFonts w:ascii="宋体" w:hAnsi="宋体" w:hint="eastAsia"/>
          <w:kern w:val="28"/>
        </w:rPr>
        <w:t>3</w:t>
      </w:r>
      <w:r w:rsidR="00CE3922" w:rsidRPr="000764B8">
        <w:rPr>
          <w:rFonts w:ascii="宋体" w:hAnsi="宋体" w:hint="eastAsia"/>
          <w:kern w:val="28"/>
        </w:rPr>
        <w:t>、通道口防护：</w:t>
      </w:r>
    </w:p>
    <w:p w:rsidR="00CE3922" w:rsidRPr="000764B8" w:rsidRDefault="00CE3922" w:rsidP="00CE3922">
      <w:pPr>
        <w:pStyle w:val="32"/>
        <w:ind w:firstLine="560"/>
        <w:rPr>
          <w:rFonts w:ascii="宋体" w:hAnsi="宋体"/>
          <w:kern w:val="28"/>
        </w:rPr>
      </w:pPr>
      <w:r w:rsidRPr="000764B8">
        <w:rPr>
          <w:rFonts w:ascii="宋体" w:hAnsi="宋体" w:hint="eastAsia"/>
          <w:kern w:val="28"/>
        </w:rPr>
        <w:t>在建工程地面入口处和施工现场，在施工人员流动密集的通道上方，应设置防护棚。</w:t>
      </w:r>
    </w:p>
    <w:p w:rsidR="00CE3922" w:rsidRPr="000764B8" w:rsidRDefault="00CE3922" w:rsidP="00CE3922">
      <w:pPr>
        <w:pStyle w:val="32"/>
        <w:ind w:firstLine="560"/>
        <w:rPr>
          <w:rFonts w:ascii="宋体" w:hAnsi="宋体"/>
        </w:rPr>
      </w:pPr>
      <w:r w:rsidRPr="000764B8">
        <w:rPr>
          <w:rFonts w:ascii="宋体" w:hAnsi="宋体" w:hint="eastAsia"/>
        </w:rPr>
        <w:t>防护棚宽度大于出入口，防护棚长度不小于5.0m，顶棚铺满跳板，两层之间应保持800mm间距，安全通道棚两侧搭设</w:t>
      </w:r>
      <w:proofErr w:type="gramStart"/>
      <w:r w:rsidRPr="000764B8">
        <w:rPr>
          <w:rFonts w:ascii="宋体" w:hAnsi="宋体" w:hint="eastAsia"/>
        </w:rPr>
        <w:t>剪刀撑并满挂</w:t>
      </w:r>
      <w:proofErr w:type="gramEnd"/>
      <w:r w:rsidRPr="000764B8">
        <w:rPr>
          <w:rFonts w:ascii="宋体" w:hAnsi="宋体" w:hint="eastAsia"/>
        </w:rPr>
        <w:t>密目安全网封闭。安全通道棚立杆高出顶棚500mm，在顶棚超高部分两侧张挂密目安全网和180mm高踢脚板</w:t>
      </w:r>
    </w:p>
    <w:p w:rsidR="00CE3922" w:rsidRPr="000764B8" w:rsidRDefault="00CE3922" w:rsidP="00CE3922">
      <w:pPr>
        <w:pStyle w:val="32"/>
        <w:ind w:firstLine="560"/>
        <w:rPr>
          <w:rFonts w:ascii="宋体" w:hAnsi="宋体"/>
          <w:kern w:val="28"/>
        </w:rPr>
      </w:pPr>
      <w:r w:rsidRPr="000764B8">
        <w:rPr>
          <w:rFonts w:ascii="宋体" w:hAnsi="宋体" w:hint="eastAsia"/>
          <w:kern w:val="28"/>
        </w:rPr>
        <w:t>（8）防坠落安全技术措施</w:t>
      </w:r>
    </w:p>
    <w:p w:rsidR="00CE3922" w:rsidRPr="000764B8" w:rsidRDefault="00CE3922" w:rsidP="00CE3922">
      <w:pPr>
        <w:pStyle w:val="32"/>
        <w:ind w:firstLine="560"/>
        <w:rPr>
          <w:rFonts w:ascii="宋体" w:hAnsi="宋体"/>
        </w:rPr>
      </w:pPr>
      <w:r w:rsidRPr="000764B8">
        <w:rPr>
          <w:rFonts w:ascii="宋体" w:hAnsi="宋体" w:hint="eastAsia"/>
        </w:rPr>
        <w:t>1、在坡道两侧设栏杆并设安全网。</w:t>
      </w:r>
    </w:p>
    <w:p w:rsidR="00CE3922" w:rsidRPr="000764B8" w:rsidRDefault="00CE3922" w:rsidP="00CE3922">
      <w:pPr>
        <w:pStyle w:val="32"/>
        <w:ind w:firstLine="560"/>
        <w:rPr>
          <w:rFonts w:ascii="宋体" w:hAnsi="宋体"/>
        </w:rPr>
      </w:pPr>
      <w:r w:rsidRPr="000764B8">
        <w:rPr>
          <w:rFonts w:ascii="宋体" w:hAnsi="宋体" w:hint="eastAsia"/>
        </w:rPr>
        <w:t>2、在临边洞口处作业，带防护设施，并且防护要严、要牢固。</w:t>
      </w:r>
    </w:p>
    <w:p w:rsidR="00CE3922" w:rsidRPr="000764B8" w:rsidRDefault="00CE3922" w:rsidP="00CE3922">
      <w:pPr>
        <w:pStyle w:val="32"/>
        <w:ind w:firstLine="560"/>
        <w:rPr>
          <w:rFonts w:ascii="宋体" w:hAnsi="宋体"/>
        </w:rPr>
      </w:pPr>
      <w:r w:rsidRPr="000764B8">
        <w:rPr>
          <w:rFonts w:ascii="宋体" w:hAnsi="宋体" w:hint="eastAsia"/>
        </w:rPr>
        <w:t>3、五级大风、雨天</w:t>
      </w:r>
      <w:proofErr w:type="gramStart"/>
      <w:r w:rsidRPr="000764B8">
        <w:rPr>
          <w:rFonts w:ascii="宋体" w:hAnsi="宋体" w:hint="eastAsia"/>
        </w:rPr>
        <w:t>气停止</w:t>
      </w:r>
      <w:proofErr w:type="gramEnd"/>
      <w:r w:rsidRPr="000764B8">
        <w:rPr>
          <w:rFonts w:ascii="宋体" w:hAnsi="宋体" w:hint="eastAsia"/>
        </w:rPr>
        <w:t>模板安装。</w:t>
      </w:r>
    </w:p>
    <w:p w:rsidR="00CE3922" w:rsidRPr="000764B8" w:rsidRDefault="00CE3922" w:rsidP="00CE3922">
      <w:pPr>
        <w:pStyle w:val="32"/>
        <w:ind w:firstLine="560"/>
        <w:rPr>
          <w:rFonts w:ascii="宋体" w:hAnsi="宋体"/>
        </w:rPr>
      </w:pPr>
      <w:r w:rsidRPr="000764B8">
        <w:rPr>
          <w:rFonts w:ascii="宋体" w:hAnsi="宋体" w:hint="eastAsia"/>
        </w:rPr>
        <w:lastRenderedPageBreak/>
        <w:t>4、对施工队经常教育，提高防范意识。</w:t>
      </w:r>
    </w:p>
    <w:p w:rsidR="00CE3922" w:rsidRPr="000764B8" w:rsidRDefault="00CE3922" w:rsidP="00CE3922">
      <w:pPr>
        <w:pStyle w:val="32"/>
        <w:ind w:firstLine="560"/>
        <w:rPr>
          <w:rFonts w:ascii="宋体" w:hAnsi="宋体"/>
        </w:rPr>
      </w:pPr>
      <w:r w:rsidRPr="000764B8">
        <w:rPr>
          <w:rFonts w:ascii="宋体" w:hAnsi="宋体" w:hint="eastAsia"/>
        </w:rPr>
        <w:t>5、特种作业人员必须经过复审、培训，并取得证书方可上岗。</w:t>
      </w:r>
    </w:p>
    <w:p w:rsidR="00CE3922" w:rsidRPr="000764B8" w:rsidRDefault="00CE3922" w:rsidP="00CE3922">
      <w:pPr>
        <w:pStyle w:val="32"/>
        <w:ind w:firstLine="560"/>
        <w:rPr>
          <w:rFonts w:ascii="宋体" w:hAnsi="宋体"/>
        </w:rPr>
      </w:pPr>
      <w:r w:rsidRPr="000764B8">
        <w:rPr>
          <w:rFonts w:ascii="宋体" w:hAnsi="宋体" w:hint="eastAsia"/>
        </w:rPr>
        <w:t>6、高处作业要带安全带，作业时不能随意拆除安全防护设施。</w:t>
      </w:r>
    </w:p>
    <w:p w:rsidR="00CE3922" w:rsidRPr="000764B8" w:rsidRDefault="00CE3922" w:rsidP="00CE3922">
      <w:pPr>
        <w:pStyle w:val="32"/>
        <w:ind w:firstLine="560"/>
        <w:rPr>
          <w:rFonts w:ascii="宋体" w:hAnsi="宋体"/>
        </w:rPr>
      </w:pPr>
      <w:r w:rsidRPr="000764B8">
        <w:rPr>
          <w:rFonts w:ascii="宋体" w:hAnsi="宋体" w:hint="eastAsia"/>
        </w:rPr>
        <w:t>7、进入施工现场人员必须遵守施工现场安全规定，并按要求着装。</w:t>
      </w:r>
    </w:p>
    <w:p w:rsidR="00CE3922" w:rsidRPr="000764B8" w:rsidRDefault="00CE3922" w:rsidP="00CE3922">
      <w:pPr>
        <w:pStyle w:val="32"/>
        <w:ind w:firstLine="560"/>
        <w:rPr>
          <w:rFonts w:ascii="宋体" w:hAnsi="宋体"/>
        </w:rPr>
      </w:pPr>
      <w:r w:rsidRPr="000764B8">
        <w:rPr>
          <w:rFonts w:ascii="宋体" w:hAnsi="宋体" w:hint="eastAsia"/>
        </w:rPr>
        <w:t>8、作业前要对施工现场的安全情况，使用的工具进行检查，确定安全无误后方可作业。</w:t>
      </w:r>
    </w:p>
    <w:p w:rsidR="00CE3922" w:rsidRPr="000764B8" w:rsidRDefault="00CE3922" w:rsidP="00CE3922">
      <w:pPr>
        <w:pStyle w:val="32"/>
        <w:ind w:firstLine="560"/>
        <w:rPr>
          <w:rFonts w:ascii="宋体" w:hAnsi="宋体"/>
        </w:rPr>
      </w:pPr>
      <w:r w:rsidRPr="000764B8">
        <w:rPr>
          <w:rFonts w:ascii="宋体" w:hAnsi="宋体" w:hint="eastAsia"/>
        </w:rPr>
        <w:t>9、凡患有高血压、头脑反应迟钝的病人不允许高空作业。</w:t>
      </w:r>
    </w:p>
    <w:p w:rsidR="00CE3922" w:rsidRPr="000764B8" w:rsidRDefault="00CE3922" w:rsidP="00CE3922">
      <w:pPr>
        <w:pStyle w:val="32"/>
        <w:ind w:firstLine="560"/>
        <w:rPr>
          <w:rFonts w:ascii="宋体" w:hAnsi="宋体"/>
        </w:rPr>
      </w:pPr>
      <w:r w:rsidRPr="000764B8">
        <w:rPr>
          <w:rFonts w:ascii="宋体" w:hAnsi="宋体" w:hint="eastAsia"/>
        </w:rPr>
        <w:t>10、高空作业中所用的材料应该堆放平稳，不可置放在临边、或洞口附近。施工中若发现高空作业的安全措施有缺陷或隐患，务必及时报告并修理。</w:t>
      </w:r>
    </w:p>
    <w:p w:rsidR="00CE3922" w:rsidRPr="000764B8" w:rsidRDefault="00CE3922" w:rsidP="00CE3922">
      <w:pPr>
        <w:pStyle w:val="32"/>
        <w:ind w:firstLine="560"/>
        <w:rPr>
          <w:rFonts w:ascii="宋体" w:hAnsi="宋体"/>
          <w:kern w:val="28"/>
        </w:rPr>
      </w:pPr>
      <w:r w:rsidRPr="000764B8">
        <w:rPr>
          <w:rFonts w:ascii="宋体" w:hAnsi="宋体" w:hint="eastAsia"/>
          <w:kern w:val="28"/>
        </w:rPr>
        <w:t>（9）脚手架安全技术措施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1、架子工应熟悉图纸，熟悉现场具体情况，了解技术交底意图和施工操作方法，并将符合要求的钢管、扣件等材料运至现场，分类存放，搭设前清除障碍物。</w:t>
      </w:r>
    </w:p>
    <w:p w:rsidR="00CE3922" w:rsidRPr="000764B8" w:rsidRDefault="00CE3922" w:rsidP="00CE3922">
      <w:pPr>
        <w:pStyle w:val="32"/>
        <w:ind w:firstLine="560"/>
        <w:rPr>
          <w:rFonts w:ascii="宋体" w:hAnsi="宋体"/>
        </w:rPr>
      </w:pPr>
      <w:r w:rsidRPr="000764B8">
        <w:rPr>
          <w:rFonts w:ascii="宋体" w:hAnsi="宋体" w:hint="eastAsia"/>
        </w:rPr>
        <w:t>2、架子工必须持证上岗。作业时，必须佩带好安全帽、系好安全带，严禁穿高跟鞋、拖鞋或硬底带钉</w:t>
      </w:r>
      <w:proofErr w:type="gramStart"/>
      <w:r w:rsidRPr="000764B8">
        <w:rPr>
          <w:rFonts w:ascii="宋体" w:hAnsi="宋体" w:hint="eastAsia"/>
        </w:rPr>
        <w:t>易滑鞋作业</w:t>
      </w:r>
      <w:proofErr w:type="gramEnd"/>
      <w:r w:rsidRPr="000764B8">
        <w:rPr>
          <w:rFonts w:ascii="宋体" w:hAnsi="宋体" w:hint="eastAsia"/>
        </w:rPr>
        <w:t>，工具及零件应放在工具包内，服从指挥，集中思想、相互配合，拆除下来的材料不乱抛、乱扔。脚手架作业下方不准站人，架子工不准在脚手架上打闹、嬉笑。</w:t>
      </w:r>
    </w:p>
    <w:p w:rsidR="00CE3922" w:rsidRPr="000764B8" w:rsidRDefault="00CE3922" w:rsidP="00CE3922">
      <w:pPr>
        <w:pStyle w:val="32"/>
        <w:ind w:firstLine="560"/>
        <w:rPr>
          <w:rFonts w:ascii="宋体" w:hAnsi="宋体"/>
          <w:kern w:val="28"/>
        </w:rPr>
      </w:pPr>
      <w:r w:rsidRPr="000764B8">
        <w:rPr>
          <w:rFonts w:ascii="宋体" w:hAnsi="宋体" w:hint="eastAsia"/>
          <w:kern w:val="28"/>
        </w:rPr>
        <w:t>3、凡遭遇五级以上大风或下雨天气时，不得进行作业。雨后作业应待脚手架上雨水吹干后进行，防止滑落。</w:t>
      </w:r>
    </w:p>
    <w:p w:rsidR="00CE3922" w:rsidRPr="000764B8" w:rsidRDefault="00CE3922" w:rsidP="00CE3922">
      <w:pPr>
        <w:pStyle w:val="32"/>
        <w:ind w:firstLine="560"/>
        <w:rPr>
          <w:rFonts w:ascii="宋体" w:hAnsi="宋体"/>
          <w:kern w:val="28"/>
        </w:rPr>
      </w:pPr>
      <w:r w:rsidRPr="000764B8">
        <w:rPr>
          <w:rFonts w:ascii="宋体" w:hAnsi="宋体" w:hint="eastAsia"/>
          <w:kern w:val="28"/>
        </w:rPr>
        <w:t>4、在靠近电源处拆除脚手架时，必须将电源先切断或严密防护，必要时变更位置后方可进行作业，不允许将电源线拉在脚手架上，以防止</w:t>
      </w:r>
      <w:r w:rsidRPr="000764B8">
        <w:rPr>
          <w:rFonts w:ascii="宋体" w:hAnsi="宋体" w:hint="eastAsia"/>
          <w:kern w:val="28"/>
        </w:rPr>
        <w:lastRenderedPageBreak/>
        <w:t>漏电伤人。</w:t>
      </w:r>
    </w:p>
    <w:p w:rsidR="00CE3922" w:rsidRPr="000764B8" w:rsidRDefault="00CE3922" w:rsidP="00CE3922">
      <w:pPr>
        <w:pStyle w:val="32"/>
        <w:ind w:firstLine="560"/>
        <w:rPr>
          <w:rFonts w:ascii="宋体" w:hAnsi="宋体"/>
          <w:kern w:val="28"/>
        </w:rPr>
      </w:pPr>
      <w:r w:rsidRPr="000764B8">
        <w:rPr>
          <w:rFonts w:ascii="宋体" w:hAnsi="宋体" w:hint="eastAsia"/>
          <w:kern w:val="28"/>
        </w:rPr>
        <w:t>5、搭设双排脚手架，</w:t>
      </w:r>
      <w:proofErr w:type="gramStart"/>
      <w:r w:rsidRPr="000764B8">
        <w:rPr>
          <w:rFonts w:ascii="宋体" w:hAnsi="宋体" w:hint="eastAsia"/>
          <w:kern w:val="28"/>
        </w:rPr>
        <w:t>先立里排立杆</w:t>
      </w:r>
      <w:proofErr w:type="gramEnd"/>
      <w:r w:rsidRPr="000764B8">
        <w:rPr>
          <w:rFonts w:ascii="宋体" w:hAnsi="宋体" w:hint="eastAsia"/>
          <w:kern w:val="28"/>
        </w:rPr>
        <w:t>，后立外排立杆，立杆的垂直偏差不得大于1/200架高，相邻两根立杆接头错开500mm，并不在同一步距内。</w:t>
      </w:r>
    </w:p>
    <w:p w:rsidR="00CE3922" w:rsidRPr="000764B8" w:rsidRDefault="00CE3922" w:rsidP="00CE3922">
      <w:pPr>
        <w:pStyle w:val="32"/>
        <w:ind w:firstLine="560"/>
        <w:rPr>
          <w:rFonts w:ascii="宋体" w:hAnsi="宋体"/>
          <w:kern w:val="28"/>
        </w:rPr>
      </w:pPr>
      <w:r w:rsidRPr="000764B8">
        <w:rPr>
          <w:rFonts w:ascii="宋体" w:hAnsi="宋体" w:hint="eastAsia"/>
          <w:kern w:val="28"/>
        </w:rPr>
        <w:t>6、大横杆架设在立杆内侧，同一水平面的内外大横杆接头错开一跨距。大横杆水平偏差控制在50mm内。</w:t>
      </w:r>
    </w:p>
    <w:p w:rsidR="00CE3922" w:rsidRPr="000764B8" w:rsidRDefault="00CE3922" w:rsidP="00CE3922">
      <w:pPr>
        <w:pStyle w:val="32"/>
        <w:ind w:firstLine="560"/>
        <w:rPr>
          <w:rFonts w:ascii="宋体" w:hAnsi="宋体"/>
          <w:kern w:val="28"/>
        </w:rPr>
      </w:pPr>
      <w:r w:rsidRPr="000764B8">
        <w:rPr>
          <w:rFonts w:ascii="宋体" w:hAnsi="宋体" w:hint="eastAsia"/>
          <w:kern w:val="28"/>
        </w:rPr>
        <w:t>7、小横杆垂直置于大横杆之下，用扣件与立杆紧固连接，小横杆伸出大横杆之外，不应小于100mm，靠近一面，距离100～150mm，小横杆应水平、不得内高外低。</w:t>
      </w:r>
    </w:p>
    <w:p w:rsidR="00CE3922" w:rsidRPr="000764B8" w:rsidRDefault="00CE3922" w:rsidP="00CE3922">
      <w:pPr>
        <w:pStyle w:val="32"/>
        <w:ind w:firstLine="560"/>
        <w:rPr>
          <w:rFonts w:ascii="宋体" w:hAnsi="宋体"/>
          <w:kern w:val="28"/>
        </w:rPr>
      </w:pPr>
      <w:r w:rsidRPr="000764B8">
        <w:rPr>
          <w:rFonts w:ascii="宋体" w:hAnsi="宋体" w:hint="eastAsia"/>
          <w:kern w:val="28"/>
        </w:rPr>
        <w:t>8、剪刀撑的位置从脚手架两端开始连续设置，竖向全高。剪刀撑的斜杆设在立杆外侧，与大横杆成60°夹角。</w:t>
      </w:r>
    </w:p>
    <w:p w:rsidR="00CE3922" w:rsidRPr="000764B8" w:rsidRDefault="00CE3922" w:rsidP="00CE3922">
      <w:pPr>
        <w:pStyle w:val="32"/>
        <w:ind w:firstLine="560"/>
        <w:rPr>
          <w:rFonts w:ascii="宋体" w:hAnsi="宋体"/>
          <w:kern w:val="28"/>
        </w:rPr>
      </w:pPr>
      <w:r w:rsidRPr="000764B8">
        <w:rPr>
          <w:rFonts w:ascii="宋体" w:hAnsi="宋体" w:hint="eastAsia"/>
          <w:kern w:val="28"/>
        </w:rPr>
        <w:t>9、用对接扣件连接大横杆时，扣件的开口应朝向架子的内侧，</w:t>
      </w:r>
      <w:proofErr w:type="gramStart"/>
      <w:r w:rsidRPr="000764B8">
        <w:rPr>
          <w:rFonts w:ascii="宋体" w:hAnsi="宋体" w:hint="eastAsia"/>
          <w:kern w:val="28"/>
        </w:rPr>
        <w:t>圆钢锚环朝上</w:t>
      </w:r>
      <w:proofErr w:type="gramEnd"/>
      <w:r w:rsidRPr="000764B8">
        <w:rPr>
          <w:rFonts w:ascii="宋体" w:hAnsi="宋体" w:hint="eastAsia"/>
          <w:kern w:val="28"/>
        </w:rPr>
        <w:t>、以防雨水进入。用十字扣件时，开口不得朝下，以确保安全，在安装扣件时，必须将扣件放端正后再拧紧圆钢锚环，拧紧</w:t>
      </w:r>
      <w:proofErr w:type="gramStart"/>
      <w:r w:rsidRPr="000764B8">
        <w:rPr>
          <w:rFonts w:ascii="宋体" w:hAnsi="宋体" w:hint="eastAsia"/>
          <w:kern w:val="28"/>
        </w:rPr>
        <w:t>圆钢锚环时</w:t>
      </w:r>
      <w:proofErr w:type="gramEnd"/>
      <w:r w:rsidRPr="000764B8">
        <w:rPr>
          <w:rFonts w:ascii="宋体" w:hAnsi="宋体" w:hint="eastAsia"/>
          <w:kern w:val="28"/>
        </w:rPr>
        <w:t>，用力要适当，一般控制在40～50N·m。</w:t>
      </w:r>
    </w:p>
    <w:p w:rsidR="00CE3922" w:rsidRPr="000764B8" w:rsidRDefault="00CE3922" w:rsidP="00CE3922">
      <w:pPr>
        <w:pStyle w:val="32"/>
        <w:ind w:firstLine="560"/>
        <w:rPr>
          <w:rFonts w:ascii="宋体" w:hAnsi="宋体"/>
          <w:kern w:val="28"/>
        </w:rPr>
      </w:pPr>
      <w:r w:rsidRPr="000764B8">
        <w:rPr>
          <w:rFonts w:ascii="宋体" w:hAnsi="宋体" w:hint="eastAsia"/>
          <w:kern w:val="28"/>
        </w:rPr>
        <w:t>10、脚手架铁脚手板在操作层上应满铺、铺稳，两边用12#铁丝绑扎在大横杆上，防止滑动，严禁在护身栏杆外侧设站人铁脚手板。</w:t>
      </w:r>
    </w:p>
    <w:p w:rsidR="00CE3922" w:rsidRPr="000764B8" w:rsidRDefault="00CE3922" w:rsidP="00CE3922">
      <w:pPr>
        <w:pStyle w:val="32"/>
        <w:ind w:firstLine="560"/>
        <w:rPr>
          <w:rFonts w:ascii="宋体" w:hAnsi="宋体"/>
          <w:kern w:val="28"/>
        </w:rPr>
      </w:pPr>
      <w:r w:rsidRPr="000764B8">
        <w:rPr>
          <w:rFonts w:ascii="宋体" w:hAnsi="宋体" w:hint="eastAsia"/>
          <w:kern w:val="28"/>
        </w:rPr>
        <w:t>11、操作层脚手架设置</w:t>
      </w:r>
      <w:proofErr w:type="gramStart"/>
      <w:r w:rsidRPr="000764B8">
        <w:rPr>
          <w:rFonts w:ascii="宋体" w:hAnsi="宋体" w:hint="eastAsia"/>
          <w:kern w:val="28"/>
        </w:rPr>
        <w:t>栏杆与挡脚板</w:t>
      </w:r>
      <w:proofErr w:type="gramEnd"/>
      <w:r w:rsidRPr="000764B8">
        <w:rPr>
          <w:rFonts w:ascii="宋体" w:hAnsi="宋体" w:hint="eastAsia"/>
          <w:kern w:val="28"/>
        </w:rPr>
        <w:t>，栏杆高度不低于1.2m，挡脚板用七夹板制成，高度不低于200mm。</w:t>
      </w:r>
    </w:p>
    <w:p w:rsidR="00CE3922" w:rsidRPr="000764B8" w:rsidRDefault="00CE3922" w:rsidP="00CE3922">
      <w:pPr>
        <w:pStyle w:val="32"/>
        <w:ind w:firstLine="560"/>
        <w:rPr>
          <w:rFonts w:ascii="宋体" w:hAnsi="宋体"/>
          <w:kern w:val="28"/>
        </w:rPr>
      </w:pPr>
      <w:r w:rsidRPr="000764B8">
        <w:rPr>
          <w:rFonts w:ascii="宋体" w:hAnsi="宋体" w:hint="eastAsia"/>
          <w:kern w:val="28"/>
        </w:rPr>
        <w:t>12、检查验收，悬挑架安装完毕后，要进行全面综合的检查验收、签证，对所有节点还要</w:t>
      </w:r>
      <w:proofErr w:type="gramStart"/>
      <w:r w:rsidRPr="000764B8">
        <w:rPr>
          <w:rFonts w:ascii="宋体" w:hAnsi="宋体" w:hint="eastAsia"/>
          <w:kern w:val="28"/>
        </w:rPr>
        <w:t>进行复拧收紧</w:t>
      </w:r>
      <w:proofErr w:type="gramEnd"/>
      <w:r w:rsidRPr="000764B8">
        <w:rPr>
          <w:rFonts w:ascii="宋体" w:hAnsi="宋体" w:hint="eastAsia"/>
          <w:kern w:val="28"/>
        </w:rPr>
        <w:t>，扣件圆钢</w:t>
      </w:r>
      <w:proofErr w:type="gramStart"/>
      <w:r w:rsidRPr="000764B8">
        <w:rPr>
          <w:rFonts w:ascii="宋体" w:hAnsi="宋体" w:hint="eastAsia"/>
          <w:kern w:val="28"/>
        </w:rPr>
        <w:t>锚环扭力矩</w:t>
      </w:r>
      <w:proofErr w:type="gramEnd"/>
      <w:r w:rsidRPr="000764B8">
        <w:rPr>
          <w:rFonts w:ascii="宋体" w:hAnsi="宋体" w:hint="eastAsia"/>
          <w:kern w:val="28"/>
        </w:rPr>
        <w:t>不得小于40N·m，并不大于65N·m，及时用彩色粉笔做出标记，确保一个不漏。</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13、为了防火安全，在每层上人跑道及建筑物对角处，各设置一个灭火器。</w:t>
      </w:r>
    </w:p>
    <w:p w:rsidR="00CE3922" w:rsidRPr="000764B8" w:rsidRDefault="00CE3922" w:rsidP="00CE3922">
      <w:pPr>
        <w:pStyle w:val="32"/>
        <w:ind w:firstLine="560"/>
        <w:rPr>
          <w:rFonts w:ascii="宋体" w:hAnsi="宋体"/>
          <w:kern w:val="28"/>
        </w:rPr>
      </w:pPr>
      <w:r w:rsidRPr="000764B8">
        <w:rPr>
          <w:rFonts w:ascii="宋体" w:hAnsi="宋体" w:hint="eastAsia"/>
          <w:kern w:val="28"/>
        </w:rPr>
        <w:t>14、对脚手架进行安全检查，确认不存在严重隐患。如存在影响拆除脚手架安全的隐患，应先对脚手架进行修整和加固，以保证脚手架在拆除过程中不发生危险；</w:t>
      </w:r>
    </w:p>
    <w:p w:rsidR="00CE3922" w:rsidRPr="000764B8" w:rsidRDefault="00CE3922" w:rsidP="00CE3922">
      <w:pPr>
        <w:pStyle w:val="32"/>
        <w:ind w:firstLine="560"/>
        <w:rPr>
          <w:rFonts w:ascii="宋体" w:hAnsi="宋体"/>
          <w:kern w:val="28"/>
        </w:rPr>
      </w:pPr>
      <w:r w:rsidRPr="000764B8">
        <w:rPr>
          <w:rFonts w:ascii="宋体" w:hAnsi="宋体" w:hint="eastAsia"/>
          <w:kern w:val="28"/>
        </w:rPr>
        <w:t>15、在拆除脚手架时，应先清除脚手板上的垃圾杂物，清除时严禁高空向下抛掷，大块的装入容器内由垂直运输设备向下运送，能用扫帚集中的要集中装入容器内运下。</w:t>
      </w:r>
    </w:p>
    <w:p w:rsidR="00CE3922" w:rsidRPr="000764B8" w:rsidRDefault="00CE3922" w:rsidP="00CE3922">
      <w:pPr>
        <w:pStyle w:val="32"/>
        <w:ind w:firstLine="560"/>
        <w:rPr>
          <w:rFonts w:ascii="宋体" w:hAnsi="宋体"/>
          <w:kern w:val="28"/>
        </w:rPr>
      </w:pPr>
      <w:r w:rsidRPr="000764B8">
        <w:rPr>
          <w:rFonts w:ascii="宋体" w:hAnsi="宋体" w:hint="eastAsia"/>
          <w:kern w:val="28"/>
        </w:rPr>
        <w:t>16、脚手架在拆除前，应先明确拆除范围、数量、时间和拆除顺序、方法、物件垂直运输设备的数量，脚手架上的水平运输、人员组织，指挥联络的方法和用语，拆除的安全措施和警戒区域；</w:t>
      </w:r>
    </w:p>
    <w:p w:rsidR="00CE3922" w:rsidRPr="000764B8" w:rsidRDefault="00CE3922" w:rsidP="00CE3922">
      <w:pPr>
        <w:pStyle w:val="32"/>
        <w:ind w:firstLine="560"/>
        <w:rPr>
          <w:rFonts w:ascii="宋体" w:hAnsi="宋体"/>
          <w:kern w:val="28"/>
        </w:rPr>
      </w:pPr>
      <w:r w:rsidRPr="000764B8">
        <w:rPr>
          <w:rFonts w:ascii="宋体" w:hAnsi="宋体" w:hint="eastAsia"/>
          <w:kern w:val="28"/>
        </w:rPr>
        <w:t>17、严格遵循拆除顺序，由上而下、</w:t>
      </w:r>
      <w:proofErr w:type="gramStart"/>
      <w:r w:rsidRPr="000764B8">
        <w:rPr>
          <w:rFonts w:ascii="宋体" w:hAnsi="宋体" w:hint="eastAsia"/>
          <w:kern w:val="28"/>
        </w:rPr>
        <w:t>后搭者</w:t>
      </w:r>
      <w:proofErr w:type="gramEnd"/>
      <w:r w:rsidRPr="000764B8">
        <w:rPr>
          <w:rFonts w:ascii="宋体" w:hAnsi="宋体" w:hint="eastAsia"/>
          <w:kern w:val="28"/>
        </w:rPr>
        <w:t>先拆、先搭者后拆，同一部位拆除顺序是：栏杆→铁脚手板→剪刀撑→大横杆→小横杆→立杆。</w:t>
      </w:r>
    </w:p>
    <w:p w:rsidR="00CE3922" w:rsidRPr="000764B8" w:rsidRDefault="00CE3922" w:rsidP="00CE3922">
      <w:pPr>
        <w:pStyle w:val="32"/>
        <w:ind w:firstLine="560"/>
        <w:rPr>
          <w:rFonts w:ascii="宋体" w:hAnsi="宋体"/>
          <w:kern w:val="28"/>
        </w:rPr>
      </w:pPr>
      <w:r w:rsidRPr="000764B8">
        <w:rPr>
          <w:rFonts w:ascii="宋体" w:hAnsi="宋体" w:hint="eastAsia"/>
          <w:kern w:val="28"/>
        </w:rPr>
        <w:t>18、在拆除的脚手架时，在坠落范围明显“禁止入内”字样的标志，并有专职安全员监护，以保证拆脚手架时无其他人员入内；</w:t>
      </w:r>
    </w:p>
    <w:p w:rsidR="00CE3922" w:rsidRPr="000764B8" w:rsidRDefault="00CE3922" w:rsidP="00CE3922">
      <w:pPr>
        <w:pStyle w:val="32"/>
        <w:ind w:firstLine="560"/>
        <w:rPr>
          <w:rFonts w:ascii="宋体" w:hAnsi="宋体"/>
          <w:kern w:val="28"/>
        </w:rPr>
      </w:pPr>
      <w:r w:rsidRPr="000764B8">
        <w:rPr>
          <w:rFonts w:ascii="宋体" w:hAnsi="宋体" w:hint="eastAsia"/>
          <w:kern w:val="28"/>
        </w:rPr>
        <w:t>19、对于拆除脚手架用的垂直运输设备要用滑轮和绳索运送或塔吊配合，严禁乱扔乱抛，并对操作人员和使用人员进行交底，明确职责，以保证脚手架拆除时其垂直运输设备能安全运转；</w:t>
      </w:r>
    </w:p>
    <w:p w:rsidR="00CE3922" w:rsidRPr="000764B8" w:rsidRDefault="00CE3922" w:rsidP="00CE3922">
      <w:pPr>
        <w:pStyle w:val="32"/>
        <w:ind w:firstLine="560"/>
        <w:rPr>
          <w:rFonts w:ascii="宋体" w:hAnsi="宋体"/>
          <w:kern w:val="28"/>
        </w:rPr>
      </w:pPr>
      <w:r w:rsidRPr="000764B8">
        <w:rPr>
          <w:rFonts w:ascii="宋体" w:hAnsi="宋体" w:hint="eastAsia"/>
          <w:kern w:val="28"/>
        </w:rPr>
        <w:t>（10）装饰工程安全技术措施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1、抹灰工程安全技术措施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施工前全面检查脚手架及维护设施，及时排除隐患，符合安全操作要求后方准操作。</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室内抹灰高度低于3.6m，搭设临时马镫脚手架，但必须稳定牢固，符合安全规定，禁止将脚手板搭在门窗或栏杆上操作。</w:t>
      </w:r>
    </w:p>
    <w:p w:rsidR="00CE3922" w:rsidRPr="000764B8" w:rsidRDefault="00CE3922" w:rsidP="00CE3922">
      <w:pPr>
        <w:pStyle w:val="32"/>
        <w:ind w:firstLine="560"/>
        <w:rPr>
          <w:rFonts w:ascii="宋体" w:hAnsi="宋体"/>
          <w:kern w:val="28"/>
        </w:rPr>
      </w:pPr>
      <w:r w:rsidRPr="000764B8">
        <w:rPr>
          <w:rFonts w:ascii="宋体" w:hAnsi="宋体" w:hint="eastAsia"/>
          <w:kern w:val="28"/>
        </w:rPr>
        <w:t>脚手架上的材料、工具应分散堆放，不得超载，不准多人集中在脚手板上操作，一块脚手板上不得超过2人集中操作，禁止垂直交叉作业。抹灰时应防止砂浆</w:t>
      </w:r>
      <w:proofErr w:type="gramStart"/>
      <w:r w:rsidRPr="000764B8">
        <w:rPr>
          <w:rFonts w:ascii="宋体" w:hAnsi="宋体" w:hint="eastAsia"/>
          <w:kern w:val="28"/>
        </w:rPr>
        <w:t>溅</w:t>
      </w:r>
      <w:proofErr w:type="gramEnd"/>
      <w:r w:rsidRPr="000764B8">
        <w:rPr>
          <w:rFonts w:ascii="宋体" w:hAnsi="宋体" w:hint="eastAsia"/>
          <w:kern w:val="28"/>
        </w:rPr>
        <w:t>入眼内。</w:t>
      </w:r>
    </w:p>
    <w:p w:rsidR="00CE3922" w:rsidRPr="000764B8" w:rsidRDefault="00CE3922" w:rsidP="00CE3922">
      <w:pPr>
        <w:pStyle w:val="32"/>
        <w:ind w:firstLine="560"/>
        <w:rPr>
          <w:rFonts w:ascii="宋体" w:hAnsi="宋体"/>
          <w:kern w:val="28"/>
        </w:rPr>
      </w:pPr>
      <w:r w:rsidRPr="000764B8">
        <w:rPr>
          <w:rFonts w:ascii="宋体" w:hAnsi="宋体" w:hint="eastAsia"/>
          <w:kern w:val="28"/>
        </w:rPr>
        <w:t>2、饰面砖工程安全技术措施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严格按照操作规程操作，施工前进行安全交底。</w:t>
      </w:r>
    </w:p>
    <w:p w:rsidR="00CE3922" w:rsidRPr="000764B8" w:rsidRDefault="00CE3922" w:rsidP="00CE3922">
      <w:pPr>
        <w:pStyle w:val="32"/>
        <w:ind w:firstLine="560"/>
        <w:rPr>
          <w:rFonts w:ascii="宋体" w:hAnsi="宋体"/>
          <w:kern w:val="28"/>
        </w:rPr>
      </w:pPr>
      <w:r w:rsidRPr="000764B8">
        <w:rPr>
          <w:rFonts w:ascii="宋体" w:hAnsi="宋体" w:hint="eastAsia"/>
          <w:kern w:val="28"/>
        </w:rPr>
        <w:t>工作前必须详细检查脚手架、脚手板以及工作场所，确定符合安全规定时，方可进行操作。</w:t>
      </w:r>
    </w:p>
    <w:p w:rsidR="00CE3922" w:rsidRPr="000764B8" w:rsidRDefault="00CE3922" w:rsidP="00CE3922">
      <w:pPr>
        <w:pStyle w:val="32"/>
        <w:ind w:firstLine="560"/>
        <w:rPr>
          <w:rFonts w:ascii="宋体" w:hAnsi="宋体"/>
          <w:kern w:val="28"/>
        </w:rPr>
      </w:pPr>
      <w:r w:rsidRPr="000764B8">
        <w:rPr>
          <w:rFonts w:ascii="宋体" w:hAnsi="宋体" w:hint="eastAsia"/>
          <w:kern w:val="28"/>
        </w:rPr>
        <w:t>操作人员必须戴好安全帽，系好安全带。</w:t>
      </w:r>
    </w:p>
    <w:p w:rsidR="00CE3922" w:rsidRPr="000764B8" w:rsidRDefault="00CE3922" w:rsidP="00CE3922">
      <w:pPr>
        <w:pStyle w:val="32"/>
        <w:ind w:firstLine="560"/>
        <w:rPr>
          <w:rFonts w:ascii="宋体" w:hAnsi="宋体"/>
          <w:kern w:val="28"/>
        </w:rPr>
      </w:pPr>
      <w:r w:rsidRPr="000764B8">
        <w:rPr>
          <w:rFonts w:ascii="宋体" w:hAnsi="宋体" w:hint="eastAsia"/>
          <w:kern w:val="28"/>
        </w:rPr>
        <w:t>严禁从脚手架上扔东西，操作中使用的工具应妥善放置，防止坠落伤人，使用机械或电动工具时，应严格遵守有关机械及用电安全技术规程。</w:t>
      </w:r>
    </w:p>
    <w:p w:rsidR="00CE3922" w:rsidRPr="000764B8" w:rsidRDefault="00CE3922" w:rsidP="00CE3922">
      <w:pPr>
        <w:pStyle w:val="32"/>
        <w:ind w:firstLine="560"/>
        <w:rPr>
          <w:rFonts w:ascii="宋体" w:hAnsi="宋体"/>
          <w:kern w:val="28"/>
        </w:rPr>
      </w:pPr>
      <w:r w:rsidRPr="000764B8">
        <w:rPr>
          <w:rFonts w:ascii="宋体" w:hAnsi="宋体" w:hint="eastAsia"/>
          <w:kern w:val="28"/>
        </w:rPr>
        <w:t>3、楼地面工程安全技术措施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进入施工现场必须佩戴安全帽，机电设备的操作人员必须经过专门培训，持有操作合格证。电工的所有绝缘检验工具应妥善保管，并定期检查，每种施工机械必须专线专闸，线路不得乱搭。</w:t>
      </w:r>
    </w:p>
    <w:p w:rsidR="00CE3922" w:rsidRPr="000764B8" w:rsidRDefault="00CE3922" w:rsidP="00CE3922">
      <w:pPr>
        <w:pStyle w:val="32"/>
        <w:ind w:firstLine="560"/>
        <w:rPr>
          <w:rFonts w:ascii="宋体" w:hAnsi="宋体"/>
          <w:kern w:val="28"/>
        </w:rPr>
      </w:pPr>
      <w:r w:rsidRPr="000764B8">
        <w:rPr>
          <w:rFonts w:ascii="宋体" w:hAnsi="宋体" w:hint="eastAsia"/>
          <w:kern w:val="28"/>
        </w:rPr>
        <w:t>使用磨石机应戴绝缘手套，并穿胶鞋，电源线应完整，金刚砂</w:t>
      </w:r>
      <w:proofErr w:type="gramStart"/>
      <w:r w:rsidRPr="000764B8">
        <w:rPr>
          <w:rFonts w:ascii="宋体" w:hAnsi="宋体" w:hint="eastAsia"/>
          <w:kern w:val="28"/>
        </w:rPr>
        <w:t>片安全</w:t>
      </w:r>
      <w:proofErr w:type="gramEnd"/>
      <w:r w:rsidRPr="000764B8">
        <w:rPr>
          <w:rFonts w:ascii="宋体" w:hAnsi="宋体" w:hint="eastAsia"/>
          <w:kern w:val="28"/>
        </w:rPr>
        <w:t>必须牢固，经试运转正常方可操作。</w:t>
      </w:r>
    </w:p>
    <w:p w:rsidR="00CE3922" w:rsidRPr="000764B8" w:rsidRDefault="00CE3922" w:rsidP="00CE3922">
      <w:pPr>
        <w:pStyle w:val="32"/>
        <w:ind w:firstLine="560"/>
        <w:rPr>
          <w:rFonts w:ascii="宋体" w:hAnsi="宋体"/>
          <w:kern w:val="28"/>
        </w:rPr>
      </w:pPr>
      <w:r w:rsidRPr="000764B8">
        <w:rPr>
          <w:rFonts w:ascii="宋体" w:hAnsi="宋体" w:hint="eastAsia"/>
          <w:kern w:val="28"/>
        </w:rPr>
        <w:t>清理基层时不得从窗口向外扔杂物，施工场所必须空气流通。</w:t>
      </w:r>
    </w:p>
    <w:p w:rsidR="00CE3922" w:rsidRPr="000764B8" w:rsidRDefault="00CE3922" w:rsidP="00CE3922">
      <w:pPr>
        <w:pStyle w:val="32"/>
        <w:ind w:firstLine="560"/>
        <w:rPr>
          <w:rFonts w:ascii="宋体" w:hAnsi="宋体"/>
          <w:kern w:val="28"/>
        </w:rPr>
      </w:pPr>
      <w:r w:rsidRPr="000764B8">
        <w:rPr>
          <w:rFonts w:ascii="宋体" w:hAnsi="宋体" w:hint="eastAsia"/>
          <w:kern w:val="28"/>
        </w:rPr>
        <w:t>涂饰工程安全技术措施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高空作业前必须检查脚手架和脚手板的牢固性，必须系好安全带，</w:t>
      </w:r>
      <w:r w:rsidRPr="000764B8">
        <w:rPr>
          <w:rFonts w:ascii="宋体" w:hAnsi="宋体" w:hint="eastAsia"/>
          <w:kern w:val="28"/>
        </w:rPr>
        <w:lastRenderedPageBreak/>
        <w:t>进入施工现场必须戴安全帽。</w:t>
      </w:r>
    </w:p>
    <w:p w:rsidR="00CE3922" w:rsidRPr="000764B8" w:rsidRDefault="00CE3922" w:rsidP="00CE3922">
      <w:pPr>
        <w:pStyle w:val="32"/>
        <w:ind w:firstLine="560"/>
        <w:rPr>
          <w:rFonts w:ascii="宋体" w:hAnsi="宋体"/>
          <w:kern w:val="28"/>
        </w:rPr>
      </w:pPr>
      <w:r w:rsidRPr="000764B8">
        <w:rPr>
          <w:rFonts w:ascii="宋体" w:hAnsi="宋体" w:hint="eastAsia"/>
          <w:kern w:val="28"/>
        </w:rPr>
        <w:t>禁止其他工种上下垂直交叉作业，施工用具必须在脚手平台上放稳。</w:t>
      </w:r>
    </w:p>
    <w:p w:rsidR="00CE3922" w:rsidRPr="000764B8" w:rsidRDefault="00CE3922" w:rsidP="00CE3922">
      <w:pPr>
        <w:pStyle w:val="32"/>
        <w:ind w:firstLine="560"/>
        <w:rPr>
          <w:rFonts w:ascii="宋体" w:hAnsi="宋体"/>
          <w:kern w:val="28"/>
        </w:rPr>
      </w:pPr>
      <w:r w:rsidRPr="000764B8">
        <w:rPr>
          <w:rFonts w:ascii="宋体" w:hAnsi="宋体" w:hint="eastAsia"/>
          <w:kern w:val="28"/>
        </w:rPr>
        <w:t>喷涂操作人员穿工作服，戴口罩和防护眼镜，以免涂料洒落眼内和损伤皮肤。</w:t>
      </w:r>
      <w:bookmarkStart w:id="130" w:name="_Toc382849169"/>
    </w:p>
    <w:p w:rsidR="00CE3922" w:rsidRPr="000764B8" w:rsidRDefault="00CE3922" w:rsidP="00CE3922">
      <w:pPr>
        <w:pStyle w:val="32"/>
        <w:ind w:firstLine="560"/>
        <w:rPr>
          <w:rFonts w:ascii="宋体" w:hAnsi="宋体"/>
          <w:kern w:val="28"/>
        </w:rPr>
      </w:pPr>
      <w:r w:rsidRPr="000764B8">
        <w:rPr>
          <w:rFonts w:ascii="宋体" w:hAnsi="宋体" w:hint="eastAsia"/>
          <w:kern w:val="28"/>
        </w:rPr>
        <w:t>（11）防火</w:t>
      </w:r>
      <w:bookmarkEnd w:id="130"/>
    </w:p>
    <w:p w:rsidR="00CE3922" w:rsidRPr="000764B8" w:rsidRDefault="00CE3922" w:rsidP="00CE3922">
      <w:pPr>
        <w:pStyle w:val="32"/>
        <w:ind w:firstLine="560"/>
        <w:rPr>
          <w:rFonts w:ascii="宋体" w:hAnsi="宋体"/>
          <w:kern w:val="28"/>
        </w:rPr>
      </w:pPr>
      <w:r w:rsidRPr="000764B8">
        <w:rPr>
          <w:rFonts w:ascii="宋体" w:hAnsi="宋体" w:hint="eastAsia"/>
          <w:kern w:val="28"/>
        </w:rPr>
        <w:t>1、建筑工棚动火区要做到：动火区周围的易燃物未清除不动火，未配有相应的灭火器不动火，动火后未熄灭火种的，有关人员不得离开现场。</w:t>
      </w:r>
    </w:p>
    <w:p w:rsidR="00CE3922" w:rsidRPr="000764B8" w:rsidRDefault="00CE3922" w:rsidP="00CE3922">
      <w:pPr>
        <w:pStyle w:val="32"/>
        <w:ind w:firstLine="560"/>
        <w:rPr>
          <w:rFonts w:ascii="宋体" w:hAnsi="宋体"/>
          <w:kern w:val="28"/>
        </w:rPr>
      </w:pPr>
      <w:r w:rsidRPr="000764B8">
        <w:rPr>
          <w:rFonts w:ascii="宋体" w:hAnsi="宋体" w:hint="eastAsia"/>
          <w:kern w:val="28"/>
        </w:rPr>
        <w:t>2、禁止在工棚内使用液化石油气，点蜡烛、煤油灯。</w:t>
      </w:r>
    </w:p>
    <w:p w:rsidR="00CE3922" w:rsidRPr="000764B8" w:rsidRDefault="00CE3922" w:rsidP="00CE3922">
      <w:pPr>
        <w:pStyle w:val="32"/>
        <w:ind w:firstLine="560"/>
        <w:rPr>
          <w:rFonts w:ascii="宋体" w:hAnsi="宋体"/>
          <w:kern w:val="28"/>
        </w:rPr>
      </w:pPr>
      <w:r w:rsidRPr="000764B8">
        <w:rPr>
          <w:rFonts w:ascii="宋体" w:hAnsi="宋体" w:hint="eastAsia"/>
          <w:kern w:val="28"/>
        </w:rPr>
        <w:t>3、不准在禁止吸烟区吸烟，不准在床上吸烟，吸烟者必须把烟头丢放在烟灰缸内，</w:t>
      </w:r>
      <w:proofErr w:type="gramStart"/>
      <w:r w:rsidRPr="000764B8">
        <w:rPr>
          <w:rFonts w:ascii="宋体" w:hAnsi="宋体" w:hint="eastAsia"/>
          <w:kern w:val="28"/>
        </w:rPr>
        <w:t>不</w:t>
      </w:r>
      <w:proofErr w:type="gramEnd"/>
      <w:r w:rsidRPr="000764B8">
        <w:rPr>
          <w:rFonts w:ascii="宋体" w:hAnsi="宋体" w:hint="eastAsia"/>
          <w:kern w:val="28"/>
        </w:rPr>
        <w:t>准将烟头、火种丢在地上。</w:t>
      </w:r>
    </w:p>
    <w:p w:rsidR="00CE3922" w:rsidRPr="000764B8" w:rsidRDefault="00CE3922" w:rsidP="00CE3922">
      <w:pPr>
        <w:pStyle w:val="32"/>
        <w:ind w:firstLine="560"/>
        <w:rPr>
          <w:rFonts w:ascii="宋体" w:hAnsi="宋体"/>
          <w:kern w:val="28"/>
        </w:rPr>
      </w:pPr>
      <w:r w:rsidRPr="000764B8">
        <w:rPr>
          <w:rFonts w:ascii="宋体" w:hAnsi="宋体" w:hint="eastAsia"/>
          <w:kern w:val="28"/>
        </w:rPr>
        <w:t>4、不准私存汽油、酒精、香蕉水、鞭炮、雷管等易燃易爆物品及焚烧香烛，避免杂物碰上火种产生火灾。</w:t>
      </w:r>
    </w:p>
    <w:p w:rsidR="00CE3922" w:rsidRPr="000764B8" w:rsidRDefault="00CE3922" w:rsidP="00CE3922">
      <w:pPr>
        <w:pStyle w:val="32"/>
        <w:ind w:firstLine="560"/>
        <w:rPr>
          <w:rFonts w:ascii="宋体" w:hAnsi="宋体"/>
          <w:kern w:val="28"/>
        </w:rPr>
      </w:pPr>
      <w:r w:rsidRPr="000764B8">
        <w:rPr>
          <w:rFonts w:ascii="宋体" w:hAnsi="宋体" w:hint="eastAsia"/>
          <w:kern w:val="28"/>
        </w:rPr>
        <w:t>5、要定期打扫卫生，特别要清扫集体宿舍床底的垃圾杂物，严防宿舍垃圾杂物碰上火种产生火灾。</w:t>
      </w:r>
    </w:p>
    <w:p w:rsidR="00CE3922" w:rsidRPr="000764B8" w:rsidRDefault="00CE3922" w:rsidP="00CE3922">
      <w:pPr>
        <w:pStyle w:val="32"/>
        <w:ind w:firstLine="560"/>
        <w:rPr>
          <w:rFonts w:ascii="宋体" w:hAnsi="宋体"/>
          <w:kern w:val="28"/>
        </w:rPr>
      </w:pPr>
      <w:r w:rsidRPr="000764B8">
        <w:rPr>
          <w:rFonts w:ascii="宋体" w:hAnsi="宋体" w:hint="eastAsia"/>
          <w:kern w:val="28"/>
        </w:rPr>
        <w:t>6、木材加工场的刨花、</w:t>
      </w:r>
      <w:proofErr w:type="gramStart"/>
      <w:r w:rsidRPr="000764B8">
        <w:rPr>
          <w:rFonts w:ascii="宋体" w:hAnsi="宋体" w:hint="eastAsia"/>
          <w:kern w:val="28"/>
        </w:rPr>
        <w:t>木糠要当天</w:t>
      </w:r>
      <w:proofErr w:type="gramEnd"/>
      <w:r w:rsidRPr="000764B8">
        <w:rPr>
          <w:rFonts w:ascii="宋体" w:hAnsi="宋体" w:hint="eastAsia"/>
          <w:kern w:val="28"/>
        </w:rPr>
        <w:t>清扫干净，成品半成品堆放要齐整，并留有消防通道。</w:t>
      </w:r>
    </w:p>
    <w:p w:rsidR="00CE3922" w:rsidRPr="000764B8" w:rsidRDefault="00CE3922" w:rsidP="00CE3922">
      <w:pPr>
        <w:pStyle w:val="32"/>
        <w:ind w:firstLine="560"/>
        <w:rPr>
          <w:rFonts w:ascii="宋体" w:hAnsi="宋体"/>
          <w:kern w:val="28"/>
        </w:rPr>
      </w:pPr>
      <w:r w:rsidRPr="000764B8">
        <w:rPr>
          <w:rFonts w:ascii="宋体" w:hAnsi="宋体" w:hint="eastAsia"/>
          <w:kern w:val="28"/>
        </w:rPr>
        <w:t>7、在仓库、宿舍、办公室、附近没有固定灭火器，在重点防火区还应有流动灭火设备；火灾高发季节或消防自然条件较差的工棚应设有消防水池，并要求每人经常自备一桶水。</w:t>
      </w:r>
    </w:p>
    <w:p w:rsidR="00CE3922" w:rsidRPr="000764B8" w:rsidRDefault="00CE3922" w:rsidP="00CE3922">
      <w:pPr>
        <w:pStyle w:val="32"/>
        <w:ind w:firstLine="560"/>
        <w:rPr>
          <w:rFonts w:ascii="宋体" w:hAnsi="宋体"/>
          <w:kern w:val="28"/>
        </w:rPr>
      </w:pPr>
      <w:bookmarkStart w:id="131" w:name="_Toc382849170"/>
      <w:r w:rsidRPr="000764B8">
        <w:rPr>
          <w:rFonts w:ascii="宋体" w:hAnsi="宋体" w:hint="eastAsia"/>
          <w:kern w:val="28"/>
        </w:rPr>
        <w:t>（12）事故发生时的救援工作</w:t>
      </w:r>
      <w:bookmarkEnd w:id="131"/>
    </w:p>
    <w:p w:rsidR="00CE3922" w:rsidRPr="000764B8" w:rsidRDefault="00CE3922" w:rsidP="00CE3922">
      <w:pPr>
        <w:pStyle w:val="32"/>
        <w:ind w:firstLine="560"/>
        <w:rPr>
          <w:rFonts w:ascii="宋体" w:hAnsi="宋体"/>
          <w:kern w:val="28"/>
        </w:rPr>
      </w:pPr>
      <w:r w:rsidRPr="000764B8">
        <w:rPr>
          <w:rFonts w:ascii="宋体" w:hAnsi="宋体" w:hint="eastAsia"/>
          <w:kern w:val="28"/>
        </w:rPr>
        <w:t>1、施工单位应挑选有经验人员 10～20 人组成抢救对，配备必要的</w:t>
      </w:r>
      <w:r w:rsidRPr="000764B8">
        <w:rPr>
          <w:rFonts w:ascii="宋体" w:hAnsi="宋体" w:hint="eastAsia"/>
          <w:kern w:val="28"/>
        </w:rPr>
        <w:lastRenderedPageBreak/>
        <w:t>抢救器材、常用抢救药物，随时应急处理突发事件。</w:t>
      </w:r>
    </w:p>
    <w:p w:rsidR="00CE3922" w:rsidRPr="000764B8" w:rsidRDefault="00CE3922" w:rsidP="00CE3922">
      <w:pPr>
        <w:pStyle w:val="32"/>
        <w:ind w:firstLine="560"/>
        <w:rPr>
          <w:rFonts w:ascii="宋体" w:hAnsi="宋体"/>
          <w:kern w:val="28"/>
        </w:rPr>
      </w:pPr>
      <w:r w:rsidRPr="000764B8">
        <w:rPr>
          <w:rFonts w:ascii="宋体" w:hAnsi="宋体" w:hint="eastAsia"/>
          <w:kern w:val="28"/>
        </w:rPr>
        <w:t>2、任何人发现任何事故，都有义务立即上报，并投入现场抢救。</w:t>
      </w:r>
    </w:p>
    <w:p w:rsidR="00CE3922" w:rsidRPr="000764B8" w:rsidRDefault="00CE3922" w:rsidP="00CE3922">
      <w:pPr>
        <w:pStyle w:val="32"/>
        <w:ind w:firstLine="560"/>
        <w:rPr>
          <w:rFonts w:ascii="宋体" w:hAnsi="宋体"/>
          <w:kern w:val="28"/>
        </w:rPr>
      </w:pPr>
      <w:r w:rsidRPr="000764B8">
        <w:rPr>
          <w:rFonts w:ascii="宋体" w:hAnsi="宋体" w:hint="eastAsia"/>
          <w:kern w:val="28"/>
        </w:rPr>
        <w:t>3、事故发生后，安全负责部门要迅速组织自救，根据事故大小，逐级上报，及时判明情况，必要时报警，争取地方警力、消防队、医院的协助。</w:t>
      </w:r>
    </w:p>
    <w:p w:rsidR="00CE3922" w:rsidRPr="000764B8" w:rsidRDefault="00CE3922" w:rsidP="00CE3922">
      <w:pPr>
        <w:pStyle w:val="32"/>
        <w:ind w:firstLine="560"/>
        <w:rPr>
          <w:rFonts w:ascii="宋体" w:hAnsi="宋体"/>
          <w:kern w:val="28"/>
        </w:rPr>
      </w:pPr>
      <w:r w:rsidRPr="000764B8">
        <w:rPr>
          <w:rFonts w:ascii="宋体" w:hAnsi="宋体" w:hint="eastAsia"/>
          <w:kern w:val="28"/>
        </w:rPr>
        <w:t>4、事故抢救完毕后，详细组织调查事故发生的原因，按照“三不放过”（事故原因分析不清不放过；事故责任者和群众没有受到教育不放过；没防范措施不放过）的原则，进行处理。</w:t>
      </w:r>
    </w:p>
    <w:p w:rsidR="00CE3922" w:rsidRPr="000764B8" w:rsidRDefault="00CE3922" w:rsidP="00CE3922">
      <w:pPr>
        <w:pStyle w:val="2"/>
        <w:wordWrap/>
        <w:spacing w:before="0" w:beforeAutospacing="0" w:after="0" w:afterAutospacing="0" w:line="240" w:lineRule="auto"/>
        <w:jc w:val="both"/>
        <w:rPr>
          <w:rFonts w:ascii="宋体" w:hAnsi="宋体"/>
          <w:b w:val="0"/>
          <w:bCs w:val="0"/>
          <w:color w:val="auto"/>
          <w:kern w:val="0"/>
          <w:szCs w:val="28"/>
        </w:rPr>
      </w:pPr>
      <w:bookmarkStart w:id="132" w:name="_Toc384292439"/>
      <w:bookmarkStart w:id="133" w:name="_Toc382849176"/>
      <w:bookmarkStart w:id="134" w:name="_Toc427497941"/>
      <w:bookmarkStart w:id="135" w:name="_Toc476811114"/>
      <w:bookmarkStart w:id="136" w:name="_Toc476811170"/>
      <w:bookmarkStart w:id="137" w:name="_Toc476811226"/>
      <w:bookmarkStart w:id="138" w:name="_Toc476839421"/>
      <w:r w:rsidRPr="000764B8">
        <w:rPr>
          <w:rFonts w:ascii="宋体" w:hAnsi="宋体" w:hint="eastAsia"/>
          <w:b w:val="0"/>
          <w:bCs w:val="0"/>
          <w:color w:val="auto"/>
          <w:kern w:val="0"/>
          <w:szCs w:val="28"/>
        </w:rPr>
        <w:t>五、文明施工管理措施</w:t>
      </w:r>
      <w:bookmarkEnd w:id="132"/>
      <w:bookmarkEnd w:id="133"/>
      <w:bookmarkEnd w:id="134"/>
      <w:bookmarkEnd w:id="135"/>
      <w:bookmarkEnd w:id="136"/>
      <w:bookmarkEnd w:id="137"/>
      <w:bookmarkEnd w:id="138"/>
    </w:p>
    <w:p w:rsidR="00CE3922" w:rsidRPr="000764B8" w:rsidRDefault="00CE3922" w:rsidP="00CE3922">
      <w:pPr>
        <w:pStyle w:val="32"/>
        <w:ind w:firstLine="560"/>
        <w:rPr>
          <w:rFonts w:ascii="宋体" w:hAnsi="宋体"/>
          <w:kern w:val="28"/>
        </w:rPr>
      </w:pPr>
      <w:r w:rsidRPr="000764B8">
        <w:rPr>
          <w:rFonts w:ascii="宋体" w:hAnsi="宋体" w:hint="eastAsia"/>
          <w:kern w:val="28"/>
        </w:rPr>
        <w:t>（1）文明施工管理职责</w:t>
      </w:r>
    </w:p>
    <w:p w:rsidR="00CE3922" w:rsidRPr="000764B8" w:rsidRDefault="00CE3922" w:rsidP="00CE3922">
      <w:pPr>
        <w:pStyle w:val="32"/>
        <w:ind w:firstLine="560"/>
        <w:rPr>
          <w:rFonts w:ascii="宋体" w:hAnsi="宋体"/>
          <w:kern w:val="28"/>
        </w:rPr>
      </w:pPr>
      <w:r w:rsidRPr="000764B8">
        <w:rPr>
          <w:rFonts w:ascii="宋体" w:hAnsi="宋体" w:hint="eastAsia"/>
          <w:kern w:val="28"/>
        </w:rPr>
        <w:t>1、项目经理是项目管理体系的总负责人；</w:t>
      </w:r>
    </w:p>
    <w:p w:rsidR="00CE3922" w:rsidRPr="000764B8" w:rsidRDefault="00CE3922" w:rsidP="00CE3922">
      <w:pPr>
        <w:pStyle w:val="32"/>
        <w:ind w:firstLine="560"/>
        <w:rPr>
          <w:rFonts w:ascii="宋体" w:hAnsi="宋体"/>
          <w:kern w:val="28"/>
        </w:rPr>
      </w:pPr>
      <w:r w:rsidRPr="000764B8">
        <w:rPr>
          <w:rFonts w:ascii="宋体" w:hAnsi="宋体" w:hint="eastAsia"/>
          <w:kern w:val="28"/>
        </w:rPr>
        <w:t>2、总工程师对管理要素、管理方案负责；</w:t>
      </w:r>
    </w:p>
    <w:p w:rsidR="00CE3922" w:rsidRPr="000764B8" w:rsidRDefault="00CE3922" w:rsidP="00CE3922">
      <w:pPr>
        <w:pStyle w:val="32"/>
        <w:ind w:firstLine="560"/>
        <w:rPr>
          <w:rFonts w:ascii="宋体" w:hAnsi="宋体"/>
          <w:kern w:val="28"/>
        </w:rPr>
      </w:pPr>
      <w:r w:rsidRPr="000764B8">
        <w:rPr>
          <w:rFonts w:ascii="宋体" w:hAnsi="宋体" w:hint="eastAsia"/>
          <w:kern w:val="28"/>
        </w:rPr>
        <w:t>3、副经理对施工现场管理具体实施负责；</w:t>
      </w:r>
    </w:p>
    <w:p w:rsidR="00CE3922" w:rsidRPr="000764B8" w:rsidRDefault="00CE3922" w:rsidP="00CE3922">
      <w:pPr>
        <w:pStyle w:val="32"/>
        <w:ind w:firstLine="560"/>
        <w:rPr>
          <w:rFonts w:ascii="宋体" w:hAnsi="宋体"/>
          <w:kern w:val="28"/>
        </w:rPr>
      </w:pPr>
      <w:r w:rsidRPr="000764B8">
        <w:rPr>
          <w:rFonts w:ascii="宋体" w:hAnsi="宋体" w:hint="eastAsia"/>
          <w:kern w:val="28"/>
        </w:rPr>
        <w:t>4、综合办公室为施工现场管理体系运行的主管部门；</w:t>
      </w:r>
    </w:p>
    <w:p w:rsidR="00CE3922" w:rsidRPr="000764B8" w:rsidRDefault="00CE3922" w:rsidP="00CE3922">
      <w:pPr>
        <w:pStyle w:val="32"/>
        <w:ind w:firstLine="560"/>
        <w:rPr>
          <w:rFonts w:ascii="宋体" w:hAnsi="宋体"/>
          <w:kern w:val="28"/>
        </w:rPr>
      </w:pPr>
      <w:r w:rsidRPr="000764B8">
        <w:rPr>
          <w:rFonts w:ascii="宋体" w:hAnsi="宋体" w:hint="eastAsia"/>
          <w:kern w:val="28"/>
        </w:rPr>
        <w:t>5、各有关部门和各专业施工队是施工现场文明施工措施的执行者，负责各施工区域</w:t>
      </w:r>
      <w:proofErr w:type="gramStart"/>
      <w:r w:rsidRPr="000764B8">
        <w:rPr>
          <w:rFonts w:ascii="宋体" w:hAnsi="宋体" w:hint="eastAsia"/>
          <w:kern w:val="28"/>
        </w:rPr>
        <w:t>内措施</w:t>
      </w:r>
      <w:proofErr w:type="gramEnd"/>
      <w:r w:rsidRPr="000764B8">
        <w:rPr>
          <w:rFonts w:ascii="宋体" w:hAnsi="宋体" w:hint="eastAsia"/>
          <w:kern w:val="28"/>
        </w:rPr>
        <w:t>的落实和具体管理工作；</w:t>
      </w:r>
    </w:p>
    <w:p w:rsidR="00CE3922" w:rsidRPr="000764B8" w:rsidRDefault="00CE3922" w:rsidP="00CE3922">
      <w:pPr>
        <w:pStyle w:val="32"/>
        <w:ind w:firstLine="560"/>
        <w:rPr>
          <w:rFonts w:ascii="宋体" w:hAnsi="宋体"/>
          <w:kern w:val="28"/>
        </w:rPr>
      </w:pPr>
      <w:r w:rsidRPr="000764B8">
        <w:rPr>
          <w:rFonts w:ascii="宋体" w:hAnsi="宋体" w:hint="eastAsia"/>
          <w:kern w:val="28"/>
        </w:rPr>
        <w:t>6、公司</w:t>
      </w:r>
      <w:proofErr w:type="gramStart"/>
      <w:r w:rsidRPr="000764B8">
        <w:rPr>
          <w:rFonts w:ascii="宋体" w:hAnsi="宋体" w:hint="eastAsia"/>
          <w:kern w:val="28"/>
        </w:rPr>
        <w:t>成立场容</w:t>
      </w:r>
      <w:proofErr w:type="gramEnd"/>
      <w:r w:rsidRPr="000764B8">
        <w:rPr>
          <w:rFonts w:ascii="宋体" w:hAnsi="宋体" w:hint="eastAsia"/>
          <w:kern w:val="28"/>
        </w:rPr>
        <w:t>清洁队，负责场内外的清理、保洁、洒水降尘等工作。</w:t>
      </w:r>
    </w:p>
    <w:p w:rsidR="00CE3922" w:rsidRPr="000764B8" w:rsidRDefault="00CE3922" w:rsidP="00CE3922">
      <w:pPr>
        <w:pStyle w:val="32"/>
        <w:ind w:firstLine="560"/>
        <w:rPr>
          <w:rFonts w:ascii="宋体" w:hAnsi="宋体"/>
          <w:kern w:val="28"/>
        </w:rPr>
      </w:pPr>
      <w:r w:rsidRPr="000764B8">
        <w:rPr>
          <w:rFonts w:ascii="宋体" w:hAnsi="宋体" w:hint="eastAsia"/>
          <w:kern w:val="28"/>
        </w:rPr>
        <w:t>（2）文明施工工作程序</w:t>
      </w:r>
    </w:p>
    <w:p w:rsidR="00CE3922" w:rsidRPr="000764B8" w:rsidRDefault="00CE3922" w:rsidP="00CE3922">
      <w:pPr>
        <w:pStyle w:val="32"/>
        <w:ind w:firstLine="560"/>
        <w:rPr>
          <w:rFonts w:ascii="宋体" w:hAnsi="宋体"/>
          <w:kern w:val="28"/>
        </w:rPr>
      </w:pPr>
      <w:r w:rsidRPr="000764B8">
        <w:rPr>
          <w:rFonts w:ascii="宋体" w:hAnsi="宋体" w:hint="eastAsia"/>
          <w:kern w:val="28"/>
        </w:rPr>
        <w:t>签订责任书：</w:t>
      </w:r>
    </w:p>
    <w:p w:rsidR="00CE3922" w:rsidRPr="000764B8" w:rsidRDefault="00CE3922" w:rsidP="00CE3922">
      <w:pPr>
        <w:pStyle w:val="32"/>
        <w:ind w:firstLine="560"/>
        <w:rPr>
          <w:rFonts w:ascii="宋体" w:hAnsi="宋体"/>
          <w:kern w:val="28"/>
        </w:rPr>
      </w:pPr>
      <w:r w:rsidRPr="000764B8">
        <w:rPr>
          <w:rFonts w:ascii="宋体" w:hAnsi="宋体" w:hint="eastAsia"/>
          <w:kern w:val="28"/>
        </w:rPr>
        <w:t>由项目副经理负责，对施工现场按照各劳务队伍的作业范围划分责任区，并和各区域负责单位签订责任书，明确职责和违约责任。</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成立文明施工队伍：</w:t>
      </w:r>
    </w:p>
    <w:p w:rsidR="00CE3922" w:rsidRPr="000764B8" w:rsidRDefault="00CE3922" w:rsidP="00CE3922">
      <w:pPr>
        <w:pStyle w:val="32"/>
        <w:ind w:firstLine="560"/>
        <w:rPr>
          <w:rFonts w:ascii="宋体" w:hAnsi="宋体"/>
          <w:kern w:val="28"/>
        </w:rPr>
      </w:pPr>
      <w:r w:rsidRPr="000764B8">
        <w:rPr>
          <w:rFonts w:ascii="宋体" w:hAnsi="宋体" w:hint="eastAsia"/>
          <w:kern w:val="28"/>
        </w:rPr>
        <w:t>各劳务队伍抽调一定数量的专职人员，由质量安全部组成工地的专职文明施工队伍，负责对现场进行日常的清洁、整理，以及检查、纠正等。</w:t>
      </w:r>
    </w:p>
    <w:p w:rsidR="00CE3922" w:rsidRPr="000764B8" w:rsidRDefault="00CE3922" w:rsidP="00CE3922">
      <w:pPr>
        <w:pStyle w:val="32"/>
        <w:ind w:firstLine="560"/>
        <w:rPr>
          <w:rFonts w:ascii="宋体" w:hAnsi="宋体"/>
          <w:kern w:val="28"/>
        </w:rPr>
      </w:pPr>
      <w:r w:rsidRPr="000764B8">
        <w:rPr>
          <w:rFonts w:ascii="宋体" w:hAnsi="宋体" w:hint="eastAsia"/>
          <w:kern w:val="28"/>
        </w:rPr>
        <w:t>文明施工检查及工作例会：</w:t>
      </w:r>
    </w:p>
    <w:p w:rsidR="00CE3922" w:rsidRPr="000764B8" w:rsidRDefault="00CE3922" w:rsidP="00CE3922">
      <w:pPr>
        <w:pStyle w:val="32"/>
        <w:ind w:firstLine="560"/>
        <w:rPr>
          <w:rFonts w:ascii="宋体" w:hAnsi="宋体"/>
          <w:kern w:val="28"/>
        </w:rPr>
      </w:pPr>
      <w:r w:rsidRPr="000764B8">
        <w:rPr>
          <w:rFonts w:ascii="宋体" w:hAnsi="宋体" w:hint="eastAsia"/>
          <w:kern w:val="28"/>
        </w:rPr>
        <w:t>按照责任书的范围，对各施工区域进行定期检查，发现不符合的地方，要求立即整改，并填写“整改通知单”。每周由项目副经理负责组织召开“现场文明施工工作例会”，项目各相关职能部门及各劳务队伍、劳务单位负责人参加，总结各单位的管理情况，各单位要定时、定人的落实完成，由项目进行监督。</w:t>
      </w:r>
    </w:p>
    <w:p w:rsidR="00CE3922" w:rsidRPr="000764B8" w:rsidRDefault="00CE3922" w:rsidP="00CE3922">
      <w:pPr>
        <w:pStyle w:val="32"/>
        <w:ind w:firstLine="560"/>
        <w:rPr>
          <w:rFonts w:ascii="宋体" w:hAnsi="宋体"/>
          <w:kern w:val="28"/>
        </w:rPr>
      </w:pPr>
      <w:r w:rsidRPr="000764B8">
        <w:rPr>
          <w:rFonts w:ascii="宋体" w:hAnsi="宋体" w:hint="eastAsia"/>
          <w:kern w:val="28"/>
        </w:rPr>
        <w:t>（3）现场文明施工管理措施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对施工现场进行硬化和绿化，确保现场无裸露地面。现场设置施工道路和现场排水系统</w:t>
      </w:r>
      <w:r w:rsidRPr="000764B8">
        <w:rPr>
          <w:rFonts w:ascii="宋体" w:hAnsi="宋体"/>
          <w:kern w:val="28"/>
        </w:rPr>
        <w:t>，</w:t>
      </w:r>
      <w:r w:rsidRPr="000764B8">
        <w:rPr>
          <w:rFonts w:ascii="宋体" w:hAnsi="宋体" w:hint="eastAsia"/>
          <w:kern w:val="28"/>
        </w:rPr>
        <w:t>确保现场交通顺畅、排水通畅</w:t>
      </w:r>
      <w:r w:rsidRPr="000764B8">
        <w:rPr>
          <w:rFonts w:ascii="宋体" w:hAnsi="宋体"/>
          <w:kern w:val="28"/>
        </w:rPr>
        <w:t>。</w:t>
      </w:r>
    </w:p>
    <w:p w:rsidR="00CE3922" w:rsidRPr="000764B8" w:rsidRDefault="00CE3922" w:rsidP="00CE3922">
      <w:pPr>
        <w:pStyle w:val="32"/>
        <w:ind w:firstLine="560"/>
        <w:rPr>
          <w:rFonts w:ascii="宋体" w:hAnsi="宋体"/>
          <w:kern w:val="28"/>
        </w:rPr>
      </w:pPr>
      <w:r w:rsidRPr="000764B8">
        <w:rPr>
          <w:rFonts w:ascii="宋体" w:hAnsi="宋体"/>
          <w:kern w:val="28"/>
        </w:rPr>
        <w:t>在材料堆放区、施工道路、泵送点及建筑物四周均设置排水沟。在大门入口设</w:t>
      </w:r>
      <w:r w:rsidRPr="000764B8">
        <w:rPr>
          <w:rFonts w:ascii="宋体" w:hAnsi="宋体" w:hint="eastAsia"/>
          <w:kern w:val="28"/>
        </w:rPr>
        <w:t>洗车槽</w:t>
      </w:r>
      <w:r w:rsidRPr="000764B8">
        <w:rPr>
          <w:rFonts w:ascii="宋体" w:hAnsi="宋体"/>
          <w:kern w:val="28"/>
        </w:rPr>
        <w:t>和</w:t>
      </w:r>
      <w:r w:rsidRPr="000764B8">
        <w:rPr>
          <w:rFonts w:ascii="宋体" w:hAnsi="宋体" w:hint="eastAsia"/>
          <w:kern w:val="28"/>
        </w:rPr>
        <w:t>三级</w:t>
      </w:r>
      <w:r w:rsidRPr="000764B8">
        <w:rPr>
          <w:rFonts w:ascii="宋体" w:hAnsi="宋体"/>
          <w:kern w:val="28"/>
        </w:rPr>
        <w:t>沉淀池，进出载重车辆均用高压水冲洗轮胎</w:t>
      </w:r>
      <w:r w:rsidRPr="000764B8">
        <w:rPr>
          <w:rFonts w:ascii="宋体" w:hAnsi="宋体" w:hint="eastAsia"/>
          <w:kern w:val="28"/>
        </w:rPr>
        <w:t>，做到不带泥砂及其它污物出场；</w:t>
      </w:r>
      <w:r w:rsidRPr="000764B8">
        <w:rPr>
          <w:rFonts w:ascii="宋体" w:hAnsi="宋体"/>
          <w:kern w:val="28"/>
        </w:rPr>
        <w:t>生产污水及生活污水须经过处理达标后才能排入市政管网。</w:t>
      </w:r>
    </w:p>
    <w:p w:rsidR="00CE3922" w:rsidRPr="000764B8" w:rsidRDefault="00CE3922" w:rsidP="00CE3922">
      <w:pPr>
        <w:pStyle w:val="32"/>
        <w:ind w:firstLine="560"/>
        <w:rPr>
          <w:rFonts w:ascii="宋体" w:hAnsi="宋体"/>
          <w:kern w:val="28"/>
        </w:rPr>
      </w:pPr>
      <w:r w:rsidRPr="000764B8">
        <w:rPr>
          <w:rFonts w:ascii="宋体" w:hAnsi="宋体"/>
          <w:kern w:val="28"/>
        </w:rPr>
        <w:t>现场道路要求通畅整洁、无杂物乱堆乱放，并由专人定期打扫</w:t>
      </w:r>
      <w:r w:rsidRPr="000764B8">
        <w:rPr>
          <w:rFonts w:ascii="宋体" w:hAnsi="宋体" w:hint="eastAsia"/>
          <w:kern w:val="28"/>
        </w:rPr>
        <w:t>，运出的散料进行覆盖，作到沿途</w:t>
      </w:r>
      <w:proofErr w:type="gramStart"/>
      <w:r w:rsidRPr="000764B8">
        <w:rPr>
          <w:rFonts w:ascii="宋体" w:hAnsi="宋体" w:hint="eastAsia"/>
          <w:kern w:val="28"/>
        </w:rPr>
        <w:t>不</w:t>
      </w:r>
      <w:proofErr w:type="gramEnd"/>
      <w:r w:rsidRPr="000764B8">
        <w:rPr>
          <w:rFonts w:ascii="宋体" w:hAnsi="宋体" w:hint="eastAsia"/>
          <w:kern w:val="28"/>
        </w:rPr>
        <w:t>遗洒。</w:t>
      </w:r>
    </w:p>
    <w:p w:rsidR="00CE3922" w:rsidRPr="000764B8" w:rsidRDefault="00CE3922" w:rsidP="00CE3922">
      <w:pPr>
        <w:pStyle w:val="32"/>
        <w:ind w:firstLine="560"/>
        <w:rPr>
          <w:rFonts w:ascii="宋体" w:hAnsi="宋体"/>
          <w:kern w:val="28"/>
        </w:rPr>
      </w:pPr>
      <w:r w:rsidRPr="000764B8">
        <w:rPr>
          <w:rFonts w:ascii="宋体" w:hAnsi="宋体"/>
          <w:kern w:val="28"/>
        </w:rPr>
        <w:t>施工现场按总平面规划</w:t>
      </w:r>
      <w:r w:rsidRPr="000764B8">
        <w:rPr>
          <w:rFonts w:ascii="宋体" w:hAnsi="宋体" w:hint="eastAsia"/>
          <w:kern w:val="28"/>
        </w:rPr>
        <w:t>进行布置</w:t>
      </w:r>
      <w:r w:rsidRPr="000764B8">
        <w:rPr>
          <w:rFonts w:ascii="宋体" w:hAnsi="宋体"/>
          <w:kern w:val="28"/>
        </w:rPr>
        <w:t>，</w:t>
      </w:r>
      <w:r w:rsidRPr="000764B8">
        <w:rPr>
          <w:rFonts w:ascii="宋体" w:hAnsi="宋体" w:hint="eastAsia"/>
          <w:kern w:val="28"/>
        </w:rPr>
        <w:t>确保环境幽雅，</w:t>
      </w:r>
      <w:r w:rsidRPr="000764B8">
        <w:rPr>
          <w:rFonts w:ascii="宋体" w:hAnsi="宋体"/>
          <w:kern w:val="28"/>
        </w:rPr>
        <w:t>减少污染。</w:t>
      </w:r>
      <w:r w:rsidRPr="000764B8">
        <w:rPr>
          <w:rFonts w:ascii="宋体" w:hAnsi="宋体" w:hint="eastAsia"/>
          <w:kern w:val="28"/>
        </w:rPr>
        <w:t>施工现场的成品、半成品、各种料具均要按施工平面布置图指定位置分类码放整齐、稳固，做到一头齐、一条线，并</w:t>
      </w:r>
      <w:r w:rsidRPr="000764B8">
        <w:rPr>
          <w:rFonts w:ascii="宋体" w:hAnsi="宋体"/>
          <w:kern w:val="28"/>
        </w:rPr>
        <w:t>悬挂有名称、品种、规格等标</w:t>
      </w:r>
      <w:r w:rsidRPr="000764B8">
        <w:rPr>
          <w:rFonts w:ascii="宋体" w:hAnsi="宋体"/>
          <w:kern w:val="28"/>
        </w:rPr>
        <w:lastRenderedPageBreak/>
        <w:t>牌</w:t>
      </w:r>
      <w:r w:rsidRPr="000764B8">
        <w:rPr>
          <w:rFonts w:ascii="宋体" w:hAnsi="宋体" w:hint="eastAsia"/>
          <w:kern w:val="28"/>
        </w:rPr>
        <w:t>。</w:t>
      </w:r>
      <w:r w:rsidRPr="000764B8">
        <w:rPr>
          <w:rFonts w:ascii="宋体" w:hAnsi="宋体"/>
          <w:kern w:val="28"/>
        </w:rPr>
        <w:t>水泥和其他易飞扬细颗粒建筑材料应密闭存放或采取覆盖等措施；易燃、易爆和有毒有害物品分类存放。</w:t>
      </w:r>
    </w:p>
    <w:p w:rsidR="00CE3922" w:rsidRPr="000764B8" w:rsidRDefault="00CE3922" w:rsidP="00CE3922">
      <w:pPr>
        <w:pStyle w:val="32"/>
        <w:ind w:firstLine="560"/>
        <w:rPr>
          <w:rFonts w:ascii="宋体" w:hAnsi="宋体"/>
          <w:kern w:val="28"/>
        </w:rPr>
      </w:pPr>
      <w:r w:rsidRPr="000764B8">
        <w:rPr>
          <w:rFonts w:ascii="宋体" w:hAnsi="宋体"/>
          <w:kern w:val="28"/>
        </w:rPr>
        <w:t>现场设置封闭式垃圾</w:t>
      </w:r>
      <w:r w:rsidRPr="000764B8">
        <w:rPr>
          <w:rFonts w:ascii="宋体" w:hAnsi="宋体" w:hint="eastAsia"/>
          <w:kern w:val="28"/>
        </w:rPr>
        <w:t>房</w:t>
      </w:r>
      <w:r w:rsidRPr="000764B8">
        <w:rPr>
          <w:rFonts w:ascii="宋体" w:hAnsi="宋体"/>
          <w:kern w:val="28"/>
        </w:rPr>
        <w:t>，所有建筑垃圾</w:t>
      </w:r>
      <w:r w:rsidRPr="000764B8">
        <w:rPr>
          <w:rFonts w:ascii="宋体" w:hAnsi="宋体" w:hint="eastAsia"/>
          <w:kern w:val="28"/>
        </w:rPr>
        <w:t>和生活垃圾</w:t>
      </w:r>
      <w:r w:rsidRPr="000764B8">
        <w:rPr>
          <w:rFonts w:ascii="宋体" w:hAnsi="宋体"/>
          <w:kern w:val="28"/>
        </w:rPr>
        <w:t>均</w:t>
      </w:r>
      <w:r w:rsidRPr="000764B8">
        <w:rPr>
          <w:rFonts w:ascii="宋体" w:hAnsi="宋体" w:hint="eastAsia"/>
          <w:kern w:val="28"/>
        </w:rPr>
        <w:t>分类临时</w:t>
      </w:r>
      <w:r w:rsidRPr="000764B8">
        <w:rPr>
          <w:rFonts w:ascii="宋体" w:hAnsi="宋体"/>
          <w:kern w:val="28"/>
        </w:rPr>
        <w:t>存放于垃圾</w:t>
      </w:r>
      <w:r w:rsidRPr="000764B8">
        <w:rPr>
          <w:rFonts w:ascii="宋体" w:hAnsi="宋体" w:hint="eastAsia"/>
          <w:kern w:val="28"/>
        </w:rPr>
        <w:t>房</w:t>
      </w:r>
      <w:r w:rsidRPr="000764B8">
        <w:rPr>
          <w:rFonts w:ascii="宋体" w:hAnsi="宋体"/>
          <w:kern w:val="28"/>
        </w:rPr>
        <w:t>中，不得随处堆放，垃圾</w:t>
      </w:r>
      <w:r w:rsidRPr="000764B8">
        <w:rPr>
          <w:rFonts w:ascii="宋体" w:hAnsi="宋体" w:hint="eastAsia"/>
          <w:kern w:val="28"/>
        </w:rPr>
        <w:t>房</w:t>
      </w:r>
      <w:r w:rsidRPr="000764B8">
        <w:rPr>
          <w:rFonts w:ascii="宋体" w:hAnsi="宋体"/>
          <w:kern w:val="28"/>
        </w:rPr>
        <w:t>定期派人进行清理。在办公区</w:t>
      </w:r>
      <w:r w:rsidRPr="000764B8">
        <w:rPr>
          <w:rFonts w:ascii="宋体" w:hAnsi="宋体" w:hint="eastAsia"/>
          <w:kern w:val="28"/>
        </w:rPr>
        <w:t>每隔20m</w:t>
      </w:r>
      <w:r w:rsidRPr="000764B8">
        <w:rPr>
          <w:rFonts w:ascii="宋体" w:hAnsi="宋体"/>
          <w:kern w:val="28"/>
        </w:rPr>
        <w:t>设置</w:t>
      </w:r>
      <w:r w:rsidRPr="000764B8">
        <w:rPr>
          <w:rFonts w:ascii="宋体" w:hAnsi="宋体" w:hint="eastAsia"/>
          <w:kern w:val="28"/>
        </w:rPr>
        <w:t>1个</w:t>
      </w:r>
      <w:r w:rsidRPr="000764B8">
        <w:rPr>
          <w:rFonts w:ascii="宋体" w:hAnsi="宋体"/>
          <w:kern w:val="28"/>
        </w:rPr>
        <w:t>不锈钢</w:t>
      </w:r>
      <w:r w:rsidRPr="000764B8">
        <w:rPr>
          <w:rFonts w:ascii="宋体" w:hAnsi="宋体" w:hint="eastAsia"/>
          <w:kern w:val="28"/>
        </w:rPr>
        <w:t>分类</w:t>
      </w:r>
      <w:r w:rsidRPr="000764B8">
        <w:rPr>
          <w:rFonts w:ascii="宋体" w:hAnsi="宋体"/>
          <w:kern w:val="28"/>
        </w:rPr>
        <w:t>垃圾桶，所有生活垃圾必须装入垃圾桶，</w:t>
      </w:r>
      <w:r w:rsidRPr="000764B8">
        <w:rPr>
          <w:rFonts w:ascii="宋体" w:hAnsi="宋体" w:hint="eastAsia"/>
          <w:kern w:val="28"/>
        </w:rPr>
        <w:t>每天</w:t>
      </w:r>
      <w:r w:rsidRPr="000764B8">
        <w:rPr>
          <w:rFonts w:ascii="宋体" w:hAnsi="宋体"/>
          <w:kern w:val="28"/>
        </w:rPr>
        <w:t>派人清理。</w:t>
      </w:r>
    </w:p>
    <w:p w:rsidR="00CE3922" w:rsidRPr="000764B8" w:rsidRDefault="00CE3922" w:rsidP="00CE3922">
      <w:pPr>
        <w:pStyle w:val="32"/>
        <w:ind w:firstLine="560"/>
        <w:rPr>
          <w:rFonts w:ascii="宋体" w:hAnsi="宋体"/>
          <w:kern w:val="28"/>
        </w:rPr>
      </w:pPr>
      <w:r w:rsidRPr="000764B8">
        <w:rPr>
          <w:rFonts w:ascii="宋体" w:hAnsi="宋体" w:hint="eastAsia"/>
          <w:kern w:val="28"/>
        </w:rPr>
        <w:t>工地围墙及大门形象设计按照经过业主、监理批准的CI方案进行布置，四周围墙和大门两侧设置照明灯。</w:t>
      </w:r>
    </w:p>
    <w:p w:rsidR="00CE3922" w:rsidRPr="000764B8" w:rsidRDefault="00CE3922" w:rsidP="00CE3922">
      <w:pPr>
        <w:pStyle w:val="32"/>
        <w:ind w:firstLine="560"/>
        <w:rPr>
          <w:rFonts w:ascii="宋体" w:hAnsi="宋体"/>
          <w:kern w:val="28"/>
        </w:rPr>
      </w:pPr>
      <w:r w:rsidRPr="000764B8">
        <w:rPr>
          <w:rFonts w:ascii="宋体" w:hAnsi="宋体" w:hint="eastAsia"/>
          <w:kern w:val="28"/>
        </w:rPr>
        <w:t>施工现场大门入口处设立一个钢质名称牌，用于书写项目名称、业主、总承包方、设计人、监理方、责任人和企业标志等，书写的格式、名称牌的样式和尺寸、设立的位置报送监理工程师审批。</w:t>
      </w:r>
    </w:p>
    <w:p w:rsidR="00CE3922" w:rsidRPr="000764B8" w:rsidRDefault="00CE3922" w:rsidP="00CE3922">
      <w:pPr>
        <w:pStyle w:val="32"/>
        <w:ind w:firstLine="560"/>
        <w:rPr>
          <w:rFonts w:ascii="宋体" w:hAnsi="宋体"/>
          <w:kern w:val="28"/>
        </w:rPr>
      </w:pPr>
      <w:r w:rsidRPr="000764B8">
        <w:rPr>
          <w:rFonts w:ascii="宋体" w:hAnsi="宋体" w:hint="eastAsia"/>
          <w:kern w:val="28"/>
        </w:rPr>
        <w:t>在入口附近的道路两侧</w:t>
      </w:r>
      <w:proofErr w:type="gramStart"/>
      <w:r w:rsidRPr="000764B8">
        <w:rPr>
          <w:rFonts w:ascii="宋体" w:hAnsi="宋体" w:hint="eastAsia"/>
          <w:kern w:val="28"/>
        </w:rPr>
        <w:t>设立五牌一图</w:t>
      </w:r>
      <w:proofErr w:type="gramEnd"/>
      <w:r w:rsidRPr="000764B8">
        <w:rPr>
          <w:rFonts w:ascii="宋体" w:hAnsi="宋体" w:hint="eastAsia"/>
          <w:kern w:val="28"/>
        </w:rPr>
        <w:t>的标志</w:t>
      </w:r>
      <w:proofErr w:type="gramStart"/>
      <w:r w:rsidRPr="000764B8">
        <w:rPr>
          <w:rFonts w:ascii="宋体" w:hAnsi="宋体" w:hint="eastAsia"/>
          <w:kern w:val="28"/>
        </w:rPr>
        <w:t>牌具体</w:t>
      </w:r>
      <w:proofErr w:type="gramEnd"/>
      <w:r w:rsidRPr="000764B8">
        <w:rPr>
          <w:rFonts w:ascii="宋体" w:hAnsi="宋体" w:hint="eastAsia"/>
          <w:kern w:val="28"/>
        </w:rPr>
        <w:t>包括：</w:t>
      </w:r>
      <w:r w:rsidRPr="000764B8">
        <w:rPr>
          <w:rFonts w:ascii="宋体" w:hAnsi="宋体"/>
          <w:kern w:val="28"/>
        </w:rPr>
        <w:t>工程概况牌、管理人员名单及监督电话牌、消防保卫（防火责任）牌、安全生产牌、文明施工和环境保护牌和施工现场平面图。</w:t>
      </w:r>
    </w:p>
    <w:p w:rsidR="00CE3922" w:rsidRPr="000764B8" w:rsidRDefault="00CE3922" w:rsidP="00CE3922">
      <w:pPr>
        <w:pStyle w:val="32"/>
        <w:ind w:firstLine="560"/>
        <w:rPr>
          <w:rFonts w:ascii="宋体" w:hAnsi="宋体"/>
          <w:kern w:val="28"/>
        </w:rPr>
      </w:pPr>
      <w:r w:rsidRPr="000764B8">
        <w:rPr>
          <w:rFonts w:ascii="宋体" w:hAnsi="宋体" w:hint="eastAsia"/>
          <w:kern w:val="28"/>
        </w:rPr>
        <w:t>现场还将按CI要求设置多块导向牌，如现场、办公室、厕所等方位都在导向牌上标明，现场所有名称牌在施工期间都将及时进行维护、更新。</w:t>
      </w:r>
    </w:p>
    <w:p w:rsidR="00CE3922" w:rsidRPr="000764B8" w:rsidRDefault="00CE3922" w:rsidP="00CE3922">
      <w:pPr>
        <w:pStyle w:val="32"/>
        <w:ind w:firstLine="560"/>
        <w:rPr>
          <w:rFonts w:ascii="宋体" w:hAnsi="宋体"/>
          <w:kern w:val="28"/>
        </w:rPr>
      </w:pPr>
      <w:r w:rsidRPr="000764B8">
        <w:rPr>
          <w:rFonts w:ascii="宋体" w:hAnsi="宋体" w:hint="eastAsia"/>
          <w:kern w:val="28"/>
        </w:rPr>
        <w:t>（4）文明生活区</w:t>
      </w:r>
      <w:r w:rsidRPr="000764B8">
        <w:rPr>
          <w:rFonts w:ascii="宋体" w:hAnsi="宋体"/>
          <w:kern w:val="28"/>
        </w:rPr>
        <w:t>的管理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8050"/>
      </w:tblGrid>
      <w:tr w:rsidR="00F07849" w:rsidRPr="000764B8" w:rsidTr="00CD107D">
        <w:trPr>
          <w:trHeight w:val="2536"/>
          <w:jc w:val="center"/>
        </w:trPr>
        <w:tc>
          <w:tcPr>
            <w:tcW w:w="1022" w:type="dxa"/>
            <w:vAlign w:val="center"/>
          </w:tcPr>
          <w:p w:rsidR="00CE3922" w:rsidRPr="000764B8" w:rsidRDefault="00CE3922" w:rsidP="00CD107D">
            <w:pPr>
              <w:pStyle w:val="aa"/>
              <w:spacing w:line="240" w:lineRule="auto"/>
              <w:ind w:left="0" w:firstLineChars="0" w:firstLine="0"/>
              <w:rPr>
                <w:color w:val="auto"/>
              </w:rPr>
            </w:pPr>
            <w:r w:rsidRPr="000764B8">
              <w:rPr>
                <w:rFonts w:hint="eastAsia"/>
                <w:color w:val="auto"/>
              </w:rPr>
              <w:t>生活区环境的塑造</w:t>
            </w:r>
          </w:p>
        </w:tc>
        <w:tc>
          <w:tcPr>
            <w:tcW w:w="8050" w:type="dxa"/>
            <w:vAlign w:val="center"/>
          </w:tcPr>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1.生活区总体布局合理，道路畅通，各类设施搭建符合要求，安全可靠。</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2.生活区内整洁、卫生，秩序良好，根据生活区实际进行绿化、美化。</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3.生活区内消防措施完备、安全保卫工作落实。</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4.生活区内居住人员举止文明，讲究卫生，人际关系和谐。</w:t>
            </w:r>
          </w:p>
          <w:p w:rsidR="00CE3922" w:rsidRPr="000764B8" w:rsidRDefault="00CE3922" w:rsidP="00CD107D">
            <w:pPr>
              <w:pStyle w:val="aa"/>
              <w:spacing w:line="240" w:lineRule="auto"/>
              <w:ind w:firstLineChars="0" w:firstLine="0"/>
              <w:jc w:val="both"/>
              <w:rPr>
                <w:color w:val="auto"/>
              </w:rPr>
            </w:pPr>
            <w:r w:rsidRPr="000764B8">
              <w:rPr>
                <w:rFonts w:hint="eastAsia"/>
                <w:color w:val="auto"/>
              </w:rPr>
              <w:t>5.生活区内具有良好的工作、生活、学习风气，形成讲科学、树正气、遵纪守法、爱岗敬业的良好氛围。</w:t>
            </w:r>
          </w:p>
          <w:p w:rsidR="00CE3922" w:rsidRPr="000764B8" w:rsidRDefault="00CE3922" w:rsidP="00CD107D">
            <w:pPr>
              <w:pStyle w:val="aa"/>
              <w:spacing w:line="240" w:lineRule="auto"/>
              <w:ind w:firstLineChars="0" w:firstLine="0"/>
              <w:jc w:val="both"/>
              <w:rPr>
                <w:color w:val="auto"/>
              </w:rPr>
            </w:pPr>
            <w:r w:rsidRPr="000764B8">
              <w:rPr>
                <w:rFonts w:hint="eastAsia"/>
                <w:color w:val="auto"/>
              </w:rPr>
              <w:t>6.我公司定期对生活区住宿人员进行安全、治安、消防、卫生防疫、环境保护、交通等法律法规教育，增强其法规观念。</w:t>
            </w:r>
          </w:p>
        </w:tc>
      </w:tr>
      <w:tr w:rsidR="00F07849" w:rsidRPr="000764B8" w:rsidTr="00CD107D">
        <w:trPr>
          <w:trHeight w:val="1411"/>
          <w:jc w:val="center"/>
        </w:trPr>
        <w:tc>
          <w:tcPr>
            <w:tcW w:w="1022" w:type="dxa"/>
            <w:vAlign w:val="center"/>
          </w:tcPr>
          <w:p w:rsidR="00CE3922" w:rsidRPr="000764B8" w:rsidRDefault="00CE3922" w:rsidP="00CD107D">
            <w:pPr>
              <w:pStyle w:val="aa"/>
              <w:spacing w:line="240" w:lineRule="auto"/>
              <w:ind w:left="0" w:firstLineChars="0" w:firstLine="0"/>
              <w:rPr>
                <w:color w:val="auto"/>
              </w:rPr>
            </w:pPr>
            <w:r w:rsidRPr="000764B8">
              <w:rPr>
                <w:color w:val="auto"/>
              </w:rPr>
              <w:lastRenderedPageBreak/>
              <w:t>保洁工作</w:t>
            </w:r>
          </w:p>
        </w:tc>
        <w:tc>
          <w:tcPr>
            <w:tcW w:w="8050" w:type="dxa"/>
            <w:vAlign w:val="center"/>
          </w:tcPr>
          <w:p w:rsidR="00CE3922" w:rsidRPr="000764B8" w:rsidRDefault="00CE3922" w:rsidP="00CD107D">
            <w:pPr>
              <w:pStyle w:val="aa"/>
              <w:spacing w:line="240" w:lineRule="auto"/>
              <w:ind w:firstLineChars="0" w:firstLine="0"/>
              <w:jc w:val="both"/>
              <w:rPr>
                <w:color w:val="auto"/>
              </w:rPr>
            </w:pPr>
            <w:r w:rsidRPr="000764B8">
              <w:rPr>
                <w:color w:val="auto"/>
              </w:rPr>
              <w:t>保洁工作是文明施工的一个重要组成部分，设立专职保洁员，划分保洁区域及工作内容。对</w:t>
            </w:r>
            <w:r w:rsidRPr="000764B8">
              <w:rPr>
                <w:rFonts w:hint="eastAsia"/>
                <w:color w:val="auto"/>
              </w:rPr>
              <w:t>生活</w:t>
            </w:r>
            <w:r w:rsidRPr="000764B8">
              <w:rPr>
                <w:color w:val="auto"/>
              </w:rPr>
              <w:t>区进行</w:t>
            </w:r>
            <w:r w:rsidRPr="000764B8">
              <w:rPr>
                <w:rFonts w:hint="eastAsia"/>
                <w:color w:val="auto"/>
              </w:rPr>
              <w:t>消毒</w:t>
            </w:r>
            <w:r w:rsidRPr="000764B8">
              <w:rPr>
                <w:color w:val="auto"/>
              </w:rPr>
              <w:t>和投放鼠药，对厕所、垃圾池等容易滋生蚊蝇的地方，由保洁员重点处理，</w:t>
            </w:r>
            <w:r w:rsidRPr="000764B8">
              <w:rPr>
                <w:rFonts w:hint="eastAsia"/>
                <w:color w:val="auto"/>
              </w:rPr>
              <w:t>现场范围内的积水及时清除干净，</w:t>
            </w:r>
            <w:r w:rsidRPr="000764B8">
              <w:rPr>
                <w:color w:val="auto"/>
              </w:rPr>
              <w:t>生活垃圾由环卫公司</w:t>
            </w:r>
            <w:r w:rsidRPr="000764B8">
              <w:rPr>
                <w:rFonts w:hint="eastAsia"/>
                <w:color w:val="auto"/>
              </w:rPr>
              <w:t>每</w:t>
            </w:r>
            <w:r w:rsidRPr="000764B8">
              <w:rPr>
                <w:color w:val="auto"/>
              </w:rPr>
              <w:t>天清运，给施工现场创造一个良好、文明、清洁的环境。</w:t>
            </w:r>
          </w:p>
        </w:tc>
      </w:tr>
      <w:tr w:rsidR="00F07849" w:rsidRPr="000764B8" w:rsidTr="00CD107D">
        <w:trPr>
          <w:trHeight w:val="845"/>
          <w:jc w:val="center"/>
        </w:trPr>
        <w:tc>
          <w:tcPr>
            <w:tcW w:w="1022" w:type="dxa"/>
            <w:vAlign w:val="center"/>
          </w:tcPr>
          <w:p w:rsidR="00CE3922" w:rsidRPr="000764B8" w:rsidRDefault="00CE3922" w:rsidP="00CD107D">
            <w:pPr>
              <w:pStyle w:val="aa"/>
              <w:spacing w:line="240" w:lineRule="auto"/>
              <w:ind w:left="0" w:firstLineChars="0" w:firstLine="0"/>
              <w:rPr>
                <w:color w:val="auto"/>
              </w:rPr>
            </w:pPr>
            <w:r w:rsidRPr="000764B8">
              <w:rPr>
                <w:color w:val="auto"/>
              </w:rPr>
              <w:t>食堂管理</w:t>
            </w:r>
          </w:p>
        </w:tc>
        <w:tc>
          <w:tcPr>
            <w:tcW w:w="8050" w:type="dxa"/>
            <w:vAlign w:val="center"/>
          </w:tcPr>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1.</w:t>
            </w:r>
            <w:r w:rsidRPr="000764B8">
              <w:rPr>
                <w:color w:val="auto"/>
              </w:rPr>
              <w:t>食堂必须取得</w:t>
            </w:r>
            <w:r w:rsidR="006B4257">
              <w:rPr>
                <w:rFonts w:hint="eastAsia"/>
                <w:color w:val="auto"/>
              </w:rPr>
              <w:t>某某市</w:t>
            </w:r>
            <w:r w:rsidRPr="000764B8">
              <w:rPr>
                <w:rFonts w:hint="eastAsia"/>
                <w:color w:val="auto"/>
              </w:rPr>
              <w:t>卫生</w:t>
            </w:r>
            <w:r w:rsidRPr="000764B8">
              <w:rPr>
                <w:color w:val="auto"/>
              </w:rPr>
              <w:t>许可证，食堂</w:t>
            </w:r>
            <w:r w:rsidRPr="000764B8">
              <w:rPr>
                <w:rFonts w:hint="eastAsia"/>
                <w:color w:val="auto"/>
              </w:rPr>
              <w:t>炊事</w:t>
            </w:r>
            <w:r w:rsidRPr="000764B8">
              <w:rPr>
                <w:color w:val="auto"/>
              </w:rPr>
              <w:t>人员必须持有健康证</w:t>
            </w:r>
            <w:r w:rsidRPr="000764B8">
              <w:rPr>
                <w:rFonts w:hint="eastAsia"/>
                <w:color w:val="auto"/>
              </w:rPr>
              <w:t>且保持良好的个人卫生。</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2.食堂内干净、整洁、地面、墙壁、门窗等无污垢，具有良好的通风、排烟设施，使用清洁燃料；</w:t>
            </w:r>
            <w:r w:rsidRPr="000764B8">
              <w:rPr>
                <w:color w:val="auto"/>
              </w:rPr>
              <w:t>食堂必须设置纱门纱窗，当班炊事员每天对食堂进行打扫、冲洗，食堂内设大型冰箱一台，生熟食料分开存放，</w:t>
            </w:r>
            <w:r w:rsidRPr="000764B8">
              <w:rPr>
                <w:rFonts w:hint="eastAsia"/>
                <w:color w:val="auto"/>
              </w:rPr>
              <w:t>并</w:t>
            </w:r>
            <w:r w:rsidRPr="000764B8">
              <w:rPr>
                <w:color w:val="auto"/>
              </w:rPr>
              <w:t>设有专门的防鼠、防蝇</w:t>
            </w:r>
            <w:r w:rsidRPr="000764B8">
              <w:rPr>
                <w:rFonts w:hint="eastAsia"/>
                <w:color w:val="auto"/>
              </w:rPr>
              <w:t>设</w:t>
            </w:r>
            <w:r w:rsidRPr="000764B8">
              <w:rPr>
                <w:color w:val="auto"/>
              </w:rPr>
              <w:t>施。</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3.食品采购、制作、储藏、食用等环节必须遵守食品卫生管理规定，</w:t>
            </w:r>
            <w:r w:rsidRPr="000764B8">
              <w:rPr>
                <w:color w:val="auto"/>
              </w:rPr>
              <w:t>食品加工操作严格按《食品卫生法》进行，防止食物中毒及传染病流行。</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4.餐具、炊具干净、摆放有序，能够定期消毒，灶具设施性能完好。</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5.用电设备安全，专人操作食品加工机械，防火措施完备。</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6.食堂设有隔油池和封闭式泔水桶，制作间的底下管线与污水管线连接，保证排水通畅。</w:t>
            </w:r>
          </w:p>
        </w:tc>
      </w:tr>
      <w:tr w:rsidR="00F07849" w:rsidRPr="000764B8" w:rsidTr="00CD107D">
        <w:trPr>
          <w:trHeight w:val="587"/>
          <w:jc w:val="center"/>
        </w:trPr>
        <w:tc>
          <w:tcPr>
            <w:tcW w:w="1022" w:type="dxa"/>
            <w:vAlign w:val="center"/>
          </w:tcPr>
          <w:p w:rsidR="00CE3922" w:rsidRPr="000764B8" w:rsidRDefault="00CE3922" w:rsidP="00CD107D">
            <w:pPr>
              <w:pStyle w:val="aa"/>
              <w:spacing w:line="240" w:lineRule="auto"/>
              <w:ind w:left="0" w:firstLineChars="0" w:firstLine="0"/>
              <w:rPr>
                <w:color w:val="auto"/>
              </w:rPr>
            </w:pPr>
            <w:r w:rsidRPr="000764B8">
              <w:rPr>
                <w:color w:val="auto"/>
              </w:rPr>
              <w:t>宿舍管理</w:t>
            </w:r>
          </w:p>
        </w:tc>
        <w:tc>
          <w:tcPr>
            <w:tcW w:w="8050" w:type="dxa"/>
            <w:vAlign w:val="center"/>
          </w:tcPr>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1.</w:t>
            </w:r>
            <w:r w:rsidRPr="000764B8">
              <w:rPr>
                <w:color w:val="auto"/>
              </w:rPr>
              <w:t>员工分别按工种、班组安排住宿，实行标准化管理，每间宿舍选出一名负责人，负责本宿舍的治安、卫生</w:t>
            </w:r>
            <w:r w:rsidRPr="000764B8">
              <w:rPr>
                <w:rFonts w:hint="eastAsia"/>
                <w:color w:val="auto"/>
              </w:rPr>
              <w:t>。</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2.</w:t>
            </w:r>
            <w:r w:rsidRPr="000764B8">
              <w:rPr>
                <w:color w:val="auto"/>
              </w:rPr>
              <w:t>项目文明施工管理员每天对宿舍卫生进行检查，</w:t>
            </w:r>
            <w:r w:rsidRPr="000764B8">
              <w:rPr>
                <w:rFonts w:hint="eastAsia"/>
                <w:color w:val="auto"/>
              </w:rPr>
              <w:t>床铺被褥整洁、地面干净、物品堆放整齐，杜绝</w:t>
            </w:r>
            <w:r w:rsidRPr="000764B8">
              <w:rPr>
                <w:color w:val="auto"/>
              </w:rPr>
              <w:t>赌博、酗酒事件的发生</w:t>
            </w:r>
            <w:r w:rsidRPr="000764B8">
              <w:rPr>
                <w:rFonts w:hint="eastAsia"/>
                <w:color w:val="auto"/>
              </w:rPr>
              <w:t>。</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3.人员来源清楚、手续齐全，住宿人员均办理暂住证。</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4.用电、取暖设施符合规范要求，安全可靠。</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5.宿舍按照人均不小于2m</w:t>
            </w:r>
            <w:r w:rsidRPr="000764B8">
              <w:rPr>
                <w:rFonts w:hint="eastAsia"/>
                <w:color w:val="auto"/>
                <w:vertAlign w:val="superscript"/>
              </w:rPr>
              <w:t>2</w:t>
            </w:r>
            <w:r w:rsidRPr="000764B8">
              <w:rPr>
                <w:rFonts w:hint="eastAsia"/>
                <w:color w:val="auto"/>
              </w:rPr>
              <w:t>安排工人住宿，每间八人。每间宿舍设置生活用品专柜，生活用品摆放整齐，宿舍设有开启式窗户，保持室内通风。</w:t>
            </w:r>
          </w:p>
        </w:tc>
      </w:tr>
      <w:tr w:rsidR="00F07849" w:rsidRPr="000764B8" w:rsidTr="00CD107D">
        <w:trPr>
          <w:trHeight w:val="1157"/>
          <w:jc w:val="center"/>
        </w:trPr>
        <w:tc>
          <w:tcPr>
            <w:tcW w:w="1022" w:type="dxa"/>
            <w:vAlign w:val="center"/>
          </w:tcPr>
          <w:p w:rsidR="00CE3922" w:rsidRPr="000764B8" w:rsidRDefault="00CE3922" w:rsidP="00CD107D">
            <w:pPr>
              <w:pStyle w:val="aa"/>
              <w:spacing w:line="240" w:lineRule="auto"/>
              <w:ind w:left="0" w:firstLineChars="0" w:firstLine="0"/>
              <w:rPr>
                <w:color w:val="auto"/>
              </w:rPr>
            </w:pPr>
            <w:r w:rsidRPr="000764B8">
              <w:rPr>
                <w:color w:val="auto"/>
              </w:rPr>
              <w:t>厕所和浴室</w:t>
            </w:r>
          </w:p>
        </w:tc>
        <w:tc>
          <w:tcPr>
            <w:tcW w:w="8050" w:type="dxa"/>
            <w:vAlign w:val="center"/>
          </w:tcPr>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1.</w:t>
            </w:r>
            <w:r w:rsidRPr="000764B8">
              <w:rPr>
                <w:color w:val="auto"/>
              </w:rPr>
              <w:t>厕所设置纱门纱窗，地面铺缸砖，墙面、</w:t>
            </w:r>
            <w:proofErr w:type="gramStart"/>
            <w:r w:rsidRPr="000764B8">
              <w:rPr>
                <w:color w:val="auto"/>
              </w:rPr>
              <w:t>顶蓬用涂料</w:t>
            </w:r>
            <w:proofErr w:type="gramEnd"/>
            <w:r w:rsidRPr="000764B8">
              <w:rPr>
                <w:color w:val="auto"/>
              </w:rPr>
              <w:t>刷白，厕所内蹲位用砖墙分开，瓷砖贴面，设置自动冲水设备</w:t>
            </w:r>
            <w:r w:rsidRPr="000764B8">
              <w:rPr>
                <w:rFonts w:hint="eastAsia"/>
                <w:color w:val="auto"/>
              </w:rPr>
              <w:t>；</w:t>
            </w:r>
            <w:r w:rsidRPr="000764B8">
              <w:rPr>
                <w:color w:val="auto"/>
              </w:rPr>
              <w:t>浴室内安装莲蓬头和水龙头，室内地面铺地砖</w:t>
            </w:r>
            <w:r w:rsidRPr="000764B8">
              <w:rPr>
                <w:rFonts w:hint="eastAsia"/>
                <w:color w:val="auto"/>
              </w:rPr>
              <w:t>；</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2.</w:t>
            </w:r>
            <w:r w:rsidRPr="000764B8">
              <w:rPr>
                <w:color w:val="auto"/>
              </w:rPr>
              <w:t>所有污水必须经化粪池</w:t>
            </w:r>
            <w:r w:rsidRPr="000764B8">
              <w:rPr>
                <w:rFonts w:hint="eastAsia"/>
                <w:color w:val="auto"/>
              </w:rPr>
              <w:t>三级</w:t>
            </w:r>
            <w:r w:rsidRPr="000764B8">
              <w:rPr>
                <w:color w:val="auto"/>
              </w:rPr>
              <w:t>沉淀才能排放污水管道，每天</w:t>
            </w:r>
            <w:r w:rsidRPr="000764B8">
              <w:rPr>
                <w:rFonts w:hint="eastAsia"/>
                <w:color w:val="auto"/>
              </w:rPr>
              <w:t>设有专人</w:t>
            </w:r>
            <w:r w:rsidRPr="000764B8">
              <w:rPr>
                <w:color w:val="auto"/>
              </w:rPr>
              <w:t>定时打扫及</w:t>
            </w:r>
            <w:r w:rsidRPr="000764B8">
              <w:rPr>
                <w:rFonts w:hint="eastAsia"/>
                <w:color w:val="auto"/>
              </w:rPr>
              <w:t>消毒</w:t>
            </w:r>
            <w:r w:rsidRPr="000764B8">
              <w:rPr>
                <w:color w:val="auto"/>
              </w:rPr>
              <w:t>，确保厕所、浴室卫生达标</w:t>
            </w:r>
          </w:p>
        </w:tc>
      </w:tr>
      <w:tr w:rsidR="00CE3922" w:rsidRPr="000764B8" w:rsidTr="00CD107D">
        <w:trPr>
          <w:trHeight w:val="884"/>
          <w:jc w:val="center"/>
        </w:trPr>
        <w:tc>
          <w:tcPr>
            <w:tcW w:w="1022" w:type="dxa"/>
            <w:vAlign w:val="center"/>
          </w:tcPr>
          <w:p w:rsidR="00CE3922" w:rsidRPr="000764B8" w:rsidRDefault="00CE3922" w:rsidP="00CD107D">
            <w:pPr>
              <w:pStyle w:val="aa"/>
              <w:spacing w:line="240" w:lineRule="auto"/>
              <w:ind w:left="0" w:firstLineChars="0" w:firstLine="0"/>
              <w:rPr>
                <w:color w:val="auto"/>
              </w:rPr>
            </w:pPr>
            <w:r w:rsidRPr="000764B8">
              <w:rPr>
                <w:rFonts w:hint="eastAsia"/>
                <w:color w:val="auto"/>
              </w:rPr>
              <w:t>文化设施</w:t>
            </w:r>
          </w:p>
        </w:tc>
        <w:tc>
          <w:tcPr>
            <w:tcW w:w="8050" w:type="dxa"/>
            <w:vAlign w:val="center"/>
          </w:tcPr>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1.在生活区设立阅报栏、阅览室、活动室，具备收看电视或</w:t>
            </w:r>
            <w:proofErr w:type="gramStart"/>
            <w:r w:rsidRPr="000764B8">
              <w:rPr>
                <w:rFonts w:hint="eastAsia"/>
                <w:color w:val="auto"/>
              </w:rPr>
              <w:t>影象</w:t>
            </w:r>
            <w:proofErr w:type="gramEnd"/>
            <w:r w:rsidRPr="000764B8">
              <w:rPr>
                <w:rFonts w:hint="eastAsia"/>
                <w:color w:val="auto"/>
              </w:rPr>
              <w:t>节目的条件；</w:t>
            </w:r>
          </w:p>
          <w:p w:rsidR="00CE3922" w:rsidRPr="000764B8" w:rsidRDefault="00CE3922" w:rsidP="00CD107D">
            <w:pPr>
              <w:pStyle w:val="aa"/>
              <w:spacing w:line="240" w:lineRule="auto"/>
              <w:ind w:left="0" w:firstLineChars="0" w:firstLine="0"/>
              <w:jc w:val="both"/>
              <w:rPr>
                <w:color w:val="auto"/>
              </w:rPr>
            </w:pPr>
            <w:r w:rsidRPr="000764B8">
              <w:rPr>
                <w:rFonts w:hint="eastAsia"/>
                <w:color w:val="auto"/>
              </w:rPr>
              <w:t>2.明确专人负责对上述设施的管理，开展文明的文化活动提倡学习科学文化知识。</w:t>
            </w:r>
          </w:p>
        </w:tc>
      </w:tr>
    </w:tbl>
    <w:p w:rsidR="00CE3922" w:rsidRPr="000764B8" w:rsidRDefault="00CE3922" w:rsidP="00CE3922">
      <w:pPr>
        <w:pStyle w:val="32"/>
        <w:ind w:firstLine="560"/>
        <w:rPr>
          <w:rFonts w:ascii="宋体" w:hAnsi="宋体"/>
          <w:kern w:val="28"/>
        </w:rPr>
      </w:pPr>
    </w:p>
    <w:p w:rsidR="00CE3922" w:rsidRPr="000764B8" w:rsidRDefault="00CE3922" w:rsidP="00B45700">
      <w:pPr>
        <w:pStyle w:val="11"/>
        <w:spacing w:before="156" w:after="156"/>
        <w:ind w:firstLineChars="0" w:firstLine="0"/>
        <w:rPr>
          <w:rFonts w:ascii="宋体" w:eastAsia="宋体" w:hAnsi="宋体"/>
          <w:kern w:val="0"/>
        </w:rPr>
      </w:pPr>
      <w:r w:rsidRPr="000764B8">
        <w:rPr>
          <w:rFonts w:ascii="宋体" w:eastAsia="宋体" w:hAnsi="宋体"/>
          <w:szCs w:val="28"/>
        </w:rPr>
        <w:br w:type="page"/>
      </w:r>
      <w:bookmarkStart w:id="139" w:name="_Toc476811115"/>
      <w:bookmarkStart w:id="140" w:name="_Toc476811171"/>
      <w:bookmarkStart w:id="141" w:name="_Toc476811227"/>
      <w:bookmarkStart w:id="142" w:name="_Toc476839422"/>
      <w:r w:rsidRPr="000764B8">
        <w:rPr>
          <w:rFonts w:hint="eastAsia"/>
        </w:rPr>
        <w:lastRenderedPageBreak/>
        <w:t>第</w:t>
      </w:r>
      <w:r w:rsidR="0068175D" w:rsidRPr="000764B8">
        <w:rPr>
          <w:rFonts w:hint="eastAsia"/>
        </w:rPr>
        <w:t>六</w:t>
      </w:r>
      <w:r w:rsidRPr="000764B8">
        <w:rPr>
          <w:rFonts w:hint="eastAsia"/>
        </w:rPr>
        <w:t xml:space="preserve">章 </w:t>
      </w:r>
      <w:r w:rsidR="0068175D" w:rsidRPr="000764B8">
        <w:rPr>
          <w:rFonts w:hint="eastAsia"/>
        </w:rPr>
        <w:t xml:space="preserve"> </w:t>
      </w:r>
      <w:r w:rsidRPr="000764B8">
        <w:rPr>
          <w:rFonts w:hint="eastAsia"/>
        </w:rPr>
        <w:t>环境保护管理体系与措施</w:t>
      </w:r>
      <w:bookmarkEnd w:id="139"/>
      <w:bookmarkEnd w:id="140"/>
      <w:bookmarkEnd w:id="141"/>
      <w:bookmarkEnd w:id="142"/>
    </w:p>
    <w:p w:rsidR="00CE3922" w:rsidRPr="000764B8" w:rsidRDefault="00CE3922" w:rsidP="00CE3922">
      <w:pPr>
        <w:pStyle w:val="2"/>
        <w:wordWrap/>
        <w:spacing w:before="0" w:beforeAutospacing="0" w:after="0" w:afterAutospacing="0" w:line="240" w:lineRule="auto"/>
        <w:jc w:val="both"/>
        <w:rPr>
          <w:rFonts w:ascii="宋体" w:hAnsi="宋体"/>
          <w:b w:val="0"/>
          <w:bCs w:val="0"/>
          <w:color w:val="auto"/>
          <w:kern w:val="0"/>
          <w:szCs w:val="28"/>
        </w:rPr>
      </w:pPr>
      <w:bookmarkStart w:id="143" w:name="_Toc427497944"/>
      <w:bookmarkStart w:id="144" w:name="_Toc382849195"/>
      <w:bookmarkStart w:id="145" w:name="_Toc409084944"/>
      <w:bookmarkStart w:id="146" w:name="_Toc402094501"/>
      <w:bookmarkStart w:id="147" w:name="_Toc384292442"/>
      <w:bookmarkStart w:id="148" w:name="_Toc476811116"/>
      <w:bookmarkStart w:id="149" w:name="_Toc476811172"/>
      <w:bookmarkStart w:id="150" w:name="_Toc476811228"/>
      <w:bookmarkStart w:id="151" w:name="_Toc476839423"/>
      <w:r w:rsidRPr="000764B8">
        <w:rPr>
          <w:rFonts w:ascii="宋体" w:hAnsi="宋体" w:hint="eastAsia"/>
          <w:b w:val="0"/>
          <w:bCs w:val="0"/>
          <w:color w:val="auto"/>
          <w:kern w:val="0"/>
          <w:szCs w:val="28"/>
        </w:rPr>
        <w:t>一、环境保护管理体系</w:t>
      </w:r>
      <w:bookmarkEnd w:id="143"/>
      <w:bookmarkEnd w:id="144"/>
      <w:bookmarkEnd w:id="145"/>
      <w:bookmarkEnd w:id="146"/>
      <w:bookmarkEnd w:id="147"/>
      <w:bookmarkEnd w:id="148"/>
      <w:bookmarkEnd w:id="149"/>
      <w:bookmarkEnd w:id="150"/>
      <w:bookmarkEnd w:id="151"/>
    </w:p>
    <w:p w:rsidR="00CE3922" w:rsidRPr="000764B8" w:rsidRDefault="00CE3922" w:rsidP="00CE3922">
      <w:pPr>
        <w:pStyle w:val="3"/>
        <w:spacing w:line="415" w:lineRule="auto"/>
        <w:rPr>
          <w:rFonts w:ascii="宋体" w:hAnsi="宋体"/>
          <w:kern w:val="0"/>
          <w:szCs w:val="28"/>
        </w:rPr>
      </w:pPr>
      <w:bookmarkStart w:id="152" w:name="_Toc384292443"/>
      <w:bookmarkStart w:id="153" w:name="_Toc382849196"/>
      <w:bookmarkStart w:id="154" w:name="_Toc464122304"/>
      <w:bookmarkStart w:id="155" w:name="_Toc464122905"/>
      <w:r w:rsidRPr="000764B8">
        <w:rPr>
          <w:rFonts w:ascii="宋体" w:hAnsi="宋体" w:hint="eastAsia"/>
          <w:kern w:val="0"/>
          <w:szCs w:val="28"/>
        </w:rPr>
        <w:t>1.1 环境保护目标</w:t>
      </w:r>
      <w:bookmarkEnd w:id="152"/>
      <w:bookmarkEnd w:id="153"/>
      <w:bookmarkEnd w:id="154"/>
      <w:bookmarkEnd w:id="155"/>
    </w:p>
    <w:p w:rsidR="00CE3922" w:rsidRPr="000764B8" w:rsidRDefault="00CE3922" w:rsidP="00CE3922">
      <w:pPr>
        <w:pStyle w:val="32"/>
        <w:ind w:firstLine="560"/>
        <w:rPr>
          <w:rFonts w:ascii="宋体" w:hAnsi="宋体"/>
          <w:kern w:val="28"/>
        </w:rPr>
      </w:pPr>
      <w:r w:rsidRPr="000764B8">
        <w:rPr>
          <w:rFonts w:ascii="宋体" w:hAnsi="宋体" w:hint="eastAsia"/>
          <w:kern w:val="28"/>
        </w:rPr>
        <w:t>本投标人将严格按照国家、地方政府和环保部门颁布的一系列法规、规定及办法，切实抓好建设期间的环境与生态保护工作，严格执行并落实“三同时”、“两不”原则，即环境保护、水土保持与工程设计同时设计、同时施工、同时交付使用，</w:t>
      </w:r>
      <w:proofErr w:type="gramStart"/>
      <w:r w:rsidRPr="000764B8">
        <w:rPr>
          <w:rFonts w:ascii="宋体" w:hAnsi="宋体" w:hint="eastAsia"/>
          <w:kern w:val="28"/>
        </w:rPr>
        <w:t>不</w:t>
      </w:r>
      <w:proofErr w:type="gramEnd"/>
      <w:r w:rsidRPr="000764B8">
        <w:rPr>
          <w:rFonts w:ascii="宋体" w:hAnsi="宋体" w:hint="eastAsia"/>
          <w:kern w:val="28"/>
        </w:rPr>
        <w:t>留后患、</w:t>
      </w:r>
      <w:proofErr w:type="gramStart"/>
      <w:r w:rsidRPr="000764B8">
        <w:rPr>
          <w:rFonts w:ascii="宋体" w:hAnsi="宋体" w:hint="eastAsia"/>
          <w:kern w:val="28"/>
        </w:rPr>
        <w:t>不</w:t>
      </w:r>
      <w:proofErr w:type="gramEnd"/>
      <w:r w:rsidRPr="000764B8">
        <w:rPr>
          <w:rFonts w:ascii="宋体" w:hAnsi="宋体" w:hint="eastAsia"/>
          <w:kern w:val="28"/>
        </w:rPr>
        <w:t>留尾巴，使所处的环境不受污染，确保工程顺利通过国家验收。</w:t>
      </w:r>
    </w:p>
    <w:p w:rsidR="00CE3922" w:rsidRPr="000764B8" w:rsidRDefault="00CE3922" w:rsidP="00CE3922">
      <w:pPr>
        <w:pStyle w:val="32"/>
        <w:ind w:firstLine="560"/>
        <w:rPr>
          <w:rFonts w:ascii="宋体" w:hAnsi="宋体"/>
          <w:kern w:val="28"/>
        </w:rPr>
      </w:pPr>
      <w:r w:rsidRPr="000764B8">
        <w:rPr>
          <w:rFonts w:ascii="宋体" w:hAnsi="宋体" w:hint="eastAsia"/>
          <w:kern w:val="28"/>
        </w:rPr>
        <w:t>（1）采取一切合理措施保护现场内外的环境，避免由于施工操作不当引起的粉尘、噪音、三废（废水、废气、废渣）等环境污染，或其他由于环境污染的原因造成的人身伤害或财产损失。</w:t>
      </w:r>
    </w:p>
    <w:p w:rsidR="00CE3922" w:rsidRPr="000764B8" w:rsidRDefault="00CE3922" w:rsidP="00CE3922">
      <w:pPr>
        <w:pStyle w:val="32"/>
        <w:ind w:firstLine="560"/>
        <w:rPr>
          <w:rFonts w:ascii="宋体" w:hAnsi="宋体"/>
          <w:kern w:val="28"/>
        </w:rPr>
      </w:pPr>
      <w:r w:rsidRPr="000764B8">
        <w:rPr>
          <w:rFonts w:ascii="宋体" w:hAnsi="宋体" w:hint="eastAsia"/>
          <w:kern w:val="28"/>
        </w:rPr>
        <w:t>（2）确保因施工产生的气体排放、地面排水、水土流失及污染等，不超过规定数值，也不超过使用法律规定的数值。</w:t>
      </w:r>
    </w:p>
    <w:p w:rsidR="00CE3922" w:rsidRPr="000764B8" w:rsidRDefault="00CE3922" w:rsidP="00CE3922">
      <w:pPr>
        <w:pStyle w:val="32"/>
        <w:ind w:firstLine="560"/>
        <w:rPr>
          <w:rFonts w:ascii="宋体" w:hAnsi="宋体"/>
          <w:kern w:val="28"/>
        </w:rPr>
      </w:pPr>
      <w:r w:rsidRPr="000764B8">
        <w:rPr>
          <w:rFonts w:ascii="宋体" w:hAnsi="宋体" w:hint="eastAsia"/>
          <w:kern w:val="28"/>
        </w:rPr>
        <w:t>（3）采取可靠措施保证原有交通的正常通行和维持周围村镇的居民饮水、农田灌溉、生产生活用电及通讯管线等的正常使用。</w:t>
      </w:r>
    </w:p>
    <w:p w:rsidR="00CE3922" w:rsidRPr="000764B8" w:rsidRDefault="00CE3922" w:rsidP="00CE3922">
      <w:pPr>
        <w:pStyle w:val="32"/>
        <w:ind w:firstLine="560"/>
        <w:rPr>
          <w:rFonts w:ascii="宋体" w:hAnsi="宋体"/>
          <w:kern w:val="28"/>
        </w:rPr>
      </w:pPr>
      <w:r w:rsidRPr="000764B8">
        <w:rPr>
          <w:rFonts w:ascii="宋体" w:hAnsi="宋体" w:hint="eastAsia"/>
          <w:kern w:val="28"/>
        </w:rPr>
        <w:t>（4）严格按批准的弃渣规划有序的堆放和利用废渣，防止因任意</w:t>
      </w:r>
      <w:proofErr w:type="gramStart"/>
      <w:r w:rsidRPr="000764B8">
        <w:rPr>
          <w:rFonts w:ascii="宋体" w:hAnsi="宋体" w:hint="eastAsia"/>
          <w:kern w:val="28"/>
        </w:rPr>
        <w:t>堆放弃渣</w:t>
      </w:r>
      <w:proofErr w:type="gramEnd"/>
      <w:r w:rsidRPr="000764B8">
        <w:rPr>
          <w:rFonts w:ascii="宋体" w:hAnsi="宋体" w:hint="eastAsia"/>
          <w:kern w:val="28"/>
        </w:rPr>
        <w:t>而降低河流的行洪能力和影响其他单位的施工以及危机下游居民的安全。</w:t>
      </w:r>
    </w:p>
    <w:p w:rsidR="00CE3922" w:rsidRPr="000764B8" w:rsidRDefault="00CE3922" w:rsidP="00CE3922">
      <w:pPr>
        <w:pStyle w:val="32"/>
        <w:ind w:firstLine="560"/>
        <w:rPr>
          <w:rFonts w:ascii="宋体" w:hAnsi="宋体"/>
          <w:kern w:val="28"/>
        </w:rPr>
      </w:pPr>
      <w:r w:rsidRPr="000764B8">
        <w:rPr>
          <w:rFonts w:ascii="宋体" w:hAnsi="宋体" w:hint="eastAsia"/>
          <w:kern w:val="28"/>
        </w:rPr>
        <w:t>（5）保护饮用水源免受因施工活动造成污染。</w:t>
      </w:r>
    </w:p>
    <w:p w:rsidR="00CE3922" w:rsidRPr="000764B8" w:rsidRDefault="00CE3922" w:rsidP="00CE3922">
      <w:pPr>
        <w:pStyle w:val="32"/>
        <w:ind w:firstLine="560"/>
        <w:rPr>
          <w:rFonts w:ascii="宋体" w:hAnsi="宋体"/>
          <w:kern w:val="28"/>
        </w:rPr>
      </w:pPr>
      <w:r w:rsidRPr="000764B8">
        <w:rPr>
          <w:rFonts w:ascii="宋体" w:hAnsi="宋体" w:hint="eastAsia"/>
          <w:kern w:val="28"/>
        </w:rPr>
        <w:t>（6）保证周围居民房屋、树木农作物不受损害。</w:t>
      </w:r>
    </w:p>
    <w:p w:rsidR="00CE3922" w:rsidRPr="000764B8" w:rsidRDefault="00CE3922" w:rsidP="00CE3922">
      <w:pPr>
        <w:pStyle w:val="3"/>
        <w:spacing w:line="415" w:lineRule="auto"/>
        <w:rPr>
          <w:rFonts w:ascii="宋体" w:hAnsi="宋体"/>
          <w:kern w:val="0"/>
          <w:szCs w:val="28"/>
        </w:rPr>
      </w:pPr>
      <w:bookmarkStart w:id="156" w:name="_Toc382849197"/>
      <w:bookmarkStart w:id="157" w:name="_Toc384292444"/>
      <w:bookmarkStart w:id="158" w:name="_Toc464122305"/>
      <w:bookmarkStart w:id="159" w:name="_Toc464122906"/>
      <w:r w:rsidRPr="000764B8">
        <w:rPr>
          <w:rFonts w:ascii="宋体" w:hAnsi="宋体" w:hint="eastAsia"/>
          <w:kern w:val="0"/>
          <w:szCs w:val="28"/>
        </w:rPr>
        <w:t>1.2 环境保证体系</w:t>
      </w:r>
      <w:bookmarkEnd w:id="156"/>
      <w:bookmarkEnd w:id="157"/>
      <w:bookmarkEnd w:id="158"/>
      <w:bookmarkEnd w:id="159"/>
    </w:p>
    <w:p w:rsidR="00CE3922" w:rsidRPr="000764B8" w:rsidRDefault="00CE3922" w:rsidP="00CE3922">
      <w:pPr>
        <w:pStyle w:val="32"/>
        <w:ind w:firstLine="560"/>
        <w:rPr>
          <w:rFonts w:ascii="宋体" w:hAnsi="宋体"/>
          <w:kern w:val="28"/>
        </w:rPr>
      </w:pPr>
      <w:r w:rsidRPr="000764B8">
        <w:rPr>
          <w:rFonts w:ascii="宋体" w:hAnsi="宋体" w:hint="eastAsia"/>
          <w:kern w:val="28"/>
        </w:rPr>
        <w:t>贯彻执行《ISO14000 环境管理体系》和《环境管理体系—规范及使</w:t>
      </w:r>
      <w:r w:rsidRPr="000764B8">
        <w:rPr>
          <w:rFonts w:ascii="宋体" w:hAnsi="宋体" w:hint="eastAsia"/>
          <w:kern w:val="28"/>
        </w:rPr>
        <w:lastRenderedPageBreak/>
        <w:t>用指南》（GB/T24001—2004），针对工程及环境特点，从人、机、料、法、环、测六个方面，建立完整的环境保护和水土保持保证体系（详见环境保护和水土保持体系框图），保证环保管理体系的有效运行。建立健全环保、水保体系，制定全面而系统的环境与生态保护、水土保持的管理办法和措施，符合国家、建设部以及内江市地方政府有关环保、水保标准，坚持施工过程中对环保工作的持续监督检查。项目经理部环保、水保领导的职责是结合施工组织设计，制定实施性的环境保护措施，从思想、宣传、组织、制度、措施、经济等方面入手，形成严密的控制格局，确实保证环境保护工作落到实处，使施工现场环境与生态保护、水土保持工作满足国家和各级环保部门的标准。在施工过程中，有计划的保护和改善环境，预防环境质量的恶化，控制环境污染，减少和消除有害物质进入环境，创造适宜的劳动和生活环境，保护自然生态和人身健康。</w:t>
      </w:r>
    </w:p>
    <w:p w:rsidR="00CE3922" w:rsidRPr="000764B8" w:rsidRDefault="00CE3922" w:rsidP="00CE3922">
      <w:pPr>
        <w:pStyle w:val="2"/>
        <w:wordWrap/>
        <w:spacing w:before="0" w:beforeAutospacing="0" w:after="0" w:afterAutospacing="0" w:line="240" w:lineRule="auto"/>
        <w:jc w:val="both"/>
        <w:rPr>
          <w:rFonts w:ascii="宋体" w:hAnsi="宋体"/>
          <w:b w:val="0"/>
          <w:bCs w:val="0"/>
          <w:color w:val="auto"/>
          <w:kern w:val="0"/>
          <w:szCs w:val="28"/>
        </w:rPr>
      </w:pPr>
      <w:bookmarkStart w:id="160" w:name="_Toc427497945"/>
      <w:bookmarkStart w:id="161" w:name="_Toc476811117"/>
      <w:bookmarkStart w:id="162" w:name="_Toc476811173"/>
      <w:bookmarkStart w:id="163" w:name="_Toc476811229"/>
      <w:bookmarkStart w:id="164" w:name="_Toc476839424"/>
      <w:r w:rsidRPr="000764B8">
        <w:rPr>
          <w:rFonts w:ascii="宋体" w:hAnsi="宋体" w:hint="eastAsia"/>
          <w:b w:val="0"/>
          <w:bCs w:val="0"/>
          <w:color w:val="auto"/>
          <w:kern w:val="0"/>
          <w:szCs w:val="28"/>
        </w:rPr>
        <w:t>二、保证环境的措施</w:t>
      </w:r>
      <w:bookmarkEnd w:id="160"/>
      <w:bookmarkEnd w:id="161"/>
      <w:bookmarkEnd w:id="162"/>
      <w:bookmarkEnd w:id="163"/>
      <w:bookmarkEnd w:id="164"/>
    </w:p>
    <w:p w:rsidR="00CE3922" w:rsidRPr="000764B8" w:rsidRDefault="00CE3922" w:rsidP="00CE3922">
      <w:pPr>
        <w:pStyle w:val="3"/>
        <w:spacing w:line="415" w:lineRule="auto"/>
        <w:rPr>
          <w:rFonts w:ascii="宋体" w:hAnsi="宋体"/>
          <w:kern w:val="0"/>
          <w:szCs w:val="28"/>
        </w:rPr>
      </w:pPr>
      <w:bookmarkStart w:id="165" w:name="_Toc419895128"/>
      <w:bookmarkStart w:id="166" w:name="_Toc464122307"/>
      <w:bookmarkStart w:id="167" w:name="_Toc464122908"/>
      <w:r w:rsidRPr="000764B8">
        <w:rPr>
          <w:rFonts w:ascii="宋体" w:hAnsi="宋体" w:hint="eastAsia"/>
          <w:kern w:val="0"/>
          <w:szCs w:val="28"/>
        </w:rPr>
        <w:t>2.1 技术措施</w:t>
      </w:r>
      <w:bookmarkEnd w:id="165"/>
      <w:bookmarkEnd w:id="166"/>
      <w:bookmarkEnd w:id="167"/>
    </w:p>
    <w:p w:rsidR="00CE3922" w:rsidRPr="000764B8" w:rsidRDefault="00CE3922" w:rsidP="00CE3922">
      <w:pPr>
        <w:pStyle w:val="32"/>
        <w:ind w:firstLine="560"/>
        <w:rPr>
          <w:rFonts w:ascii="宋体" w:hAnsi="宋体"/>
          <w:kern w:val="28"/>
        </w:rPr>
      </w:pPr>
      <w:r w:rsidRPr="000764B8">
        <w:rPr>
          <w:rFonts w:ascii="宋体" w:hAnsi="宋体" w:hint="eastAsia"/>
          <w:kern w:val="28"/>
        </w:rPr>
        <w:t>（1）防止大气污染的措施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建筑施工垃圾，必须搭设封闭式临时专用垃圾道或采用容器吊运，严禁随意凌空抛撒，施工垃圾应及时清运，适量洒水，减少扬尘。</w:t>
      </w:r>
    </w:p>
    <w:p w:rsidR="00CE3922" w:rsidRPr="000764B8" w:rsidRDefault="00CE3922" w:rsidP="00CE3922">
      <w:pPr>
        <w:pStyle w:val="32"/>
        <w:ind w:firstLine="560"/>
        <w:rPr>
          <w:rFonts w:ascii="宋体" w:hAnsi="宋体"/>
          <w:kern w:val="28"/>
        </w:rPr>
      </w:pPr>
      <w:r w:rsidRPr="000764B8">
        <w:rPr>
          <w:rFonts w:ascii="宋体" w:hAnsi="宋体" w:hint="eastAsia"/>
          <w:kern w:val="28"/>
        </w:rPr>
        <w:t>细散装料，应尽量采取室内（或封闭）存放或严密遮盖，卸运时要采取有效措施，减少扬尘。</w:t>
      </w:r>
    </w:p>
    <w:p w:rsidR="00CE3922" w:rsidRPr="000764B8" w:rsidRDefault="00CE3922" w:rsidP="00CE3922">
      <w:pPr>
        <w:pStyle w:val="32"/>
        <w:ind w:firstLine="560"/>
        <w:rPr>
          <w:rFonts w:ascii="宋体" w:hAnsi="宋体"/>
          <w:kern w:val="28"/>
        </w:rPr>
      </w:pPr>
      <w:r w:rsidRPr="000764B8">
        <w:rPr>
          <w:rFonts w:ascii="宋体" w:hAnsi="宋体" w:hint="eastAsia"/>
          <w:kern w:val="28"/>
        </w:rPr>
        <w:t>现场的临时道路必须硬化，防止道路扬尘。</w:t>
      </w:r>
    </w:p>
    <w:p w:rsidR="00CE3922" w:rsidRPr="000764B8" w:rsidRDefault="00CE3922" w:rsidP="00CE3922">
      <w:pPr>
        <w:pStyle w:val="32"/>
        <w:ind w:firstLine="560"/>
        <w:rPr>
          <w:rFonts w:ascii="宋体" w:hAnsi="宋体"/>
          <w:kern w:val="28"/>
        </w:rPr>
      </w:pPr>
      <w:r w:rsidRPr="000764B8">
        <w:rPr>
          <w:rFonts w:ascii="宋体" w:hAnsi="宋体" w:hint="eastAsia"/>
          <w:kern w:val="28"/>
        </w:rPr>
        <w:t>防止大气污染，除设有符合规定的装置外，不得在施工现场熔融沥青或焚烧油毡、油漆以及</w:t>
      </w:r>
      <w:proofErr w:type="gramStart"/>
      <w:r w:rsidRPr="000764B8">
        <w:rPr>
          <w:rFonts w:ascii="宋体" w:hAnsi="宋体" w:hint="eastAsia"/>
          <w:kern w:val="28"/>
        </w:rPr>
        <w:t>其它会</w:t>
      </w:r>
      <w:proofErr w:type="gramEnd"/>
      <w:r w:rsidRPr="000764B8">
        <w:rPr>
          <w:rFonts w:ascii="宋体" w:hAnsi="宋体" w:hint="eastAsia"/>
          <w:kern w:val="28"/>
        </w:rPr>
        <w:t>产生有毒有害烟尘和恶臭气体的物质。</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采取有效措施控制施工过程中的灰尘。</w:t>
      </w:r>
    </w:p>
    <w:p w:rsidR="00CE3922" w:rsidRPr="000764B8" w:rsidRDefault="00CE3922" w:rsidP="00CE3922">
      <w:pPr>
        <w:pStyle w:val="32"/>
        <w:ind w:firstLine="560"/>
        <w:rPr>
          <w:rFonts w:ascii="宋体" w:hAnsi="宋体"/>
          <w:kern w:val="28"/>
        </w:rPr>
      </w:pPr>
      <w:r w:rsidRPr="000764B8">
        <w:rPr>
          <w:rFonts w:ascii="宋体" w:hAnsi="宋体" w:hint="eastAsia"/>
          <w:kern w:val="28"/>
        </w:rPr>
        <w:t>现场成立由5人组成的专门清扫道路的队伍，对施工所造成的污染进行及时清理。</w:t>
      </w:r>
    </w:p>
    <w:p w:rsidR="00CE3922" w:rsidRPr="000764B8" w:rsidRDefault="00CE3922" w:rsidP="00CE3922">
      <w:pPr>
        <w:pStyle w:val="32"/>
        <w:ind w:firstLine="560"/>
        <w:rPr>
          <w:rFonts w:ascii="宋体" w:hAnsi="宋体"/>
          <w:kern w:val="28"/>
        </w:rPr>
      </w:pPr>
      <w:r w:rsidRPr="000764B8">
        <w:rPr>
          <w:rFonts w:ascii="宋体" w:hAnsi="宋体" w:hint="eastAsia"/>
          <w:kern w:val="28"/>
        </w:rPr>
        <w:t>（2）防止水污染的措施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设置沉淀池，使清洗机械和运输车的废水经沉淀后，排入市政污水管线。</w:t>
      </w:r>
    </w:p>
    <w:p w:rsidR="00CE3922" w:rsidRPr="000764B8" w:rsidRDefault="00CE3922" w:rsidP="00CE3922">
      <w:pPr>
        <w:pStyle w:val="32"/>
        <w:ind w:firstLine="560"/>
        <w:rPr>
          <w:rFonts w:ascii="宋体" w:hAnsi="宋体"/>
          <w:kern w:val="28"/>
        </w:rPr>
      </w:pPr>
      <w:r w:rsidRPr="000764B8">
        <w:rPr>
          <w:rFonts w:ascii="宋体" w:hAnsi="宋体" w:hint="eastAsia"/>
          <w:kern w:val="28"/>
        </w:rPr>
        <w:t>现场存放油料的库房，必须进行防渗漏处理。储存和使用都要采取措施，防止跑、冒、滴、漏，污染水体。</w:t>
      </w:r>
    </w:p>
    <w:p w:rsidR="00CE3922" w:rsidRPr="000764B8" w:rsidRDefault="00CE3922" w:rsidP="00CE3922">
      <w:pPr>
        <w:pStyle w:val="32"/>
        <w:ind w:firstLine="560"/>
        <w:rPr>
          <w:rFonts w:ascii="宋体" w:hAnsi="宋体"/>
          <w:kern w:val="28"/>
        </w:rPr>
      </w:pPr>
      <w:r w:rsidRPr="000764B8">
        <w:rPr>
          <w:rFonts w:ascii="宋体" w:hAnsi="宋体" w:hint="eastAsia"/>
          <w:kern w:val="28"/>
        </w:rPr>
        <w:t>施工现场临时食堂，应设置有效的隔油池，定期掏油，防止污染。</w:t>
      </w:r>
    </w:p>
    <w:p w:rsidR="00CE3922" w:rsidRPr="000764B8" w:rsidRDefault="00CE3922" w:rsidP="00CE3922">
      <w:pPr>
        <w:pStyle w:val="32"/>
        <w:ind w:firstLine="560"/>
        <w:rPr>
          <w:rFonts w:ascii="宋体" w:hAnsi="宋体"/>
          <w:kern w:val="28"/>
        </w:rPr>
      </w:pPr>
      <w:r w:rsidRPr="000764B8">
        <w:rPr>
          <w:rFonts w:ascii="宋体" w:hAnsi="宋体" w:hint="eastAsia"/>
          <w:kern w:val="28"/>
        </w:rPr>
        <w:t>厕所污水经化粪池处理后，排入城市污水管道。</w:t>
      </w:r>
      <w:bookmarkStart w:id="168" w:name="_Toc97106590"/>
      <w:bookmarkStart w:id="169" w:name="_Toc97023268"/>
      <w:bookmarkStart w:id="170" w:name="_Toc95190951"/>
      <w:bookmarkStart w:id="171" w:name="_Toc97088209"/>
      <w:bookmarkStart w:id="172" w:name="_Toc37831778"/>
      <w:bookmarkStart w:id="173" w:name="_Toc97107021"/>
      <w:bookmarkStart w:id="174" w:name="_Toc37495830"/>
      <w:bookmarkStart w:id="175" w:name="_Toc38186274"/>
      <w:bookmarkStart w:id="176" w:name="_Toc97092934"/>
      <w:bookmarkStart w:id="177" w:name="_Toc38257563"/>
      <w:bookmarkStart w:id="178" w:name="_Toc34985163"/>
      <w:bookmarkStart w:id="179" w:name="_Toc38185625"/>
      <w:bookmarkStart w:id="180" w:name="_Toc37495651"/>
    </w:p>
    <w:p w:rsidR="00CE3922" w:rsidRPr="000764B8" w:rsidRDefault="00CE3922" w:rsidP="00CE3922">
      <w:pPr>
        <w:pStyle w:val="32"/>
        <w:ind w:firstLine="560"/>
        <w:rPr>
          <w:rFonts w:ascii="宋体" w:hAnsi="宋体"/>
          <w:kern w:val="28"/>
        </w:rPr>
      </w:pPr>
      <w:r w:rsidRPr="000764B8">
        <w:rPr>
          <w:rFonts w:ascii="宋体" w:hAnsi="宋体" w:hint="eastAsia"/>
          <w:kern w:val="28"/>
        </w:rPr>
        <w:t>（3）降低噪音措施</w:t>
      </w:r>
      <w:bookmarkEnd w:id="168"/>
      <w:bookmarkEnd w:id="169"/>
      <w:bookmarkEnd w:id="170"/>
      <w:bookmarkEnd w:id="171"/>
      <w:bookmarkEnd w:id="172"/>
      <w:bookmarkEnd w:id="173"/>
      <w:bookmarkEnd w:id="174"/>
      <w:bookmarkEnd w:id="175"/>
      <w:bookmarkEnd w:id="176"/>
      <w:bookmarkEnd w:id="177"/>
      <w:bookmarkEnd w:id="178"/>
      <w:bookmarkEnd w:id="179"/>
      <w:bookmarkEnd w:id="180"/>
    </w:p>
    <w:p w:rsidR="00CE3922" w:rsidRPr="000764B8" w:rsidRDefault="00CE3922" w:rsidP="00CE3922">
      <w:pPr>
        <w:pStyle w:val="32"/>
        <w:ind w:firstLine="560"/>
        <w:rPr>
          <w:rFonts w:ascii="宋体" w:hAnsi="宋体"/>
          <w:kern w:val="28"/>
        </w:rPr>
      </w:pPr>
      <w:r w:rsidRPr="000764B8">
        <w:rPr>
          <w:rFonts w:ascii="宋体" w:hAnsi="宋体" w:hint="eastAsia"/>
          <w:kern w:val="28"/>
        </w:rPr>
        <w:t>现场尽量避免进行大噪音工程的施工，对浇灌混凝土必须连续施工的，及时报请业主、监理，并办理夜间施工许可证，且采取有效降噪措施。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施工现场噪声源主要为木加工电锯、混凝土搅拌、混凝土浇捣时的振动</w:t>
      </w:r>
      <w:proofErr w:type="gramStart"/>
      <w:r w:rsidRPr="000764B8">
        <w:rPr>
          <w:rFonts w:ascii="宋体" w:hAnsi="宋体" w:hint="eastAsia"/>
          <w:kern w:val="28"/>
        </w:rPr>
        <w:t>棒产生</w:t>
      </w:r>
      <w:proofErr w:type="gramEnd"/>
      <w:r w:rsidRPr="000764B8">
        <w:rPr>
          <w:rFonts w:ascii="宋体" w:hAnsi="宋体" w:hint="eastAsia"/>
          <w:kern w:val="28"/>
        </w:rPr>
        <w:t>的声音。对木工加工车间进行全封闭，木工电锯采用功效高、噪声低的先进设备，对混凝土搅拌机、振动</w:t>
      </w:r>
      <w:proofErr w:type="gramStart"/>
      <w:r w:rsidRPr="000764B8">
        <w:rPr>
          <w:rFonts w:ascii="宋体" w:hAnsi="宋体" w:hint="eastAsia"/>
          <w:kern w:val="28"/>
        </w:rPr>
        <w:t>棒采取</w:t>
      </w:r>
      <w:proofErr w:type="gramEnd"/>
      <w:r w:rsidRPr="000764B8">
        <w:rPr>
          <w:rFonts w:ascii="宋体" w:hAnsi="宋体" w:hint="eastAsia"/>
          <w:kern w:val="28"/>
        </w:rPr>
        <w:t>减振降噪处理。</w:t>
      </w:r>
    </w:p>
    <w:p w:rsidR="00CE3922" w:rsidRPr="000764B8" w:rsidRDefault="00CE3922" w:rsidP="00CE3922">
      <w:pPr>
        <w:pStyle w:val="32"/>
        <w:ind w:firstLine="560"/>
        <w:rPr>
          <w:rFonts w:ascii="宋体" w:hAnsi="宋体"/>
          <w:kern w:val="28"/>
        </w:rPr>
      </w:pPr>
      <w:r w:rsidRPr="000764B8">
        <w:rPr>
          <w:rFonts w:ascii="宋体" w:hAnsi="宋体" w:hint="eastAsia"/>
          <w:kern w:val="28"/>
        </w:rPr>
        <w:t>加强职工教育，文明施工。在施工现场</w:t>
      </w:r>
      <w:proofErr w:type="gramStart"/>
      <w:r w:rsidRPr="000764B8">
        <w:rPr>
          <w:rFonts w:ascii="宋体" w:hAnsi="宋体" w:hint="eastAsia"/>
          <w:kern w:val="28"/>
        </w:rPr>
        <w:t>不</w:t>
      </w:r>
      <w:proofErr w:type="gramEnd"/>
      <w:r w:rsidRPr="000764B8">
        <w:rPr>
          <w:rFonts w:ascii="宋体" w:hAnsi="宋体" w:hint="eastAsia"/>
          <w:kern w:val="28"/>
        </w:rPr>
        <w:t>高声呐喊。夜间严禁高喊号子和唱歌。</w:t>
      </w:r>
    </w:p>
    <w:p w:rsidR="00CE3922" w:rsidRPr="000764B8" w:rsidRDefault="00CE3922" w:rsidP="00CE3922">
      <w:pPr>
        <w:pStyle w:val="32"/>
        <w:ind w:firstLine="560"/>
        <w:rPr>
          <w:rFonts w:ascii="宋体" w:hAnsi="宋体"/>
          <w:kern w:val="28"/>
        </w:rPr>
      </w:pPr>
      <w:r w:rsidRPr="000764B8">
        <w:rPr>
          <w:rFonts w:ascii="宋体" w:hAnsi="宋体" w:hint="eastAsia"/>
          <w:kern w:val="28"/>
        </w:rPr>
        <w:t>（4）固体废物污染防治措施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首先将建筑垃圾分类，尽量回收其中尚可利用的部分建筑材料，对没有利用价值的废弃物应妥善堆放、及时处理，并运送到环卫部门指定</w:t>
      </w:r>
      <w:r w:rsidRPr="000764B8">
        <w:rPr>
          <w:rFonts w:ascii="宋体" w:hAnsi="宋体" w:hint="eastAsia"/>
          <w:kern w:val="28"/>
        </w:rPr>
        <w:lastRenderedPageBreak/>
        <w:t>的建筑垃圾堆埋场。</w:t>
      </w:r>
    </w:p>
    <w:p w:rsidR="00CE3922" w:rsidRPr="000764B8" w:rsidRDefault="00CE3922" w:rsidP="00CE3922">
      <w:pPr>
        <w:pStyle w:val="32"/>
        <w:ind w:firstLine="560"/>
        <w:rPr>
          <w:rFonts w:ascii="宋体" w:hAnsi="宋体"/>
          <w:kern w:val="28"/>
        </w:rPr>
      </w:pPr>
      <w:r w:rsidRPr="000764B8">
        <w:rPr>
          <w:rFonts w:ascii="宋体" w:hAnsi="宋体" w:hint="eastAsia"/>
          <w:kern w:val="28"/>
        </w:rPr>
        <w:t>在外运的建筑垃圾时，必须覆盖，不允许超载，出厂前一律清洗轮胎，沿途不要随路散落，也不要随意倾倒建筑垃圾。</w:t>
      </w:r>
    </w:p>
    <w:p w:rsidR="00CE3922" w:rsidRPr="000764B8" w:rsidRDefault="00CE3922" w:rsidP="00CE3922">
      <w:pPr>
        <w:pStyle w:val="32"/>
        <w:ind w:firstLine="560"/>
        <w:rPr>
          <w:rFonts w:ascii="宋体" w:hAnsi="宋体"/>
          <w:kern w:val="28"/>
        </w:rPr>
      </w:pPr>
      <w:r w:rsidRPr="000764B8">
        <w:rPr>
          <w:rFonts w:ascii="宋体" w:hAnsi="宋体" w:hint="eastAsia"/>
          <w:kern w:val="28"/>
        </w:rPr>
        <w:t>施工人员生活垃圾由环卫部门统一收集，及时运至城市生活垃圾处理厂集中处理。</w:t>
      </w:r>
    </w:p>
    <w:p w:rsidR="00CE3922" w:rsidRPr="000764B8" w:rsidRDefault="00CE3922" w:rsidP="00CE3922">
      <w:pPr>
        <w:pStyle w:val="32"/>
        <w:ind w:firstLine="560"/>
        <w:rPr>
          <w:rFonts w:ascii="宋体" w:hAnsi="宋体"/>
          <w:kern w:val="28"/>
        </w:rPr>
      </w:pPr>
      <w:r w:rsidRPr="000764B8">
        <w:rPr>
          <w:rFonts w:ascii="宋体" w:hAnsi="宋体" w:hint="eastAsia"/>
          <w:kern w:val="28"/>
        </w:rPr>
        <w:t>（5）光污染的控制措施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施工现场夜间照明采用定向式灯罩，避免影响周围社区。</w:t>
      </w:r>
    </w:p>
    <w:p w:rsidR="00CE3922" w:rsidRPr="000764B8" w:rsidRDefault="00CE3922" w:rsidP="00CE3922">
      <w:pPr>
        <w:pStyle w:val="32"/>
        <w:ind w:firstLine="560"/>
        <w:rPr>
          <w:rFonts w:ascii="宋体" w:hAnsi="宋体"/>
          <w:kern w:val="28"/>
        </w:rPr>
      </w:pPr>
      <w:r w:rsidRPr="000764B8">
        <w:rPr>
          <w:rFonts w:ascii="宋体" w:hAnsi="宋体" w:hint="eastAsia"/>
          <w:kern w:val="28"/>
        </w:rPr>
        <w:t>夜间尽量避免焊接等产生强光源的施工活动，或采取必要的围护措施。</w:t>
      </w:r>
    </w:p>
    <w:p w:rsidR="00CE3922" w:rsidRPr="000764B8" w:rsidRDefault="00CE3922" w:rsidP="00CE3922">
      <w:pPr>
        <w:pStyle w:val="32"/>
        <w:ind w:firstLine="560"/>
        <w:rPr>
          <w:rFonts w:ascii="宋体" w:hAnsi="宋体"/>
          <w:kern w:val="28"/>
        </w:rPr>
      </w:pPr>
      <w:r w:rsidRPr="000764B8">
        <w:rPr>
          <w:rFonts w:ascii="宋体" w:hAnsi="宋体" w:hint="eastAsia"/>
          <w:kern w:val="28"/>
        </w:rPr>
        <w:t>对施工前进场的灯具设备进行检查，杜绝无罩、无防护的设备进场使用。</w:t>
      </w:r>
    </w:p>
    <w:p w:rsidR="00CE3922" w:rsidRPr="000764B8" w:rsidRDefault="00CE3922" w:rsidP="00CE3922">
      <w:pPr>
        <w:pStyle w:val="32"/>
        <w:ind w:firstLine="560"/>
        <w:rPr>
          <w:rFonts w:ascii="宋体" w:hAnsi="宋体"/>
          <w:kern w:val="28"/>
        </w:rPr>
      </w:pPr>
      <w:r w:rsidRPr="000764B8">
        <w:rPr>
          <w:rFonts w:ascii="宋体" w:hAnsi="宋体" w:hint="eastAsia"/>
          <w:kern w:val="28"/>
        </w:rPr>
        <w:t>在机械和灯具的使用过程中进行检查和定期维护保养，杜绝</w:t>
      </w:r>
      <w:proofErr w:type="gramStart"/>
      <w:r w:rsidRPr="000764B8">
        <w:rPr>
          <w:rFonts w:ascii="宋体" w:hAnsi="宋体" w:hint="eastAsia"/>
          <w:kern w:val="28"/>
        </w:rPr>
        <w:t>带病或</w:t>
      </w:r>
      <w:proofErr w:type="gramEnd"/>
      <w:r w:rsidRPr="000764B8">
        <w:rPr>
          <w:rFonts w:ascii="宋体" w:hAnsi="宋体" w:hint="eastAsia"/>
          <w:kern w:val="28"/>
        </w:rPr>
        <w:t>缺少零部件继续运转的情况。</w:t>
      </w:r>
    </w:p>
    <w:p w:rsidR="00CE3922" w:rsidRPr="000764B8" w:rsidRDefault="00CE3922" w:rsidP="00CE3922">
      <w:pPr>
        <w:pStyle w:val="32"/>
        <w:ind w:firstLine="560"/>
        <w:rPr>
          <w:rFonts w:ascii="宋体" w:hAnsi="宋体"/>
          <w:kern w:val="28"/>
        </w:rPr>
      </w:pPr>
      <w:r w:rsidRPr="000764B8">
        <w:rPr>
          <w:rFonts w:ascii="宋体" w:hAnsi="宋体" w:hint="eastAsia"/>
          <w:kern w:val="28"/>
        </w:rPr>
        <w:t>在基础施工阶段，灯具的光源不能向工地围墙外照射。</w:t>
      </w:r>
    </w:p>
    <w:p w:rsidR="00CE3922" w:rsidRPr="000764B8" w:rsidRDefault="00CE3922" w:rsidP="00CE3922">
      <w:pPr>
        <w:pStyle w:val="32"/>
        <w:ind w:firstLine="560"/>
        <w:rPr>
          <w:rFonts w:ascii="宋体" w:hAnsi="宋体"/>
          <w:kern w:val="28"/>
        </w:rPr>
      </w:pPr>
      <w:r w:rsidRPr="000764B8">
        <w:rPr>
          <w:rFonts w:ascii="宋体" w:hAnsi="宋体" w:hint="eastAsia"/>
          <w:kern w:val="28"/>
        </w:rPr>
        <w:t>楼层上电焊作业前，必须将脚手架的安全网张挂完毕，以减少强光对周围居民的影响。</w:t>
      </w:r>
    </w:p>
    <w:p w:rsidR="00CE3922" w:rsidRPr="000764B8" w:rsidRDefault="00CE3922" w:rsidP="00CE3922">
      <w:pPr>
        <w:pStyle w:val="3"/>
        <w:spacing w:line="415" w:lineRule="auto"/>
        <w:rPr>
          <w:rFonts w:ascii="宋体" w:hAnsi="宋体"/>
          <w:kern w:val="0"/>
          <w:szCs w:val="28"/>
        </w:rPr>
      </w:pPr>
      <w:bookmarkStart w:id="181" w:name="_Toc427497946"/>
      <w:bookmarkStart w:id="182" w:name="_Toc426202606"/>
      <w:bookmarkStart w:id="183" w:name="_Toc427440629"/>
      <w:bookmarkStart w:id="184" w:name="_Toc427401689"/>
      <w:bookmarkStart w:id="185" w:name="_Toc419895130"/>
      <w:bookmarkStart w:id="186" w:name="_Toc464122308"/>
      <w:bookmarkStart w:id="187" w:name="_Toc464122909"/>
      <w:r w:rsidRPr="000764B8">
        <w:rPr>
          <w:rFonts w:ascii="宋体" w:hAnsi="宋体" w:hint="eastAsia"/>
          <w:kern w:val="0"/>
          <w:szCs w:val="28"/>
        </w:rPr>
        <w:t xml:space="preserve">2.2 </w:t>
      </w:r>
      <w:r w:rsidR="00CD107D" w:rsidRPr="000764B8">
        <w:rPr>
          <w:rFonts w:ascii="宋体" w:hAnsi="宋体" w:hint="eastAsia"/>
          <w:kern w:val="0"/>
          <w:szCs w:val="28"/>
        </w:rPr>
        <w:t>资金</w:t>
      </w:r>
      <w:r w:rsidRPr="000764B8">
        <w:rPr>
          <w:rFonts w:ascii="宋体" w:hAnsi="宋体" w:hint="eastAsia"/>
          <w:kern w:val="0"/>
          <w:szCs w:val="28"/>
        </w:rPr>
        <w:t>措施</w:t>
      </w:r>
      <w:bookmarkEnd w:id="181"/>
      <w:bookmarkEnd w:id="182"/>
      <w:bookmarkEnd w:id="183"/>
      <w:bookmarkEnd w:id="184"/>
      <w:bookmarkEnd w:id="185"/>
      <w:bookmarkEnd w:id="186"/>
      <w:bookmarkEnd w:id="187"/>
    </w:p>
    <w:p w:rsidR="00CE3922" w:rsidRPr="000764B8" w:rsidRDefault="00CE3922" w:rsidP="00CE3922">
      <w:pPr>
        <w:pStyle w:val="32"/>
        <w:ind w:firstLine="560"/>
        <w:rPr>
          <w:rFonts w:ascii="宋体" w:hAnsi="宋体"/>
          <w:kern w:val="28"/>
        </w:rPr>
      </w:pPr>
      <w:r w:rsidRPr="000764B8">
        <w:rPr>
          <w:rFonts w:ascii="宋体" w:hAnsi="宋体" w:hint="eastAsia"/>
          <w:kern w:val="28"/>
        </w:rPr>
        <w:t>（1）预算管理</w:t>
      </w:r>
    </w:p>
    <w:p w:rsidR="00CE3922" w:rsidRPr="000764B8" w:rsidRDefault="00CE3922" w:rsidP="00CE3922">
      <w:pPr>
        <w:pStyle w:val="32"/>
        <w:ind w:firstLine="560"/>
        <w:rPr>
          <w:rFonts w:ascii="宋体" w:hAnsi="宋体"/>
          <w:kern w:val="28"/>
        </w:rPr>
      </w:pPr>
      <w:r w:rsidRPr="000764B8">
        <w:rPr>
          <w:rFonts w:ascii="宋体" w:hAnsi="宋体" w:hint="eastAsia"/>
          <w:kern w:val="28"/>
        </w:rPr>
        <w:t>执行严格的预算管理：施工准备期间，编制项目全过程现金流量表，预测项目的现金流，对资金做到平衡使用，以丰补缺，避免资金的无计划管理。</w:t>
      </w:r>
    </w:p>
    <w:p w:rsidR="00CE3922" w:rsidRPr="000764B8" w:rsidRDefault="00CE3922" w:rsidP="00CE3922">
      <w:pPr>
        <w:pStyle w:val="32"/>
        <w:ind w:firstLine="560"/>
        <w:rPr>
          <w:rFonts w:ascii="宋体" w:hAnsi="宋体"/>
          <w:kern w:val="28"/>
        </w:rPr>
      </w:pPr>
      <w:r w:rsidRPr="000764B8">
        <w:rPr>
          <w:rFonts w:ascii="宋体" w:hAnsi="宋体" w:hint="eastAsia"/>
          <w:kern w:val="28"/>
        </w:rPr>
        <w:t>（2）支出管理</w:t>
      </w:r>
    </w:p>
    <w:p w:rsidR="00CE3922" w:rsidRPr="000764B8" w:rsidRDefault="00CE3922" w:rsidP="00CE3922">
      <w:pPr>
        <w:pStyle w:val="32"/>
        <w:ind w:firstLine="560"/>
        <w:rPr>
          <w:rFonts w:ascii="宋体" w:hAnsi="宋体"/>
          <w:kern w:val="28"/>
        </w:rPr>
      </w:pPr>
      <w:r w:rsidRPr="000764B8">
        <w:rPr>
          <w:rFonts w:ascii="宋体" w:hAnsi="宋体" w:hint="eastAsia"/>
          <w:kern w:val="28"/>
        </w:rPr>
        <w:lastRenderedPageBreak/>
        <w:t>执行专款专用制度：建立专门的工程资金</w:t>
      </w:r>
      <w:proofErr w:type="gramStart"/>
      <w:r w:rsidRPr="000764B8">
        <w:rPr>
          <w:rFonts w:ascii="宋体" w:hAnsi="宋体" w:hint="eastAsia"/>
          <w:kern w:val="28"/>
        </w:rPr>
        <w:t>帐户</w:t>
      </w:r>
      <w:proofErr w:type="gramEnd"/>
      <w:r w:rsidRPr="000764B8">
        <w:rPr>
          <w:rFonts w:ascii="宋体" w:hAnsi="宋体" w:hint="eastAsia"/>
          <w:kern w:val="28"/>
        </w:rPr>
        <w:t>，随着工程各阶段控制日期的完成，及时支付各专业队伍的劳务费用，防止施工中因为资金问题而影响环境保护的措施的实施。</w:t>
      </w:r>
    </w:p>
    <w:p w:rsidR="00CE3922" w:rsidRPr="000764B8" w:rsidRDefault="00CE3922" w:rsidP="00CE3922">
      <w:pPr>
        <w:pStyle w:val="3"/>
        <w:spacing w:line="415" w:lineRule="auto"/>
        <w:rPr>
          <w:rFonts w:ascii="宋体" w:hAnsi="宋体"/>
          <w:kern w:val="0"/>
          <w:szCs w:val="28"/>
        </w:rPr>
      </w:pPr>
      <w:bookmarkStart w:id="188" w:name="_Toc419895131"/>
      <w:bookmarkStart w:id="189" w:name="_Toc427440630"/>
      <w:bookmarkStart w:id="190" w:name="_Toc427401690"/>
      <w:bookmarkStart w:id="191" w:name="_Toc427497947"/>
      <w:bookmarkStart w:id="192" w:name="_Toc426202607"/>
      <w:bookmarkStart w:id="193" w:name="_Toc464122309"/>
      <w:bookmarkStart w:id="194" w:name="_Toc464122910"/>
      <w:r w:rsidRPr="000764B8">
        <w:rPr>
          <w:rFonts w:ascii="宋体" w:hAnsi="宋体" w:hint="eastAsia"/>
          <w:kern w:val="0"/>
          <w:szCs w:val="28"/>
        </w:rPr>
        <w:t>2.3 合同措施</w:t>
      </w:r>
      <w:bookmarkEnd w:id="188"/>
      <w:bookmarkEnd w:id="189"/>
      <w:bookmarkEnd w:id="190"/>
      <w:bookmarkEnd w:id="191"/>
      <w:bookmarkEnd w:id="192"/>
      <w:bookmarkEnd w:id="193"/>
      <w:bookmarkEnd w:id="194"/>
    </w:p>
    <w:p w:rsidR="00CE3922" w:rsidRPr="000764B8" w:rsidRDefault="00CE3922" w:rsidP="00CE3922">
      <w:pPr>
        <w:pStyle w:val="32"/>
        <w:ind w:firstLine="560"/>
        <w:rPr>
          <w:rFonts w:ascii="宋体" w:hAnsi="宋体"/>
          <w:kern w:val="28"/>
        </w:rPr>
      </w:pPr>
      <w:r w:rsidRPr="000764B8">
        <w:rPr>
          <w:rFonts w:ascii="宋体" w:hAnsi="宋体" w:hint="eastAsia"/>
          <w:kern w:val="28"/>
        </w:rPr>
        <w:t>施工前就要和各劳务单位签订环境保护合同，明确环境保护范围和职责。在合同中添加专款</w:t>
      </w:r>
      <w:proofErr w:type="gramStart"/>
      <w:r w:rsidRPr="000764B8">
        <w:rPr>
          <w:rFonts w:ascii="宋体" w:hAnsi="宋体" w:hint="eastAsia"/>
          <w:kern w:val="28"/>
        </w:rPr>
        <w:t>专用制度</w:t>
      </w:r>
      <w:proofErr w:type="gramEnd"/>
      <w:r w:rsidRPr="000764B8">
        <w:rPr>
          <w:rFonts w:ascii="宋体" w:hAnsi="宋体" w:hint="eastAsia"/>
          <w:kern w:val="28"/>
        </w:rPr>
        <w:t>以防止施工中因为资金问题而影响环境保护实施，充分保证环境保护的劳动力、机械的充足配备。随着工程各阶段控制日期的完成，及时支付各作业队伍相关费用，为施工作业人员的充足准备提供保证。</w:t>
      </w:r>
    </w:p>
    <w:p w:rsidR="007566EF" w:rsidRPr="000764B8" w:rsidRDefault="00CE3922" w:rsidP="00FC60E2">
      <w:pPr>
        <w:pStyle w:val="11"/>
        <w:spacing w:before="156" w:after="156"/>
        <w:ind w:firstLineChars="0" w:firstLine="0"/>
        <w:rPr>
          <w:rFonts w:ascii="宋体" w:eastAsia="宋体" w:hAnsi="宋体"/>
          <w:kern w:val="0"/>
        </w:rPr>
      </w:pPr>
      <w:r w:rsidRPr="000764B8">
        <w:rPr>
          <w:rFonts w:ascii="宋体" w:eastAsia="宋体" w:hAnsi="宋体"/>
          <w:kern w:val="28"/>
        </w:rPr>
        <w:br w:type="page"/>
      </w:r>
      <w:bookmarkStart w:id="195" w:name="_Toc476811118"/>
      <w:bookmarkStart w:id="196" w:name="_Toc476811174"/>
      <w:bookmarkStart w:id="197" w:name="_Toc476811230"/>
      <w:bookmarkStart w:id="198" w:name="_Toc476839425"/>
      <w:r w:rsidR="007566EF" w:rsidRPr="000764B8">
        <w:lastRenderedPageBreak/>
        <w:t>第</w:t>
      </w:r>
      <w:r w:rsidR="0068175D" w:rsidRPr="000764B8">
        <w:rPr>
          <w:rFonts w:hint="eastAsia"/>
        </w:rPr>
        <w:t>七</w:t>
      </w:r>
      <w:r w:rsidR="007566EF" w:rsidRPr="000764B8">
        <w:t xml:space="preserve">章 </w:t>
      </w:r>
      <w:r w:rsidR="0068175D" w:rsidRPr="000764B8">
        <w:rPr>
          <w:rFonts w:hint="eastAsia"/>
        </w:rPr>
        <w:t xml:space="preserve"> </w:t>
      </w:r>
      <w:r w:rsidR="007566EF" w:rsidRPr="000764B8">
        <w:rPr>
          <w:rFonts w:hint="eastAsia"/>
        </w:rPr>
        <w:t>工程进度计划与措施</w:t>
      </w:r>
      <w:bookmarkEnd w:id="195"/>
      <w:bookmarkEnd w:id="196"/>
      <w:bookmarkEnd w:id="197"/>
      <w:bookmarkEnd w:id="198"/>
    </w:p>
    <w:p w:rsidR="007566EF" w:rsidRPr="000764B8" w:rsidRDefault="007566EF" w:rsidP="007566EF">
      <w:pPr>
        <w:pStyle w:val="32"/>
        <w:ind w:firstLine="560"/>
        <w:rPr>
          <w:rFonts w:ascii="宋体" w:hAnsi="宋体"/>
        </w:rPr>
      </w:pPr>
      <w:r w:rsidRPr="000764B8">
        <w:rPr>
          <w:rFonts w:ascii="宋体" w:hAnsi="宋体" w:hint="eastAsia"/>
        </w:rPr>
        <w:t>由于项目工期紧，任务重，所以各个区域施工进度考虑为平行流水作业。而施工进度计划是在施工过程中的一个重要指标，而其编制的先进性、合理性将直接影响到施工的全过程，在此我们将充分论证在我们所提出的总进度目标中如何来完成及完成的可能性进行科学的分析，具体将从以下几个方面进行论述。</w:t>
      </w:r>
    </w:p>
    <w:p w:rsidR="007566EF" w:rsidRPr="00993A74"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199" w:name="_Toc427497924"/>
      <w:bookmarkStart w:id="200" w:name="_Toc427440616"/>
      <w:bookmarkStart w:id="201" w:name="_Toc476811119"/>
      <w:bookmarkStart w:id="202" w:name="_Toc476811175"/>
      <w:bookmarkStart w:id="203" w:name="_Toc476811231"/>
      <w:bookmarkStart w:id="204" w:name="_Toc476839426"/>
      <w:r w:rsidRPr="00993A74">
        <w:rPr>
          <w:rFonts w:ascii="宋体" w:hAnsi="宋体" w:hint="eastAsia"/>
          <w:b w:val="0"/>
          <w:bCs w:val="0"/>
          <w:color w:val="auto"/>
          <w:kern w:val="0"/>
          <w:szCs w:val="28"/>
        </w:rPr>
        <w:t>一、工程进度计划</w:t>
      </w:r>
      <w:bookmarkEnd w:id="199"/>
      <w:bookmarkEnd w:id="200"/>
      <w:bookmarkEnd w:id="201"/>
      <w:bookmarkEnd w:id="202"/>
      <w:bookmarkEnd w:id="203"/>
      <w:bookmarkEnd w:id="204"/>
    </w:p>
    <w:p w:rsidR="00EE64DD" w:rsidRPr="000764B8" w:rsidRDefault="007566EF" w:rsidP="00EE64DD">
      <w:pPr>
        <w:pStyle w:val="32"/>
        <w:ind w:firstLine="560"/>
        <w:rPr>
          <w:rFonts w:ascii="宋体" w:hAnsi="宋体"/>
        </w:rPr>
      </w:pPr>
      <w:r w:rsidRPr="000764B8">
        <w:rPr>
          <w:rFonts w:ascii="宋体" w:hAnsi="宋体" w:hint="eastAsia"/>
        </w:rPr>
        <w:t>本工程为我单位的重点工程，为充分体现我公司的实力，以求能有更好的发展，故在施工进度计划的安排上也要突出其在保证工程质量、工程安全的前提下达到最优，以充分体现本工程的重要性。我们在施工进度计划的安排上已充分考虑了各方面的因素，并根据我们目前所了解的工程特点、现场情况、社会环境等因素，对本工程的施工进度节点作如下安排。根据招标文件要求与本工程实际情况，本工程工期需要180日历天，具体开、竣工日期和施工进度网络图详见附表四。该工程安装施工配合量大而广，暗设在楼地面，墙体内的管道、必须配合土建主体施工作业而穿插进行，并组织各工种平行流水作业，以达到土建、安装及内部各工种之间</w:t>
      </w:r>
      <w:proofErr w:type="gramStart"/>
      <w:r w:rsidRPr="000764B8">
        <w:rPr>
          <w:rFonts w:ascii="宋体" w:hAnsi="宋体" w:hint="eastAsia"/>
        </w:rPr>
        <w:t>互创施工</w:t>
      </w:r>
      <w:proofErr w:type="gramEnd"/>
      <w:r w:rsidRPr="000764B8">
        <w:rPr>
          <w:rFonts w:ascii="宋体" w:hAnsi="宋体" w:hint="eastAsia"/>
        </w:rPr>
        <w:t>条件，确保工程总体进度。</w:t>
      </w:r>
      <w:bookmarkStart w:id="205" w:name="_Toc427440617"/>
      <w:bookmarkStart w:id="206" w:name="_Toc427497925"/>
      <w:bookmarkStart w:id="207" w:name="_Toc476811120"/>
      <w:bookmarkStart w:id="208" w:name="_Toc476811176"/>
      <w:bookmarkStart w:id="209" w:name="_Toc476811232"/>
    </w:p>
    <w:p w:rsidR="007566EF" w:rsidRPr="00993A74" w:rsidRDefault="007566EF" w:rsidP="00993A74">
      <w:pPr>
        <w:pStyle w:val="2"/>
        <w:wordWrap/>
        <w:spacing w:before="0" w:beforeAutospacing="0" w:after="0" w:afterAutospacing="0" w:line="240" w:lineRule="auto"/>
        <w:jc w:val="both"/>
        <w:rPr>
          <w:rFonts w:ascii="宋体" w:hAnsi="宋体"/>
          <w:b w:val="0"/>
          <w:bCs w:val="0"/>
          <w:color w:val="auto"/>
          <w:kern w:val="0"/>
          <w:szCs w:val="28"/>
        </w:rPr>
      </w:pPr>
      <w:r w:rsidRPr="00993A74">
        <w:rPr>
          <w:rFonts w:ascii="宋体" w:hAnsi="宋体" w:hint="eastAsia"/>
          <w:b w:val="0"/>
          <w:bCs w:val="0"/>
          <w:color w:val="auto"/>
          <w:kern w:val="0"/>
          <w:szCs w:val="28"/>
        </w:rPr>
        <w:t>二、工程节点控制计划</w:t>
      </w:r>
      <w:bookmarkEnd w:id="205"/>
      <w:bookmarkEnd w:id="206"/>
      <w:bookmarkEnd w:id="207"/>
      <w:bookmarkEnd w:id="208"/>
      <w:bookmarkEnd w:id="209"/>
    </w:p>
    <w:p w:rsidR="007566EF" w:rsidRPr="000764B8" w:rsidRDefault="00126B20" w:rsidP="007566EF">
      <w:pPr>
        <w:pStyle w:val="32"/>
        <w:ind w:firstLine="560"/>
        <w:rPr>
          <w:rFonts w:ascii="宋体" w:hAnsi="宋体"/>
        </w:rPr>
      </w:pPr>
      <w:r w:rsidRPr="000764B8">
        <w:rPr>
          <w:rFonts w:ascii="宋体" w:hAnsi="宋体" w:hint="eastAsia"/>
        </w:rPr>
        <w:t>本工程中标后根据招标方要求进场</w:t>
      </w:r>
      <w:r w:rsidR="007566EF" w:rsidRPr="000764B8">
        <w:rPr>
          <w:rFonts w:ascii="宋体" w:hAnsi="宋体" w:hint="eastAsia"/>
        </w:rPr>
        <w:t>，</w:t>
      </w:r>
      <w:r w:rsidRPr="000764B8">
        <w:rPr>
          <w:rFonts w:ascii="宋体" w:hAnsi="宋体" w:hint="eastAsia"/>
        </w:rPr>
        <w:t>管廊工期控制在2</w:t>
      </w:r>
      <w:r w:rsidR="00993A74">
        <w:rPr>
          <w:rFonts w:ascii="宋体" w:hAnsi="宋体" w:hint="eastAsia"/>
        </w:rPr>
        <w:t>67</w:t>
      </w:r>
      <w:r w:rsidRPr="000764B8">
        <w:rPr>
          <w:rFonts w:ascii="宋体" w:hAnsi="宋体" w:hint="eastAsia"/>
        </w:rPr>
        <w:t>天左右，具体根据招标方要求进行调整。</w:t>
      </w:r>
    </w:p>
    <w:p w:rsidR="007566EF" w:rsidRPr="000764B8" w:rsidRDefault="007566EF" w:rsidP="007566EF">
      <w:pPr>
        <w:pStyle w:val="2"/>
        <w:wordWrap/>
        <w:spacing w:before="0" w:beforeAutospacing="0" w:after="0" w:afterAutospacing="0" w:line="240" w:lineRule="auto"/>
        <w:jc w:val="both"/>
        <w:rPr>
          <w:rFonts w:ascii="宋体" w:hAnsi="宋体"/>
          <w:b w:val="0"/>
          <w:color w:val="auto"/>
        </w:rPr>
      </w:pPr>
      <w:bookmarkStart w:id="210" w:name="_Toc458270596"/>
      <w:bookmarkStart w:id="211" w:name="_Toc476811121"/>
      <w:bookmarkStart w:id="212" w:name="_Toc476811177"/>
      <w:bookmarkStart w:id="213" w:name="_Toc476811233"/>
      <w:bookmarkStart w:id="214" w:name="_Toc476839427"/>
      <w:r w:rsidRPr="000764B8">
        <w:rPr>
          <w:rFonts w:ascii="宋体" w:hAnsi="宋体" w:hint="eastAsia"/>
          <w:b w:val="0"/>
          <w:color w:val="auto"/>
        </w:rPr>
        <w:t>三、施工进度保证措施</w:t>
      </w:r>
      <w:bookmarkEnd w:id="210"/>
      <w:bookmarkEnd w:id="211"/>
      <w:bookmarkEnd w:id="212"/>
      <w:bookmarkEnd w:id="213"/>
      <w:bookmarkEnd w:id="214"/>
    </w:p>
    <w:p w:rsidR="007566EF" w:rsidRPr="000764B8" w:rsidRDefault="007566EF" w:rsidP="007566EF">
      <w:pPr>
        <w:pStyle w:val="3"/>
        <w:spacing w:line="415" w:lineRule="auto"/>
        <w:rPr>
          <w:rFonts w:ascii="宋体" w:hAnsi="宋体"/>
          <w:kern w:val="0"/>
          <w:szCs w:val="28"/>
        </w:rPr>
      </w:pPr>
      <w:bookmarkStart w:id="215" w:name="_Toc464122314"/>
      <w:bookmarkStart w:id="216" w:name="_Toc464122915"/>
      <w:r w:rsidRPr="000764B8">
        <w:rPr>
          <w:rFonts w:ascii="宋体" w:hAnsi="宋体" w:hint="eastAsia"/>
          <w:kern w:val="0"/>
          <w:szCs w:val="28"/>
        </w:rPr>
        <w:lastRenderedPageBreak/>
        <w:t>3.1 基本措施</w:t>
      </w:r>
      <w:bookmarkEnd w:id="215"/>
      <w:bookmarkEnd w:id="216"/>
    </w:p>
    <w:p w:rsidR="007566EF" w:rsidRPr="000764B8" w:rsidRDefault="007566EF" w:rsidP="007566EF">
      <w:pPr>
        <w:pStyle w:val="32"/>
        <w:ind w:firstLine="560"/>
        <w:rPr>
          <w:rFonts w:ascii="宋体" w:hAnsi="宋体"/>
        </w:rPr>
      </w:pPr>
      <w:r w:rsidRPr="000764B8">
        <w:rPr>
          <w:rFonts w:ascii="宋体" w:hAnsi="宋体" w:hint="eastAsia"/>
        </w:rPr>
        <w:t>工程项目计划管理运用网络计划技术，利用最优化原理不断改进网络计划初始方案，要求最优化方案，优化施工方案，对工程实施动态管理。</w:t>
      </w:r>
    </w:p>
    <w:p w:rsidR="007566EF" w:rsidRPr="000764B8" w:rsidRDefault="007566EF" w:rsidP="007566EF">
      <w:pPr>
        <w:pStyle w:val="32"/>
        <w:ind w:firstLine="560"/>
        <w:rPr>
          <w:rFonts w:ascii="宋体" w:hAnsi="宋体"/>
        </w:rPr>
      </w:pPr>
      <w:r w:rsidRPr="000764B8">
        <w:rPr>
          <w:rFonts w:ascii="宋体" w:hAnsi="宋体" w:hint="eastAsia"/>
        </w:rPr>
        <w:t>根据施工实际情况控制进度计划编制</w:t>
      </w:r>
      <w:proofErr w:type="gramStart"/>
      <w:r w:rsidRPr="000764B8">
        <w:rPr>
          <w:rFonts w:ascii="宋体" w:hAnsi="宋体" w:hint="eastAsia"/>
        </w:rPr>
        <w:t>月控制</w:t>
      </w:r>
      <w:proofErr w:type="gramEnd"/>
      <w:r w:rsidRPr="000764B8">
        <w:rPr>
          <w:rFonts w:ascii="宋体" w:hAnsi="宋体" w:hint="eastAsia"/>
        </w:rPr>
        <w:t>进度计划，根据</w:t>
      </w:r>
      <w:proofErr w:type="gramStart"/>
      <w:r w:rsidRPr="000764B8">
        <w:rPr>
          <w:rFonts w:ascii="宋体" w:hAnsi="宋体" w:hint="eastAsia"/>
        </w:rPr>
        <w:t>月控制</w:t>
      </w:r>
      <w:proofErr w:type="gramEnd"/>
      <w:r w:rsidRPr="000764B8">
        <w:rPr>
          <w:rFonts w:ascii="宋体" w:hAnsi="宋体" w:hint="eastAsia"/>
        </w:rPr>
        <w:t>进度计划编制周计划，周计划根据前三天的实际情况调整后三天计划并制定下周计划，实行三日保周，周保月，</w:t>
      </w:r>
      <w:proofErr w:type="gramStart"/>
      <w:r w:rsidRPr="000764B8">
        <w:rPr>
          <w:rFonts w:ascii="宋体" w:hAnsi="宋体" w:hint="eastAsia"/>
        </w:rPr>
        <w:t>月保总</w:t>
      </w:r>
      <w:proofErr w:type="gramEnd"/>
      <w:r w:rsidRPr="000764B8">
        <w:rPr>
          <w:rFonts w:ascii="宋体" w:hAnsi="宋体" w:hint="eastAsia"/>
        </w:rPr>
        <w:t>进度计划的管理方式。</w:t>
      </w:r>
    </w:p>
    <w:p w:rsidR="007566EF" w:rsidRPr="000764B8" w:rsidRDefault="007566EF" w:rsidP="007566EF">
      <w:pPr>
        <w:pStyle w:val="32"/>
        <w:ind w:firstLine="560"/>
        <w:rPr>
          <w:rFonts w:ascii="宋体" w:hAnsi="宋体"/>
        </w:rPr>
      </w:pPr>
      <w:r w:rsidRPr="000764B8">
        <w:rPr>
          <w:rFonts w:ascii="宋体" w:hAnsi="宋体" w:hint="eastAsia"/>
        </w:rPr>
        <w:t>根据进度计划、工程量和流水段划分，合理安排劳动力投入和生产设备，精心组织各种资源搭配，保证按照进度计划的要求完成任务。</w:t>
      </w:r>
    </w:p>
    <w:p w:rsidR="007566EF" w:rsidRPr="000764B8" w:rsidRDefault="007566EF" w:rsidP="007566EF">
      <w:pPr>
        <w:pStyle w:val="32"/>
        <w:ind w:firstLine="560"/>
        <w:rPr>
          <w:rFonts w:ascii="宋体" w:hAnsi="宋体"/>
        </w:rPr>
      </w:pPr>
      <w:r w:rsidRPr="000764B8">
        <w:rPr>
          <w:rFonts w:ascii="宋体" w:hAnsi="宋体" w:hint="eastAsia"/>
        </w:rPr>
        <w:t>加强事情前策划力度，编制科学的施工组织设计和方案，全面考虑一切人为、自然因素，把可能影响工程进度的隐患事先排除。</w:t>
      </w:r>
    </w:p>
    <w:p w:rsidR="007566EF" w:rsidRPr="000764B8" w:rsidRDefault="007566EF" w:rsidP="007566EF">
      <w:pPr>
        <w:pStyle w:val="32"/>
        <w:ind w:firstLine="560"/>
        <w:rPr>
          <w:rFonts w:ascii="宋体" w:hAnsi="宋体"/>
        </w:rPr>
      </w:pPr>
      <w:r w:rsidRPr="000764B8">
        <w:rPr>
          <w:rFonts w:ascii="宋体" w:hAnsi="宋体" w:hint="eastAsia"/>
        </w:rPr>
        <w:t>增强操作人员的质量自控意识，施工现场落实完整的管理体系，质量保证一次成优，不返工，使质量和进度有机结合，确保工期目标实现。</w:t>
      </w:r>
    </w:p>
    <w:p w:rsidR="007566EF" w:rsidRPr="000764B8" w:rsidRDefault="007566EF" w:rsidP="007566EF">
      <w:pPr>
        <w:pStyle w:val="32"/>
        <w:ind w:firstLine="560"/>
        <w:rPr>
          <w:rFonts w:ascii="宋体" w:hAnsi="宋体"/>
        </w:rPr>
      </w:pPr>
      <w:r w:rsidRPr="000764B8">
        <w:rPr>
          <w:rFonts w:ascii="宋体" w:hAnsi="宋体" w:hint="eastAsia"/>
        </w:rPr>
        <w:t>积极开发、推广新技术、新工艺，应用新材料，提高施工机械化、自动化程度，确保工期目标实现。</w:t>
      </w:r>
    </w:p>
    <w:p w:rsidR="007566EF" w:rsidRPr="000764B8" w:rsidRDefault="007566EF" w:rsidP="007566EF">
      <w:pPr>
        <w:pStyle w:val="3"/>
        <w:spacing w:line="415" w:lineRule="auto"/>
        <w:rPr>
          <w:rFonts w:ascii="宋体" w:hAnsi="宋体"/>
          <w:kern w:val="0"/>
          <w:szCs w:val="28"/>
        </w:rPr>
      </w:pPr>
      <w:bookmarkStart w:id="217" w:name="_Toc464122315"/>
      <w:bookmarkStart w:id="218" w:name="_Toc464122916"/>
      <w:r w:rsidRPr="000764B8">
        <w:rPr>
          <w:rFonts w:ascii="宋体" w:hAnsi="宋体" w:hint="eastAsia"/>
          <w:kern w:val="0"/>
          <w:szCs w:val="28"/>
        </w:rPr>
        <w:t>3.2 组织措施</w:t>
      </w:r>
      <w:bookmarkEnd w:id="217"/>
      <w:bookmarkEnd w:id="218"/>
    </w:p>
    <w:p w:rsidR="007566EF" w:rsidRPr="000764B8" w:rsidRDefault="007566EF" w:rsidP="007566EF">
      <w:pPr>
        <w:pStyle w:val="32"/>
        <w:ind w:firstLine="560"/>
        <w:rPr>
          <w:rFonts w:ascii="宋体" w:hAnsi="宋体"/>
        </w:rPr>
      </w:pPr>
      <w:r w:rsidRPr="000764B8">
        <w:rPr>
          <w:rFonts w:ascii="宋体" w:hAnsi="宋体" w:hint="eastAsia"/>
        </w:rPr>
        <w:t>我们在人力上配置强有力的项目班子、在物力上对本工程优先安排、在财力上对本工程全力支持。</w:t>
      </w:r>
    </w:p>
    <w:p w:rsidR="007566EF" w:rsidRPr="000764B8" w:rsidRDefault="007566EF" w:rsidP="007566EF">
      <w:pPr>
        <w:pStyle w:val="32"/>
        <w:ind w:firstLine="560"/>
        <w:rPr>
          <w:rFonts w:ascii="宋体" w:hAnsi="宋体"/>
        </w:rPr>
      </w:pPr>
      <w:r w:rsidRPr="000764B8">
        <w:rPr>
          <w:rFonts w:ascii="宋体" w:hAnsi="宋体" w:hint="eastAsia"/>
        </w:rPr>
        <w:t>每天安排一次班组交底、总结协调会，每周组织一次管理班子及各工程间的生产调度会，互相创造施工条件。</w:t>
      </w:r>
    </w:p>
    <w:p w:rsidR="007566EF" w:rsidRPr="000764B8" w:rsidRDefault="007566EF" w:rsidP="007566EF">
      <w:pPr>
        <w:pStyle w:val="32"/>
        <w:ind w:firstLine="560"/>
        <w:rPr>
          <w:rFonts w:ascii="宋体" w:hAnsi="宋体"/>
          <w:kern w:val="0"/>
          <w:sz w:val="24"/>
        </w:rPr>
      </w:pPr>
      <w:r w:rsidRPr="000764B8">
        <w:rPr>
          <w:rFonts w:ascii="宋体" w:hAnsi="宋体" w:hint="eastAsia"/>
        </w:rPr>
        <w:t>合理安排工序搭接，装修工程适时插入，为竣工赢得时间</w:t>
      </w:r>
      <w:r w:rsidRPr="000764B8">
        <w:rPr>
          <w:rFonts w:ascii="宋体" w:hAnsi="宋体" w:hint="eastAsia"/>
          <w:kern w:val="0"/>
          <w:sz w:val="24"/>
        </w:rPr>
        <w:t>。</w:t>
      </w:r>
    </w:p>
    <w:p w:rsidR="007566EF" w:rsidRPr="000764B8" w:rsidRDefault="007566EF" w:rsidP="007566EF">
      <w:pPr>
        <w:pStyle w:val="3"/>
        <w:spacing w:line="415" w:lineRule="auto"/>
        <w:rPr>
          <w:rFonts w:ascii="宋体" w:hAnsi="宋体"/>
          <w:kern w:val="0"/>
          <w:szCs w:val="28"/>
        </w:rPr>
      </w:pPr>
      <w:bookmarkStart w:id="219" w:name="_Toc464122316"/>
      <w:bookmarkStart w:id="220" w:name="_Toc464122917"/>
      <w:r w:rsidRPr="000764B8">
        <w:rPr>
          <w:rFonts w:ascii="宋体" w:hAnsi="宋体" w:hint="eastAsia"/>
          <w:kern w:val="0"/>
          <w:szCs w:val="28"/>
        </w:rPr>
        <w:lastRenderedPageBreak/>
        <w:t>3.3 资金措施</w:t>
      </w:r>
      <w:bookmarkEnd w:id="219"/>
      <w:bookmarkEnd w:id="220"/>
    </w:p>
    <w:p w:rsidR="007566EF" w:rsidRPr="000764B8" w:rsidRDefault="007566EF" w:rsidP="007566EF">
      <w:pPr>
        <w:pStyle w:val="32"/>
        <w:ind w:firstLine="560"/>
        <w:rPr>
          <w:rFonts w:ascii="宋体" w:hAnsi="宋体"/>
        </w:rPr>
      </w:pPr>
      <w:r w:rsidRPr="000764B8">
        <w:rPr>
          <w:rFonts w:ascii="宋体" w:hAnsi="宋体" w:hint="eastAsia"/>
        </w:rPr>
        <w:t>项目财力的合理使用是工程进度计划顺利施工的保障，做好项目成本控制和使用是项目降低成本、提高综合效益的基础。</w:t>
      </w:r>
    </w:p>
    <w:p w:rsidR="007566EF" w:rsidRPr="000764B8" w:rsidRDefault="007566EF" w:rsidP="007566EF">
      <w:pPr>
        <w:pStyle w:val="32"/>
        <w:ind w:firstLine="560"/>
        <w:rPr>
          <w:rFonts w:ascii="宋体" w:hAnsi="宋体"/>
        </w:rPr>
      </w:pPr>
      <w:r w:rsidRPr="000764B8">
        <w:rPr>
          <w:rFonts w:ascii="宋体" w:hAnsi="宋体" w:hint="eastAsia"/>
        </w:rPr>
        <w:t>合理收取工程款：严格按照工程合同条款收取工程款项，根据要求提供必要的付款依据。请监理、业主审核。</w:t>
      </w:r>
    </w:p>
    <w:p w:rsidR="007566EF" w:rsidRPr="000764B8" w:rsidRDefault="007566EF" w:rsidP="007566EF">
      <w:pPr>
        <w:pStyle w:val="32"/>
        <w:ind w:firstLine="560"/>
        <w:rPr>
          <w:rFonts w:ascii="宋体" w:hAnsi="宋体"/>
        </w:rPr>
      </w:pPr>
      <w:r w:rsidRPr="000764B8">
        <w:rPr>
          <w:rFonts w:ascii="宋体" w:hAnsi="宋体" w:hint="eastAsia"/>
        </w:rPr>
        <w:t>合理使用工程款：保证项目的资金使用是保障项目的顺利进行的先决条件，为此公司在项目管理上的资金坚决做到专款专用，不属于本项目的资金绝不占用。</w:t>
      </w:r>
    </w:p>
    <w:p w:rsidR="007566EF" w:rsidRPr="000764B8" w:rsidRDefault="007566EF" w:rsidP="007566EF">
      <w:pPr>
        <w:pStyle w:val="32"/>
        <w:ind w:firstLine="560"/>
        <w:rPr>
          <w:rFonts w:ascii="宋体" w:hAnsi="宋体"/>
        </w:rPr>
      </w:pPr>
      <w:r w:rsidRPr="000764B8">
        <w:rPr>
          <w:rFonts w:ascii="宋体" w:hAnsi="宋体" w:hint="eastAsia"/>
        </w:rPr>
        <w:t>在抓进度计划的同时做好调度工作，绝不因计划导致物质积压，使资金无法发挥效益。</w:t>
      </w:r>
    </w:p>
    <w:p w:rsidR="007566EF" w:rsidRPr="000764B8" w:rsidRDefault="007566EF" w:rsidP="007566EF">
      <w:pPr>
        <w:pStyle w:val="3"/>
        <w:spacing w:line="415" w:lineRule="auto"/>
        <w:rPr>
          <w:rFonts w:ascii="宋体" w:hAnsi="宋体"/>
          <w:kern w:val="0"/>
          <w:szCs w:val="28"/>
        </w:rPr>
      </w:pPr>
      <w:bookmarkStart w:id="221" w:name="_Toc464122317"/>
      <w:bookmarkStart w:id="222" w:name="_Toc464122918"/>
      <w:r w:rsidRPr="000764B8">
        <w:rPr>
          <w:rFonts w:ascii="宋体" w:hAnsi="宋体" w:hint="eastAsia"/>
          <w:kern w:val="0"/>
          <w:szCs w:val="28"/>
        </w:rPr>
        <w:t>3.4 检查措施</w:t>
      </w:r>
      <w:bookmarkEnd w:id="221"/>
      <w:bookmarkEnd w:id="222"/>
    </w:p>
    <w:p w:rsidR="007566EF" w:rsidRPr="000764B8" w:rsidRDefault="007566EF" w:rsidP="007566EF">
      <w:pPr>
        <w:pStyle w:val="32"/>
        <w:ind w:firstLine="560"/>
        <w:rPr>
          <w:rFonts w:ascii="宋体" w:hAnsi="宋体"/>
        </w:rPr>
      </w:pPr>
      <w:r w:rsidRPr="000764B8">
        <w:rPr>
          <w:rFonts w:ascii="宋体" w:hAnsi="宋体" w:hint="eastAsia"/>
        </w:rPr>
        <w:t>施工进度检查是计划执行信息的主要来源，也是计划调整和分析总结计划实施情况的依据。施工进度的跟踪检查，及时反馈进度计划的实施情况是进度控制的不可或缺的部分。在施工组织中应尤为重视。</w:t>
      </w:r>
    </w:p>
    <w:p w:rsidR="007566EF" w:rsidRPr="000764B8" w:rsidRDefault="007566EF" w:rsidP="007566EF">
      <w:pPr>
        <w:pStyle w:val="32"/>
        <w:ind w:firstLine="560"/>
        <w:rPr>
          <w:rFonts w:ascii="宋体" w:hAnsi="宋体"/>
        </w:rPr>
      </w:pPr>
      <w:r w:rsidRPr="000764B8">
        <w:rPr>
          <w:rFonts w:ascii="宋体" w:hAnsi="宋体" w:hint="eastAsia"/>
        </w:rPr>
        <w:t>日常检查工作制：专业施工员施工技术、进度、质量的主要负责人，建立以专业施工点为主的计划施行体系与施工</w:t>
      </w:r>
      <w:proofErr w:type="gramStart"/>
      <w:r w:rsidRPr="000764B8">
        <w:rPr>
          <w:rFonts w:ascii="宋体" w:hAnsi="宋体" w:hint="eastAsia"/>
        </w:rPr>
        <w:t>员为主</w:t>
      </w:r>
      <w:proofErr w:type="gramEnd"/>
      <w:r w:rsidRPr="000764B8">
        <w:rPr>
          <w:rFonts w:ascii="宋体" w:hAnsi="宋体" w:hint="eastAsia"/>
        </w:rPr>
        <w:t>的计划检查体系这一对立统一的工作关系。施工员每日进行现场检查并记录相应施工进度信息及时以书面形式汇报给项目经理。以便了解施工动态。监督和督促各施工班组按计划完成工作，及时进行必要调整。</w:t>
      </w:r>
    </w:p>
    <w:p w:rsidR="007566EF" w:rsidRPr="000764B8" w:rsidRDefault="007566EF" w:rsidP="007566EF">
      <w:pPr>
        <w:pStyle w:val="32"/>
        <w:ind w:firstLine="560"/>
        <w:rPr>
          <w:rFonts w:ascii="宋体" w:hAnsi="宋体"/>
        </w:rPr>
      </w:pPr>
      <w:r w:rsidRPr="000764B8">
        <w:rPr>
          <w:rFonts w:ascii="宋体" w:hAnsi="宋体" w:hint="eastAsia"/>
        </w:rPr>
        <w:t>月、</w:t>
      </w:r>
      <w:proofErr w:type="gramStart"/>
      <w:r w:rsidRPr="000764B8">
        <w:rPr>
          <w:rFonts w:ascii="宋体" w:hAnsi="宋体" w:hint="eastAsia"/>
        </w:rPr>
        <w:t>季分析</w:t>
      </w:r>
      <w:proofErr w:type="gramEnd"/>
      <w:r w:rsidRPr="000764B8">
        <w:rPr>
          <w:rFonts w:ascii="宋体" w:hAnsi="宋体" w:hint="eastAsia"/>
        </w:rPr>
        <w:t>调整制度：项目部按月、季度进行分析总结，并对进度的个别节点进行调整，进行必要的生产要素调动，由项目经理主持，项目各职能部门有关人员参加，并将检查结果及时书面汇报给监理、业主</w:t>
      </w:r>
      <w:r w:rsidRPr="000764B8">
        <w:rPr>
          <w:rFonts w:ascii="宋体" w:hAnsi="宋体" w:hint="eastAsia"/>
        </w:rPr>
        <w:lastRenderedPageBreak/>
        <w:t>存档。</w:t>
      </w:r>
    </w:p>
    <w:p w:rsidR="007566EF" w:rsidRPr="000764B8" w:rsidRDefault="007566EF" w:rsidP="007566EF">
      <w:pPr>
        <w:pStyle w:val="32"/>
        <w:ind w:firstLine="560"/>
        <w:rPr>
          <w:rFonts w:ascii="宋体" w:hAnsi="宋体"/>
        </w:rPr>
      </w:pPr>
      <w:r w:rsidRPr="000764B8">
        <w:rPr>
          <w:rFonts w:ascii="宋体" w:hAnsi="宋体" w:hint="eastAsia"/>
        </w:rPr>
        <w:t>施工日志：由专业施工员对每天项目发生的事宜及工程情况按施工日志的填写要求真实规范的填写，书面报送项目经理及时存档。</w:t>
      </w:r>
    </w:p>
    <w:p w:rsidR="007566EF" w:rsidRPr="000764B8" w:rsidRDefault="007566EF" w:rsidP="007566EF">
      <w:pPr>
        <w:pStyle w:val="3"/>
        <w:spacing w:line="415" w:lineRule="auto"/>
        <w:rPr>
          <w:rFonts w:ascii="宋体" w:hAnsi="宋体"/>
          <w:kern w:val="0"/>
          <w:szCs w:val="28"/>
        </w:rPr>
      </w:pPr>
      <w:bookmarkStart w:id="223" w:name="_Toc464122318"/>
      <w:bookmarkStart w:id="224" w:name="_Toc464122919"/>
      <w:r w:rsidRPr="000764B8">
        <w:rPr>
          <w:rFonts w:ascii="宋体" w:hAnsi="宋体" w:hint="eastAsia"/>
          <w:kern w:val="0"/>
          <w:szCs w:val="28"/>
        </w:rPr>
        <w:t>3.5 组织体系</w:t>
      </w:r>
      <w:bookmarkEnd w:id="223"/>
      <w:bookmarkEnd w:id="224"/>
    </w:p>
    <w:p w:rsidR="007566EF" w:rsidRPr="000764B8" w:rsidRDefault="007566EF" w:rsidP="00B45700">
      <w:pPr>
        <w:pStyle w:val="4"/>
      </w:pPr>
      <w:r w:rsidRPr="000764B8">
        <w:rPr>
          <w:rFonts w:hint="eastAsia"/>
        </w:rPr>
        <w:t xml:space="preserve">3.5.1 </w:t>
      </w:r>
      <w:r w:rsidRPr="000764B8">
        <w:rPr>
          <w:rFonts w:hint="eastAsia"/>
        </w:rPr>
        <w:t>进度控制管理及组织措施</w:t>
      </w:r>
    </w:p>
    <w:p w:rsidR="007566EF" w:rsidRPr="000764B8" w:rsidRDefault="007566EF" w:rsidP="007566EF">
      <w:pPr>
        <w:pStyle w:val="32"/>
        <w:ind w:firstLine="560"/>
        <w:rPr>
          <w:rFonts w:ascii="宋体" w:hAnsi="宋体"/>
        </w:rPr>
      </w:pPr>
      <w:r w:rsidRPr="000764B8">
        <w:rPr>
          <w:rFonts w:ascii="宋体" w:hAnsi="宋体" w:hint="eastAsia"/>
        </w:rPr>
        <w:t>在实行“项目管理”的基础上实行“目标管理”，根据质量目标、安全目标、工期目标、成本控制目标、对责任承包施工班组实行行之有效的管理。在工程施工中采取“工序管理”模式，随时随地按国家质量标准跟踪检查，力争一次成功，确保各分项分块的施工任务按期完成。根据施工进度计划，确保主要工序、关键工作</w:t>
      </w:r>
      <w:proofErr w:type="gramStart"/>
      <w:r w:rsidRPr="000764B8">
        <w:rPr>
          <w:rFonts w:ascii="宋体" w:hAnsi="宋体" w:hint="eastAsia"/>
        </w:rPr>
        <w:t>按期或</w:t>
      </w:r>
      <w:proofErr w:type="gramEnd"/>
      <w:r w:rsidRPr="000764B8">
        <w:rPr>
          <w:rFonts w:ascii="宋体" w:hAnsi="宋体" w:hint="eastAsia"/>
        </w:rPr>
        <w:t>提前完成。</w:t>
      </w:r>
    </w:p>
    <w:p w:rsidR="007566EF" w:rsidRPr="000764B8" w:rsidRDefault="007566EF" w:rsidP="007566EF">
      <w:pPr>
        <w:pStyle w:val="32"/>
        <w:ind w:firstLine="560"/>
        <w:rPr>
          <w:rFonts w:ascii="宋体" w:hAnsi="宋体"/>
        </w:rPr>
      </w:pPr>
      <w:r w:rsidRPr="000764B8">
        <w:rPr>
          <w:rFonts w:ascii="宋体" w:hAnsi="宋体" w:hint="eastAsia"/>
        </w:rPr>
        <w:t>工程的如期完工，除了科学、完善的管理方式外，很大一部分取决于工人的劳动工效。而劳动工效的提高关键在于施工管理人员、现场操作人员的责任心和劳动积极性。为提高劳动工效，本公司将利用责、权、利互相结合的班组责任承包制的管理方式，将承包范围内本公司直接施工的分部工程施工任务、责任落实到每一施工班组，将施工质量、施工产值直接与工人的利益分配相挂钩，提高工人的劳动积极性，并明确每个现场操作人员的责任，确保劳动工效提高</w:t>
      </w:r>
      <w:r w:rsidRPr="000764B8">
        <w:rPr>
          <w:rFonts w:ascii="宋体" w:hAnsi="宋体"/>
        </w:rPr>
        <w:t>30%</w:t>
      </w:r>
      <w:r w:rsidRPr="000764B8">
        <w:rPr>
          <w:rFonts w:ascii="宋体" w:hAnsi="宋体" w:hint="eastAsia"/>
        </w:rPr>
        <w:t>。</w:t>
      </w:r>
    </w:p>
    <w:p w:rsidR="007566EF" w:rsidRPr="000764B8" w:rsidRDefault="007566EF" w:rsidP="007566EF">
      <w:pPr>
        <w:pStyle w:val="32"/>
        <w:ind w:firstLine="560"/>
        <w:rPr>
          <w:rFonts w:ascii="宋体" w:hAnsi="宋体"/>
        </w:rPr>
      </w:pPr>
      <w:r w:rsidRPr="000764B8">
        <w:rPr>
          <w:rFonts w:ascii="宋体" w:hAnsi="宋体" w:hint="eastAsia"/>
        </w:rPr>
        <w:t>为确保工程在计划工期内按时完成，本工程在进度计划下达给班组时，所有施工任务的计划时间均以1</w:t>
      </w:r>
      <w:proofErr w:type="gramStart"/>
      <w:r w:rsidRPr="000764B8">
        <w:rPr>
          <w:rFonts w:ascii="宋体" w:hAnsi="宋体" w:hint="eastAsia"/>
        </w:rPr>
        <w:t>日历天计</w:t>
      </w:r>
      <w:proofErr w:type="gramEnd"/>
      <w:r w:rsidRPr="000764B8">
        <w:rPr>
          <w:rFonts w:ascii="宋体" w:hAnsi="宋体" w:hint="eastAsia"/>
        </w:rPr>
        <w:t>，任何班组在接受施工任务书后，均要做到无条件完成，施工任务的实际完成拖延时间不得大于1个日历天，若大于1个日历天，项目部将给予施工班组严厉的处罚。</w:t>
      </w:r>
    </w:p>
    <w:p w:rsidR="007566EF" w:rsidRPr="000764B8" w:rsidRDefault="007566EF" w:rsidP="007566EF">
      <w:pPr>
        <w:pStyle w:val="32"/>
        <w:ind w:firstLine="560"/>
        <w:rPr>
          <w:rFonts w:ascii="宋体" w:hAnsi="宋体"/>
        </w:rPr>
      </w:pPr>
      <w:r w:rsidRPr="000764B8">
        <w:rPr>
          <w:rFonts w:ascii="宋体" w:hAnsi="宋体" w:hint="eastAsia"/>
        </w:rPr>
        <w:t>针对工程的实际情况，为确保施工工期，结构施工时，砖砌体工作</w:t>
      </w:r>
      <w:r w:rsidRPr="000764B8">
        <w:rPr>
          <w:rFonts w:ascii="宋体" w:hAnsi="宋体" w:hint="eastAsia"/>
        </w:rPr>
        <w:lastRenderedPageBreak/>
        <w:t>及时插入跟上；装饰阶段有严格工序要求的工作，按楼层分阶段从上到下及时插入施工，并尽可能的组织交叉施工的方法进行组织部署。</w:t>
      </w:r>
    </w:p>
    <w:p w:rsidR="007566EF" w:rsidRPr="000764B8" w:rsidRDefault="007566EF" w:rsidP="007566EF">
      <w:pPr>
        <w:pStyle w:val="32"/>
        <w:ind w:firstLine="560"/>
        <w:rPr>
          <w:rFonts w:ascii="宋体" w:hAnsi="宋体"/>
        </w:rPr>
      </w:pPr>
      <w:r w:rsidRPr="000764B8">
        <w:rPr>
          <w:rFonts w:ascii="宋体" w:hAnsi="宋体" w:hint="eastAsia"/>
        </w:rPr>
        <w:t>本工程施工时，在不影响周围居民正常休息的情况下，采用1至2班、12小时作业的组织措施，确保工程工期。</w:t>
      </w:r>
    </w:p>
    <w:p w:rsidR="007566EF" w:rsidRPr="000764B8" w:rsidRDefault="007566EF" w:rsidP="007566EF">
      <w:pPr>
        <w:pStyle w:val="32"/>
        <w:ind w:firstLine="560"/>
        <w:rPr>
          <w:rFonts w:ascii="宋体" w:hAnsi="宋体"/>
        </w:rPr>
      </w:pPr>
      <w:r w:rsidRPr="000764B8">
        <w:rPr>
          <w:rFonts w:ascii="宋体" w:hAnsi="宋体" w:hint="eastAsia"/>
        </w:rPr>
        <w:t>根据施工总进度计划，编制各时期各分项工程较为详细的实施作业计划，用以向施工班组下达任务，及时检查和总结，保证做到保证质量。</w:t>
      </w:r>
    </w:p>
    <w:p w:rsidR="007566EF" w:rsidRPr="000764B8" w:rsidRDefault="007566EF" w:rsidP="007566EF">
      <w:pPr>
        <w:pStyle w:val="32"/>
        <w:ind w:firstLine="560"/>
        <w:rPr>
          <w:rFonts w:ascii="宋体" w:hAnsi="宋体"/>
        </w:rPr>
      </w:pPr>
      <w:r w:rsidRPr="000764B8">
        <w:rPr>
          <w:rFonts w:ascii="宋体" w:hAnsi="宋体" w:hint="eastAsia"/>
        </w:rPr>
        <w:t>根据施工总进度计划和实施作业计划，编制各个时期的各种资源供应量计划，对于需预定加工的构配件、市场上紧销的材料和配件，应提前订货、采购、加工、运输和进场（库），须超前编制和落实各类资源供应量计划。</w:t>
      </w:r>
    </w:p>
    <w:p w:rsidR="007566EF" w:rsidRPr="000764B8" w:rsidRDefault="007566EF" w:rsidP="00B45700">
      <w:pPr>
        <w:pStyle w:val="4"/>
      </w:pPr>
      <w:r w:rsidRPr="000764B8">
        <w:rPr>
          <w:rFonts w:hint="eastAsia"/>
        </w:rPr>
        <w:t xml:space="preserve">3.5.2 </w:t>
      </w:r>
      <w:r w:rsidRPr="000764B8">
        <w:rPr>
          <w:rFonts w:hint="eastAsia"/>
        </w:rPr>
        <w:t>进度控制技术措施</w:t>
      </w:r>
    </w:p>
    <w:p w:rsidR="007566EF" w:rsidRPr="000764B8" w:rsidRDefault="007566EF" w:rsidP="007566EF">
      <w:pPr>
        <w:pStyle w:val="32"/>
        <w:ind w:firstLine="560"/>
        <w:rPr>
          <w:rFonts w:ascii="宋体" w:hAnsi="宋体"/>
        </w:rPr>
      </w:pPr>
      <w:r w:rsidRPr="000764B8">
        <w:rPr>
          <w:rFonts w:ascii="宋体" w:hAnsi="宋体" w:hint="eastAsia"/>
        </w:rPr>
        <w:t>施工过程中注意发掘工作效率高、质量好的操作员，组织人员，组织介绍经验，以带动其它人员，提高整体施工速度。</w:t>
      </w:r>
    </w:p>
    <w:p w:rsidR="007566EF" w:rsidRPr="000764B8" w:rsidRDefault="007566EF" w:rsidP="007566EF">
      <w:pPr>
        <w:pStyle w:val="32"/>
        <w:ind w:firstLine="560"/>
        <w:rPr>
          <w:rFonts w:ascii="宋体" w:hAnsi="宋体"/>
        </w:rPr>
      </w:pPr>
      <w:r w:rsidRPr="000764B8">
        <w:rPr>
          <w:rFonts w:ascii="宋体" w:hAnsi="宋体" w:hint="eastAsia"/>
        </w:rPr>
        <w:t>基础与主体施工时，各专业工种严密配合，尽可能的缩短工期。</w:t>
      </w:r>
    </w:p>
    <w:p w:rsidR="007566EF" w:rsidRPr="000764B8" w:rsidRDefault="007566EF" w:rsidP="007566EF">
      <w:pPr>
        <w:pStyle w:val="32"/>
        <w:ind w:firstLine="560"/>
        <w:rPr>
          <w:rFonts w:ascii="宋体" w:hAnsi="宋体"/>
        </w:rPr>
      </w:pPr>
      <w:r w:rsidRPr="000764B8">
        <w:rPr>
          <w:rFonts w:ascii="宋体" w:hAnsi="宋体" w:hint="eastAsia"/>
        </w:rPr>
        <w:t>抓好测量放线工作，力争以最短的时间精确地放出各部位的轴线、标高，及时给施工创造工作面。</w:t>
      </w:r>
    </w:p>
    <w:p w:rsidR="007566EF" w:rsidRPr="000764B8" w:rsidRDefault="007566EF" w:rsidP="007566EF">
      <w:pPr>
        <w:pStyle w:val="32"/>
        <w:ind w:firstLine="560"/>
        <w:rPr>
          <w:rFonts w:ascii="宋体" w:hAnsi="宋体"/>
        </w:rPr>
      </w:pPr>
      <w:r w:rsidRPr="000764B8">
        <w:rPr>
          <w:rFonts w:ascii="宋体" w:hAnsi="宋体" w:hint="eastAsia"/>
        </w:rPr>
        <w:t>进度控制后勤保障及协调配合措施：</w:t>
      </w:r>
    </w:p>
    <w:p w:rsidR="007566EF" w:rsidRPr="000764B8" w:rsidRDefault="007566EF" w:rsidP="007566EF">
      <w:pPr>
        <w:pStyle w:val="32"/>
        <w:ind w:firstLine="560"/>
        <w:rPr>
          <w:rFonts w:ascii="宋体" w:hAnsi="宋体"/>
        </w:rPr>
      </w:pPr>
      <w:r w:rsidRPr="000764B8">
        <w:rPr>
          <w:rFonts w:ascii="宋体" w:hAnsi="宋体" w:hint="eastAsia"/>
        </w:rPr>
        <w:t>作好安全防护工作，不因安全因素影响施工进度。</w:t>
      </w:r>
    </w:p>
    <w:p w:rsidR="007566EF" w:rsidRPr="000764B8" w:rsidRDefault="007566EF" w:rsidP="007566EF">
      <w:pPr>
        <w:pStyle w:val="32"/>
        <w:ind w:firstLine="560"/>
        <w:rPr>
          <w:rFonts w:ascii="宋体" w:hAnsi="宋体"/>
        </w:rPr>
      </w:pPr>
      <w:r w:rsidRPr="000764B8">
        <w:rPr>
          <w:rFonts w:ascii="宋体" w:hAnsi="宋体" w:hint="eastAsia"/>
        </w:rPr>
        <w:t>搞好后勤保障工作，执行劳动保护制度，解决好职工的食宿问题，尤其是寒暑</w:t>
      </w:r>
      <w:proofErr w:type="gramStart"/>
      <w:r w:rsidRPr="000764B8">
        <w:rPr>
          <w:rFonts w:ascii="宋体" w:hAnsi="宋体" w:hint="eastAsia"/>
        </w:rPr>
        <w:t>期施工</w:t>
      </w:r>
      <w:proofErr w:type="gramEnd"/>
      <w:r w:rsidRPr="000764B8">
        <w:rPr>
          <w:rFonts w:ascii="宋体" w:hAnsi="宋体" w:hint="eastAsia"/>
        </w:rPr>
        <w:t>服务工作要跟上，确保职工精神饱满。</w:t>
      </w:r>
    </w:p>
    <w:p w:rsidR="007566EF" w:rsidRPr="000764B8" w:rsidRDefault="007566EF" w:rsidP="007566EF">
      <w:pPr>
        <w:pStyle w:val="32"/>
        <w:ind w:firstLine="560"/>
        <w:rPr>
          <w:rFonts w:ascii="宋体" w:hAnsi="宋体"/>
        </w:rPr>
      </w:pPr>
      <w:r w:rsidRPr="000764B8">
        <w:rPr>
          <w:rFonts w:ascii="宋体" w:hAnsi="宋体" w:hint="eastAsia"/>
        </w:rPr>
        <w:t>建立和健全现场各项管理制度（包括质量、安全、环保、文明施工等），不因管理不到位而影响工程施工进度。</w:t>
      </w:r>
    </w:p>
    <w:p w:rsidR="007566EF" w:rsidRPr="000764B8" w:rsidRDefault="007566EF" w:rsidP="007566EF">
      <w:pPr>
        <w:pStyle w:val="32"/>
        <w:ind w:firstLine="560"/>
        <w:rPr>
          <w:rFonts w:ascii="宋体" w:hAnsi="宋体"/>
        </w:rPr>
      </w:pPr>
      <w:r w:rsidRPr="000764B8">
        <w:rPr>
          <w:rFonts w:ascii="宋体" w:hAnsi="宋体" w:hint="eastAsia"/>
        </w:rPr>
        <w:lastRenderedPageBreak/>
        <w:t>按计划以最快的速度组织落实必须的建筑材料和施工机械设备进场，避免因某种材料脱节而延续工期。</w:t>
      </w:r>
    </w:p>
    <w:p w:rsidR="007566EF" w:rsidRPr="000764B8" w:rsidRDefault="007566EF" w:rsidP="007566EF">
      <w:pPr>
        <w:pStyle w:val="32"/>
        <w:ind w:firstLine="560"/>
        <w:rPr>
          <w:rFonts w:ascii="宋体" w:hAnsi="宋体"/>
        </w:rPr>
      </w:pPr>
      <w:r w:rsidRPr="000764B8">
        <w:rPr>
          <w:rFonts w:ascii="宋体" w:hAnsi="宋体" w:hint="eastAsia"/>
        </w:rPr>
        <w:t>与各有关单位（包括建设、设计、监理、质检单位等）及早进行联系，建立必须的工作程序。</w:t>
      </w:r>
    </w:p>
    <w:p w:rsidR="007566EF" w:rsidRPr="000764B8" w:rsidRDefault="007566EF" w:rsidP="007566EF">
      <w:pPr>
        <w:pStyle w:val="32"/>
        <w:ind w:firstLine="560"/>
        <w:rPr>
          <w:rFonts w:ascii="宋体" w:hAnsi="宋体"/>
        </w:rPr>
      </w:pPr>
      <w:r w:rsidRPr="000764B8">
        <w:rPr>
          <w:rFonts w:ascii="宋体" w:hAnsi="宋体" w:hint="eastAsia"/>
        </w:rPr>
        <w:t>完善各种进货渠道，对大宗材料要有储备，以防材料供应不及时，如对砂石的堆场，特别设立一个大堆场，以防因天气等种种原因造成的供货不及时。</w:t>
      </w:r>
    </w:p>
    <w:p w:rsidR="007566EF" w:rsidRPr="000764B8" w:rsidRDefault="007566EF" w:rsidP="007566EF">
      <w:pPr>
        <w:pStyle w:val="32"/>
        <w:ind w:firstLine="560"/>
        <w:rPr>
          <w:rFonts w:ascii="宋体" w:hAnsi="宋体"/>
        </w:rPr>
      </w:pPr>
      <w:r w:rsidRPr="000764B8">
        <w:rPr>
          <w:rFonts w:ascii="宋体" w:hAnsi="宋体" w:hint="eastAsia"/>
        </w:rPr>
        <w:t>工程施工交叉作业中，本公司保证协调好土建与安装、土建内各工种班组的交叉作业、配合施工。在人力、材料、机具、作业面等方面，确保调控及时而有效。</w:t>
      </w:r>
    </w:p>
    <w:p w:rsidR="007566EF" w:rsidRPr="000764B8" w:rsidRDefault="007566EF" w:rsidP="007566EF">
      <w:pPr>
        <w:pStyle w:val="32"/>
        <w:ind w:firstLine="560"/>
        <w:rPr>
          <w:rFonts w:ascii="宋体" w:hAnsi="宋体"/>
        </w:rPr>
      </w:pPr>
      <w:r w:rsidRPr="000764B8">
        <w:rPr>
          <w:rFonts w:ascii="宋体" w:hAnsi="宋体" w:hint="eastAsia"/>
        </w:rPr>
        <w:t>进度控制其他措施</w:t>
      </w:r>
    </w:p>
    <w:p w:rsidR="007566EF" w:rsidRPr="000764B8" w:rsidRDefault="007566EF" w:rsidP="007566EF">
      <w:pPr>
        <w:pStyle w:val="32"/>
        <w:ind w:firstLine="560"/>
        <w:rPr>
          <w:rFonts w:ascii="宋体" w:hAnsi="宋体"/>
        </w:rPr>
      </w:pPr>
      <w:r w:rsidRPr="000764B8">
        <w:rPr>
          <w:rFonts w:ascii="宋体" w:hAnsi="宋体" w:hint="eastAsia"/>
        </w:rPr>
        <w:t>装饰阶段在施工脚手架顶部安装防雨棚，确保在下雨天亦能开展正常施工，避免雨天对工期的影响。</w:t>
      </w:r>
    </w:p>
    <w:p w:rsidR="007566EF" w:rsidRPr="000764B8" w:rsidRDefault="007566EF" w:rsidP="007566EF">
      <w:pPr>
        <w:pStyle w:val="32"/>
        <w:ind w:firstLine="560"/>
        <w:rPr>
          <w:rFonts w:ascii="宋体" w:hAnsi="宋体"/>
        </w:rPr>
      </w:pPr>
      <w:r w:rsidRPr="000764B8">
        <w:rPr>
          <w:rFonts w:ascii="宋体" w:hAnsi="宋体" w:hint="eastAsia"/>
        </w:rPr>
        <w:t>提高各施工工序的机械化施工程度，以机械化施工代替手工及体力劳动。</w:t>
      </w:r>
    </w:p>
    <w:p w:rsidR="007566EF" w:rsidRPr="000764B8" w:rsidRDefault="007566EF" w:rsidP="007566EF">
      <w:pPr>
        <w:ind w:firstLine="560"/>
        <w:rPr>
          <w:rFonts w:ascii="宋体" w:hAnsi="宋体"/>
        </w:rPr>
      </w:pPr>
      <w:r w:rsidRPr="000764B8">
        <w:rPr>
          <w:rFonts w:ascii="宋体" w:hAnsi="宋体" w:hint="eastAsia"/>
        </w:rPr>
        <w:t>开展QC攻关活动，努力消除工程质量通病。</w:t>
      </w:r>
    </w:p>
    <w:p w:rsidR="007566EF" w:rsidRPr="000764B8" w:rsidRDefault="007566EF" w:rsidP="00B45700">
      <w:pPr>
        <w:pStyle w:val="11"/>
        <w:spacing w:before="156" w:after="156"/>
        <w:ind w:firstLineChars="0" w:firstLine="0"/>
        <w:rPr>
          <w:rFonts w:ascii="宋体" w:eastAsia="宋体" w:hAnsi="宋体"/>
          <w:kern w:val="0"/>
        </w:rPr>
      </w:pPr>
      <w:r w:rsidRPr="000764B8">
        <w:rPr>
          <w:rFonts w:ascii="宋体" w:eastAsia="宋体" w:hAnsi="宋体"/>
          <w:kern w:val="28"/>
        </w:rPr>
        <w:br w:type="page"/>
      </w:r>
      <w:bookmarkStart w:id="225" w:name="_Toc458270587"/>
      <w:bookmarkStart w:id="226" w:name="_Toc476811122"/>
      <w:bookmarkStart w:id="227" w:name="_Toc476811178"/>
      <w:bookmarkStart w:id="228" w:name="_Toc476811234"/>
      <w:bookmarkStart w:id="229" w:name="_Toc476839428"/>
      <w:r w:rsidRPr="000764B8">
        <w:rPr>
          <w:rFonts w:hint="eastAsia"/>
        </w:rPr>
        <w:lastRenderedPageBreak/>
        <w:t>第</w:t>
      </w:r>
      <w:r w:rsidR="0068175D" w:rsidRPr="000764B8">
        <w:rPr>
          <w:rFonts w:hint="eastAsia"/>
        </w:rPr>
        <w:t>八</w:t>
      </w:r>
      <w:r w:rsidRPr="000764B8">
        <w:rPr>
          <w:rFonts w:hint="eastAsia"/>
        </w:rPr>
        <w:t>章</w:t>
      </w:r>
      <w:r w:rsidR="0068175D" w:rsidRPr="000764B8">
        <w:rPr>
          <w:rFonts w:hint="eastAsia"/>
        </w:rPr>
        <w:t xml:space="preserve"> </w:t>
      </w:r>
      <w:r w:rsidRPr="000764B8">
        <w:rPr>
          <w:rFonts w:hint="eastAsia"/>
        </w:rPr>
        <w:t xml:space="preserve"> 劳动力投入计划</w:t>
      </w:r>
      <w:bookmarkEnd w:id="225"/>
      <w:r w:rsidRPr="000764B8">
        <w:rPr>
          <w:rFonts w:hint="eastAsia"/>
        </w:rPr>
        <w:t>及保证措施</w:t>
      </w:r>
      <w:bookmarkEnd w:id="226"/>
      <w:bookmarkEnd w:id="227"/>
      <w:bookmarkEnd w:id="228"/>
      <w:bookmarkEnd w:id="229"/>
    </w:p>
    <w:p w:rsidR="007566EF" w:rsidRPr="000764B8" w:rsidRDefault="007566EF" w:rsidP="0068175D">
      <w:pPr>
        <w:pStyle w:val="2"/>
        <w:wordWrap/>
        <w:spacing w:before="0" w:beforeAutospacing="0" w:after="0" w:afterAutospacing="0" w:line="240" w:lineRule="auto"/>
        <w:jc w:val="both"/>
        <w:rPr>
          <w:rFonts w:ascii="宋体" w:hAnsi="宋体"/>
          <w:b w:val="0"/>
          <w:color w:val="auto"/>
        </w:rPr>
      </w:pPr>
      <w:bookmarkStart w:id="230" w:name="_Toc458270590"/>
      <w:bookmarkStart w:id="231" w:name="_Toc476811123"/>
      <w:bookmarkStart w:id="232" w:name="_Toc476811179"/>
      <w:bookmarkStart w:id="233" w:name="_Toc476811235"/>
      <w:bookmarkStart w:id="234" w:name="_Toc476839429"/>
      <w:r w:rsidRPr="000764B8">
        <w:rPr>
          <w:rFonts w:ascii="宋体" w:hAnsi="宋体" w:hint="eastAsia"/>
          <w:b w:val="0"/>
          <w:color w:val="auto"/>
        </w:rPr>
        <w:t>一、劳动力配备计划</w:t>
      </w:r>
      <w:bookmarkEnd w:id="230"/>
      <w:bookmarkEnd w:id="231"/>
      <w:bookmarkEnd w:id="232"/>
      <w:bookmarkEnd w:id="233"/>
      <w:bookmarkEnd w:id="234"/>
    </w:p>
    <w:p w:rsidR="007566EF" w:rsidRPr="000764B8" w:rsidRDefault="007566EF" w:rsidP="007566EF">
      <w:pPr>
        <w:pStyle w:val="32"/>
        <w:ind w:firstLine="560"/>
        <w:rPr>
          <w:rFonts w:ascii="宋体" w:hAnsi="宋体"/>
          <w:kern w:val="0"/>
        </w:rPr>
      </w:pPr>
      <w:r w:rsidRPr="000764B8">
        <w:rPr>
          <w:rFonts w:ascii="宋体" w:hAnsi="宋体" w:hint="eastAsia"/>
          <w:kern w:val="0"/>
        </w:rPr>
        <w:t>具体见附表</w:t>
      </w:r>
      <w:r w:rsidR="00F37977" w:rsidRPr="000764B8">
        <w:rPr>
          <w:rFonts w:ascii="宋体" w:hAnsi="宋体" w:hint="eastAsia"/>
          <w:kern w:val="0"/>
        </w:rPr>
        <w:t>二</w:t>
      </w:r>
      <w:r w:rsidRPr="000764B8">
        <w:rPr>
          <w:rFonts w:ascii="宋体" w:hAnsi="宋体" w:hint="eastAsia"/>
          <w:kern w:val="0"/>
        </w:rPr>
        <w:t>《劳动力计划表》</w:t>
      </w:r>
    </w:p>
    <w:p w:rsidR="00DA7F4C" w:rsidRPr="000764B8" w:rsidRDefault="00D66AA2" w:rsidP="0068175D">
      <w:pPr>
        <w:pStyle w:val="2"/>
        <w:wordWrap/>
        <w:spacing w:before="0" w:beforeAutospacing="0" w:after="0" w:afterAutospacing="0" w:line="240" w:lineRule="auto"/>
        <w:jc w:val="both"/>
        <w:rPr>
          <w:rFonts w:ascii="宋体" w:hAnsi="宋体"/>
          <w:b w:val="0"/>
          <w:color w:val="auto"/>
        </w:rPr>
      </w:pPr>
      <w:bookmarkStart w:id="235" w:name="_Toc476811124"/>
      <w:bookmarkStart w:id="236" w:name="_Toc476811180"/>
      <w:bookmarkStart w:id="237" w:name="_Toc476811236"/>
      <w:bookmarkStart w:id="238" w:name="_Toc476839430"/>
      <w:r w:rsidRPr="000764B8">
        <w:rPr>
          <w:rFonts w:ascii="宋体" w:hAnsi="宋体" w:hint="eastAsia"/>
          <w:b w:val="0"/>
          <w:color w:val="auto"/>
        </w:rPr>
        <w:t>二、劳动力投入保证措施</w:t>
      </w:r>
      <w:bookmarkEnd w:id="235"/>
      <w:bookmarkEnd w:id="236"/>
      <w:bookmarkEnd w:id="237"/>
      <w:bookmarkEnd w:id="238"/>
    </w:p>
    <w:p w:rsidR="00DA7F4C" w:rsidRPr="000764B8" w:rsidRDefault="00DA7F4C" w:rsidP="00DA7F4C">
      <w:pPr>
        <w:pStyle w:val="32"/>
        <w:ind w:firstLine="560"/>
        <w:rPr>
          <w:rFonts w:ascii="宋体" w:hAnsi="宋体"/>
          <w:szCs w:val="28"/>
        </w:rPr>
      </w:pPr>
      <w:r w:rsidRPr="000764B8">
        <w:rPr>
          <w:rFonts w:ascii="宋体" w:hAnsi="宋体" w:hint="eastAsia"/>
          <w:szCs w:val="28"/>
        </w:rPr>
        <w:t>（1）本工程劳动力主要从四川内地组织，为适应高海拔气候的特点，在选择劳动力时，优选身强力壮、身体素质好的作业工人，并以“技术水平高、吃苦耐劳、服从指挥”为条件，本着“一人多能，精干高效”的原则进行挑选。</w:t>
      </w:r>
    </w:p>
    <w:p w:rsidR="00DA7F4C" w:rsidRPr="000764B8" w:rsidRDefault="00DA7F4C" w:rsidP="00DA7F4C">
      <w:pPr>
        <w:pStyle w:val="32"/>
        <w:ind w:firstLine="560"/>
        <w:rPr>
          <w:rFonts w:ascii="宋体" w:hAnsi="宋体"/>
          <w:szCs w:val="28"/>
        </w:rPr>
      </w:pPr>
      <w:r w:rsidRPr="000764B8">
        <w:rPr>
          <w:rFonts w:ascii="宋体" w:hAnsi="宋体" w:hint="eastAsia"/>
          <w:szCs w:val="28"/>
        </w:rPr>
        <w:t>（2）根据工程的定额用工、施工功效及工期要求，编制详细的劳动力投入计划，建立精干的施工班组，并充分考虑专业、工种的合理配置，分期分批及时组织进场。</w:t>
      </w:r>
    </w:p>
    <w:p w:rsidR="007566EF" w:rsidRPr="000764B8" w:rsidRDefault="00D66AA2" w:rsidP="0068175D">
      <w:pPr>
        <w:pStyle w:val="2"/>
        <w:wordWrap/>
        <w:spacing w:before="0" w:beforeAutospacing="0" w:after="0" w:afterAutospacing="0" w:line="240" w:lineRule="auto"/>
        <w:jc w:val="both"/>
        <w:rPr>
          <w:rFonts w:ascii="宋体" w:hAnsi="宋体"/>
          <w:b w:val="0"/>
          <w:color w:val="auto"/>
        </w:rPr>
      </w:pPr>
      <w:bookmarkStart w:id="239" w:name="_Toc476811125"/>
      <w:bookmarkStart w:id="240" w:name="_Toc476811181"/>
      <w:bookmarkStart w:id="241" w:name="_Toc476811237"/>
      <w:bookmarkStart w:id="242" w:name="_Toc476839431"/>
      <w:r w:rsidRPr="000764B8">
        <w:rPr>
          <w:rFonts w:ascii="宋体" w:hAnsi="宋体" w:hint="eastAsia"/>
          <w:b w:val="0"/>
          <w:color w:val="auto"/>
        </w:rPr>
        <w:t>三</w:t>
      </w:r>
      <w:r w:rsidR="007566EF" w:rsidRPr="000764B8">
        <w:rPr>
          <w:rFonts w:ascii="宋体" w:hAnsi="宋体" w:hint="eastAsia"/>
          <w:b w:val="0"/>
          <w:color w:val="auto"/>
        </w:rPr>
        <w:t>、材料投入计划</w:t>
      </w:r>
      <w:bookmarkEnd w:id="239"/>
      <w:bookmarkEnd w:id="240"/>
      <w:bookmarkEnd w:id="241"/>
      <w:bookmarkEnd w:id="242"/>
    </w:p>
    <w:p w:rsidR="007566EF" w:rsidRPr="000764B8" w:rsidRDefault="007566EF" w:rsidP="007566EF">
      <w:pPr>
        <w:pStyle w:val="32"/>
        <w:ind w:firstLine="560"/>
        <w:rPr>
          <w:rFonts w:ascii="宋体" w:hAnsi="宋体"/>
          <w:kern w:val="0"/>
        </w:rPr>
      </w:pPr>
      <w:r w:rsidRPr="000764B8">
        <w:rPr>
          <w:rFonts w:ascii="宋体" w:hAnsi="宋体" w:hint="eastAsia"/>
          <w:kern w:val="0"/>
        </w:rPr>
        <w:t>根据本工程施工进度计划主要材料投入计划见下表《材料投入计划表》，以下材料是根据同类工程估算而成，具体以施工预算工料分析为准。</w:t>
      </w:r>
    </w:p>
    <w:p w:rsidR="007566EF" w:rsidRPr="000764B8" w:rsidRDefault="007566EF" w:rsidP="00B45700">
      <w:pPr>
        <w:pStyle w:val="ab"/>
        <w:spacing w:beforeAutospacing="0" w:afterAutospacing="0" w:line="378" w:lineRule="atLeast"/>
        <w:ind w:firstLine="562"/>
        <w:jc w:val="center"/>
        <w:rPr>
          <w:b/>
          <w:sz w:val="28"/>
          <w:szCs w:val="28"/>
        </w:rPr>
      </w:pPr>
      <w:r w:rsidRPr="000764B8">
        <w:rPr>
          <w:rFonts w:hint="eastAsia"/>
          <w:b/>
          <w:sz w:val="28"/>
          <w:szCs w:val="28"/>
          <w:shd w:val="clear" w:color="auto" w:fill="FFFFFF"/>
        </w:rPr>
        <w:t>材料投入计划表</w:t>
      </w:r>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966"/>
        <w:gridCol w:w="2263"/>
        <w:gridCol w:w="1415"/>
        <w:gridCol w:w="1133"/>
        <w:gridCol w:w="3169"/>
      </w:tblGrid>
      <w:tr w:rsidR="00F07849" w:rsidRPr="000764B8" w:rsidTr="002B0DFE">
        <w:trPr>
          <w:cantSplit/>
          <w:trHeight w:val="329"/>
          <w:jc w:val="center"/>
        </w:trPr>
        <w:tc>
          <w:tcPr>
            <w:tcW w:w="540"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rPr>
                <w:b/>
              </w:rPr>
            </w:pPr>
            <w:r w:rsidRPr="000764B8">
              <w:rPr>
                <w:rFonts w:hint="eastAsia"/>
                <w:b/>
              </w:rPr>
              <w:t>序号</w:t>
            </w:r>
          </w:p>
        </w:tc>
        <w:tc>
          <w:tcPr>
            <w:tcW w:w="1265"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rPr>
                <w:b/>
              </w:rPr>
            </w:pPr>
            <w:r w:rsidRPr="000764B8">
              <w:rPr>
                <w:rFonts w:hint="eastAsia"/>
                <w:b/>
              </w:rPr>
              <w:t>材料名称</w:t>
            </w:r>
          </w:p>
        </w:tc>
        <w:tc>
          <w:tcPr>
            <w:tcW w:w="791"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rPr>
                <w:b/>
              </w:rPr>
            </w:pPr>
            <w:r w:rsidRPr="000764B8">
              <w:rPr>
                <w:rFonts w:hint="eastAsia"/>
                <w:b/>
              </w:rPr>
              <w:t>单位</w:t>
            </w:r>
          </w:p>
        </w:tc>
        <w:tc>
          <w:tcPr>
            <w:tcW w:w="633"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rPr>
                <w:b/>
              </w:rPr>
            </w:pPr>
            <w:r w:rsidRPr="000764B8">
              <w:rPr>
                <w:rFonts w:hint="eastAsia"/>
                <w:b/>
              </w:rPr>
              <w:t>数量</w:t>
            </w:r>
          </w:p>
        </w:tc>
        <w:tc>
          <w:tcPr>
            <w:tcW w:w="1771"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rPr>
                <w:b/>
              </w:rPr>
            </w:pPr>
            <w:r w:rsidRPr="000764B8">
              <w:rPr>
                <w:rFonts w:hint="eastAsia"/>
                <w:b/>
              </w:rPr>
              <w:t>进场时间</w:t>
            </w:r>
          </w:p>
        </w:tc>
      </w:tr>
      <w:tr w:rsidR="00F07849" w:rsidRPr="000764B8" w:rsidTr="002B0DFE">
        <w:trPr>
          <w:cantSplit/>
          <w:trHeight w:val="329"/>
          <w:jc w:val="center"/>
        </w:trPr>
        <w:tc>
          <w:tcPr>
            <w:tcW w:w="54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1</w:t>
            </w:r>
          </w:p>
        </w:tc>
        <w:tc>
          <w:tcPr>
            <w:tcW w:w="1265"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钢筋</w:t>
            </w:r>
          </w:p>
        </w:tc>
        <w:tc>
          <w:tcPr>
            <w:tcW w:w="79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t</w:t>
            </w:r>
          </w:p>
        </w:tc>
        <w:tc>
          <w:tcPr>
            <w:tcW w:w="633"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4A2951" w:rsidP="00CD107D">
            <w:pPr>
              <w:pStyle w:val="ab"/>
              <w:spacing w:before="0" w:beforeAutospacing="0" w:after="0" w:afterAutospacing="0" w:line="240" w:lineRule="auto"/>
              <w:ind w:firstLineChars="0" w:firstLine="0"/>
              <w:jc w:val="center"/>
            </w:pPr>
            <w:r>
              <w:rPr>
                <w:rFonts w:hint="eastAsia"/>
              </w:rPr>
              <w:t>2246</w:t>
            </w:r>
          </w:p>
        </w:tc>
        <w:tc>
          <w:tcPr>
            <w:tcW w:w="177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2B0DFE" w:rsidP="00CD107D">
            <w:pPr>
              <w:pStyle w:val="ab"/>
              <w:spacing w:before="0" w:beforeAutospacing="0" w:after="0" w:afterAutospacing="0" w:line="240" w:lineRule="auto"/>
              <w:ind w:firstLineChars="0" w:firstLine="0"/>
              <w:jc w:val="center"/>
            </w:pPr>
            <w:r w:rsidRPr="000764B8">
              <w:rPr>
                <w:rFonts w:hint="eastAsia"/>
              </w:rPr>
              <w:t>根据施工进度分批次进场</w:t>
            </w:r>
          </w:p>
        </w:tc>
      </w:tr>
      <w:tr w:rsidR="00F07849" w:rsidRPr="000764B8" w:rsidTr="002B0DFE">
        <w:trPr>
          <w:cantSplit/>
          <w:trHeight w:val="329"/>
          <w:jc w:val="center"/>
        </w:trPr>
        <w:tc>
          <w:tcPr>
            <w:tcW w:w="54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2</w:t>
            </w:r>
          </w:p>
        </w:tc>
        <w:tc>
          <w:tcPr>
            <w:tcW w:w="1265"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混凝土</w:t>
            </w:r>
          </w:p>
        </w:tc>
        <w:tc>
          <w:tcPr>
            <w:tcW w:w="79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m3</w:t>
            </w:r>
          </w:p>
        </w:tc>
        <w:tc>
          <w:tcPr>
            <w:tcW w:w="633"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4A2951" w:rsidP="00CD107D">
            <w:pPr>
              <w:pStyle w:val="ab"/>
              <w:spacing w:before="0" w:beforeAutospacing="0" w:after="0" w:afterAutospacing="0" w:line="240" w:lineRule="auto"/>
              <w:ind w:firstLineChars="0" w:firstLine="0"/>
              <w:jc w:val="center"/>
            </w:pPr>
            <w:r>
              <w:rPr>
                <w:rFonts w:hint="eastAsia"/>
              </w:rPr>
              <w:t>10692</w:t>
            </w:r>
          </w:p>
        </w:tc>
        <w:tc>
          <w:tcPr>
            <w:tcW w:w="177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2B0DFE" w:rsidP="00CD107D">
            <w:pPr>
              <w:pStyle w:val="ab"/>
              <w:spacing w:before="0" w:beforeAutospacing="0" w:after="0" w:afterAutospacing="0" w:line="240" w:lineRule="auto"/>
              <w:ind w:firstLineChars="0" w:firstLine="0"/>
              <w:jc w:val="center"/>
            </w:pPr>
            <w:r w:rsidRPr="000764B8">
              <w:rPr>
                <w:rFonts w:hint="eastAsia"/>
              </w:rPr>
              <w:t>根据施工进度分批次进场</w:t>
            </w:r>
          </w:p>
        </w:tc>
      </w:tr>
      <w:tr w:rsidR="00F07849" w:rsidRPr="000764B8" w:rsidTr="002B0DFE">
        <w:trPr>
          <w:cantSplit/>
          <w:trHeight w:val="329"/>
          <w:jc w:val="center"/>
        </w:trPr>
        <w:tc>
          <w:tcPr>
            <w:tcW w:w="54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66EF" w:rsidRPr="000764B8" w:rsidRDefault="004A2951" w:rsidP="00CD107D">
            <w:pPr>
              <w:pStyle w:val="ab"/>
              <w:spacing w:before="0" w:beforeAutospacing="0" w:after="0" w:afterAutospacing="0" w:line="240" w:lineRule="auto"/>
              <w:ind w:firstLineChars="0" w:firstLine="0"/>
              <w:jc w:val="center"/>
            </w:pPr>
            <w:r>
              <w:rPr>
                <w:rFonts w:hint="eastAsia"/>
              </w:rPr>
              <w:t>3</w:t>
            </w:r>
          </w:p>
        </w:tc>
        <w:tc>
          <w:tcPr>
            <w:tcW w:w="1265"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柔性防水卷材</w:t>
            </w:r>
          </w:p>
        </w:tc>
        <w:tc>
          <w:tcPr>
            <w:tcW w:w="79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w:t>
            </w:r>
          </w:p>
        </w:tc>
        <w:tc>
          <w:tcPr>
            <w:tcW w:w="633"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20784</w:t>
            </w:r>
          </w:p>
        </w:tc>
        <w:tc>
          <w:tcPr>
            <w:tcW w:w="177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主体结构完成后</w:t>
            </w:r>
          </w:p>
        </w:tc>
      </w:tr>
      <w:tr w:rsidR="00F07849" w:rsidRPr="000764B8" w:rsidTr="002B0DFE">
        <w:trPr>
          <w:cantSplit/>
          <w:trHeight w:val="329"/>
          <w:jc w:val="center"/>
        </w:trPr>
        <w:tc>
          <w:tcPr>
            <w:tcW w:w="54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66EF" w:rsidRPr="000764B8" w:rsidRDefault="004A2951" w:rsidP="00CD107D">
            <w:pPr>
              <w:pStyle w:val="ab"/>
              <w:spacing w:before="0" w:beforeAutospacing="0" w:after="0" w:afterAutospacing="0" w:line="240" w:lineRule="auto"/>
              <w:ind w:firstLineChars="0" w:firstLine="0"/>
              <w:jc w:val="center"/>
            </w:pPr>
            <w:r>
              <w:rPr>
                <w:rFonts w:hint="eastAsia"/>
              </w:rPr>
              <w:t>4</w:t>
            </w:r>
          </w:p>
        </w:tc>
        <w:tc>
          <w:tcPr>
            <w:tcW w:w="1265"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热镀锌厚壁钢管</w:t>
            </w:r>
          </w:p>
        </w:tc>
        <w:tc>
          <w:tcPr>
            <w:tcW w:w="79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m</w:t>
            </w:r>
          </w:p>
        </w:tc>
        <w:tc>
          <w:tcPr>
            <w:tcW w:w="633"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3854</w:t>
            </w:r>
          </w:p>
        </w:tc>
        <w:tc>
          <w:tcPr>
            <w:tcW w:w="177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主体结构完成后</w:t>
            </w:r>
          </w:p>
        </w:tc>
      </w:tr>
      <w:tr w:rsidR="00F07849" w:rsidRPr="000764B8" w:rsidTr="002B0DFE">
        <w:trPr>
          <w:cantSplit/>
          <w:trHeight w:val="329"/>
          <w:jc w:val="center"/>
        </w:trPr>
        <w:tc>
          <w:tcPr>
            <w:tcW w:w="54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66EF" w:rsidRPr="000764B8" w:rsidRDefault="004A2951" w:rsidP="00CD107D">
            <w:pPr>
              <w:pStyle w:val="ab"/>
              <w:spacing w:before="0" w:beforeAutospacing="0" w:after="0" w:afterAutospacing="0" w:line="240" w:lineRule="auto"/>
              <w:ind w:firstLineChars="0" w:firstLine="0"/>
              <w:jc w:val="center"/>
            </w:pPr>
            <w:r>
              <w:rPr>
                <w:rFonts w:hint="eastAsia"/>
              </w:rPr>
              <w:t>5</w:t>
            </w:r>
          </w:p>
        </w:tc>
        <w:tc>
          <w:tcPr>
            <w:tcW w:w="1265"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通信支架</w:t>
            </w:r>
          </w:p>
        </w:tc>
        <w:tc>
          <w:tcPr>
            <w:tcW w:w="79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m2</w:t>
            </w:r>
          </w:p>
        </w:tc>
        <w:tc>
          <w:tcPr>
            <w:tcW w:w="633"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1116</w:t>
            </w:r>
          </w:p>
        </w:tc>
        <w:tc>
          <w:tcPr>
            <w:tcW w:w="177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主体结构完成后</w:t>
            </w:r>
          </w:p>
        </w:tc>
      </w:tr>
      <w:tr w:rsidR="00F07849" w:rsidRPr="000764B8" w:rsidTr="002B0DFE">
        <w:trPr>
          <w:cantSplit/>
          <w:trHeight w:val="329"/>
          <w:jc w:val="center"/>
        </w:trPr>
        <w:tc>
          <w:tcPr>
            <w:tcW w:w="54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66EF" w:rsidRPr="000764B8" w:rsidRDefault="004A2951" w:rsidP="00CD107D">
            <w:pPr>
              <w:pStyle w:val="ab"/>
              <w:spacing w:before="0" w:beforeAutospacing="0" w:after="0" w:afterAutospacing="0" w:line="240" w:lineRule="auto"/>
              <w:ind w:firstLineChars="0" w:firstLine="0"/>
              <w:jc w:val="center"/>
            </w:pPr>
            <w:r>
              <w:rPr>
                <w:rFonts w:hint="eastAsia"/>
              </w:rPr>
              <w:t>6</w:t>
            </w:r>
          </w:p>
        </w:tc>
        <w:tc>
          <w:tcPr>
            <w:tcW w:w="1265"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电力支架</w:t>
            </w:r>
          </w:p>
        </w:tc>
        <w:tc>
          <w:tcPr>
            <w:tcW w:w="79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7566EF" w:rsidP="00CD107D">
            <w:pPr>
              <w:pStyle w:val="ab"/>
              <w:spacing w:before="0" w:beforeAutospacing="0" w:after="0" w:afterAutospacing="0" w:line="240" w:lineRule="auto"/>
              <w:ind w:firstLineChars="0" w:firstLine="0"/>
              <w:jc w:val="center"/>
            </w:pPr>
            <w:r w:rsidRPr="000764B8">
              <w:rPr>
                <w:rFonts w:hint="eastAsia"/>
              </w:rPr>
              <w:t>m2</w:t>
            </w:r>
          </w:p>
        </w:tc>
        <w:tc>
          <w:tcPr>
            <w:tcW w:w="633"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1116</w:t>
            </w:r>
          </w:p>
        </w:tc>
        <w:tc>
          <w:tcPr>
            <w:tcW w:w="1771" w:type="pct"/>
            <w:tcBorders>
              <w:top w:val="nil"/>
              <w:left w:val="nil"/>
              <w:bottom w:val="single" w:sz="8" w:space="0" w:color="auto"/>
              <w:right w:val="single" w:sz="8" w:space="0" w:color="auto"/>
            </w:tcBorders>
            <w:shd w:val="clear" w:color="auto" w:fill="auto"/>
            <w:tcMar>
              <w:left w:w="108" w:type="dxa"/>
              <w:right w:w="108" w:type="dxa"/>
            </w:tcMar>
            <w:vAlign w:val="center"/>
          </w:tcPr>
          <w:p w:rsidR="007566EF" w:rsidRPr="000764B8" w:rsidRDefault="00926FB5" w:rsidP="00CD107D">
            <w:pPr>
              <w:pStyle w:val="ab"/>
              <w:spacing w:before="0" w:beforeAutospacing="0" w:after="0" w:afterAutospacing="0" w:line="240" w:lineRule="auto"/>
              <w:ind w:firstLineChars="0" w:firstLine="0"/>
              <w:jc w:val="center"/>
            </w:pPr>
            <w:r w:rsidRPr="000764B8">
              <w:rPr>
                <w:rFonts w:hint="eastAsia"/>
              </w:rPr>
              <w:t>主体结构完成后</w:t>
            </w:r>
          </w:p>
        </w:tc>
      </w:tr>
    </w:tbl>
    <w:p w:rsidR="007566EF" w:rsidRPr="000764B8" w:rsidRDefault="007566EF" w:rsidP="00B45700">
      <w:pPr>
        <w:pStyle w:val="11"/>
        <w:spacing w:before="156" w:after="156"/>
        <w:ind w:firstLineChars="0" w:firstLine="0"/>
      </w:pPr>
      <w:r w:rsidRPr="000764B8">
        <w:rPr>
          <w:rFonts w:ascii="宋体" w:eastAsia="宋体" w:hAnsi="宋体"/>
        </w:rPr>
        <w:br w:type="page"/>
      </w:r>
      <w:bookmarkStart w:id="243" w:name="_Toc476811126"/>
      <w:bookmarkStart w:id="244" w:name="_Toc476811182"/>
      <w:bookmarkStart w:id="245" w:name="_Toc476811238"/>
      <w:bookmarkStart w:id="246" w:name="_Toc476839432"/>
      <w:r w:rsidRPr="000764B8">
        <w:rPr>
          <w:rFonts w:hint="eastAsia"/>
        </w:rPr>
        <w:lastRenderedPageBreak/>
        <w:t>第</w:t>
      </w:r>
      <w:r w:rsidR="002A6DF8" w:rsidRPr="000764B8">
        <w:rPr>
          <w:rFonts w:hint="eastAsia"/>
        </w:rPr>
        <w:t>九</w:t>
      </w:r>
      <w:r w:rsidRPr="000764B8">
        <w:rPr>
          <w:rFonts w:hint="eastAsia"/>
        </w:rPr>
        <w:t xml:space="preserve">章 </w:t>
      </w:r>
      <w:r w:rsidR="002A6DF8" w:rsidRPr="000764B8">
        <w:rPr>
          <w:rFonts w:hint="eastAsia"/>
        </w:rPr>
        <w:t xml:space="preserve"> </w:t>
      </w:r>
      <w:r w:rsidRPr="000764B8">
        <w:rPr>
          <w:rFonts w:hint="eastAsia"/>
        </w:rPr>
        <w:t>施工机械设备投入、进场计划及保证措施</w:t>
      </w:r>
      <w:bookmarkEnd w:id="243"/>
      <w:bookmarkEnd w:id="244"/>
      <w:bookmarkEnd w:id="245"/>
      <w:bookmarkEnd w:id="246"/>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47" w:name="_Toc476811127"/>
      <w:bookmarkStart w:id="248" w:name="_Toc476811183"/>
      <w:bookmarkStart w:id="249" w:name="_Toc476811239"/>
      <w:bookmarkStart w:id="250" w:name="_Toc476839433"/>
      <w:r w:rsidRPr="000764B8">
        <w:rPr>
          <w:rFonts w:ascii="宋体" w:hAnsi="宋体" w:hint="eastAsia"/>
          <w:b w:val="0"/>
          <w:bCs w:val="0"/>
          <w:color w:val="auto"/>
          <w:kern w:val="0"/>
          <w:szCs w:val="28"/>
        </w:rPr>
        <w:t>一、机械设备投入</w:t>
      </w:r>
      <w:bookmarkEnd w:id="247"/>
      <w:bookmarkEnd w:id="248"/>
      <w:bookmarkEnd w:id="249"/>
      <w:bookmarkEnd w:id="250"/>
    </w:p>
    <w:p w:rsidR="007566EF" w:rsidRPr="000764B8" w:rsidRDefault="007566EF" w:rsidP="007566EF">
      <w:pPr>
        <w:ind w:firstLine="560"/>
        <w:rPr>
          <w:rFonts w:ascii="宋体" w:hAnsi="宋体"/>
        </w:rPr>
      </w:pPr>
      <w:r w:rsidRPr="000764B8">
        <w:rPr>
          <w:rFonts w:ascii="宋体" w:hAnsi="宋体" w:hint="eastAsia"/>
        </w:rPr>
        <w:t>本工程设备投入计划详见附表</w:t>
      </w:r>
      <w:proofErr w:type="gramStart"/>
      <w:r w:rsidR="00F37977" w:rsidRPr="000764B8">
        <w:rPr>
          <w:rFonts w:ascii="宋体" w:hAnsi="宋体" w:hint="eastAsia"/>
        </w:rPr>
        <w:t>一</w:t>
      </w:r>
      <w:proofErr w:type="gramEnd"/>
      <w:r w:rsidRPr="000764B8">
        <w:rPr>
          <w:rFonts w:ascii="宋体" w:hAnsi="宋体" w:hint="eastAsia"/>
        </w:rPr>
        <w:t>。</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51" w:name="_Toc476811128"/>
      <w:bookmarkStart w:id="252" w:name="_Toc476811184"/>
      <w:bookmarkStart w:id="253" w:name="_Toc476811240"/>
      <w:bookmarkStart w:id="254" w:name="_Toc476839434"/>
      <w:r w:rsidRPr="000764B8">
        <w:rPr>
          <w:rFonts w:ascii="宋体" w:hAnsi="宋体" w:hint="eastAsia"/>
          <w:b w:val="0"/>
          <w:bCs w:val="0"/>
          <w:color w:val="auto"/>
          <w:kern w:val="0"/>
          <w:szCs w:val="28"/>
        </w:rPr>
        <w:t>二、主要施工机械进场计划保证措施</w:t>
      </w:r>
      <w:bookmarkEnd w:id="251"/>
      <w:bookmarkEnd w:id="252"/>
      <w:bookmarkEnd w:id="253"/>
      <w:bookmarkEnd w:id="254"/>
    </w:p>
    <w:p w:rsidR="007566EF" w:rsidRPr="000764B8" w:rsidRDefault="007566EF" w:rsidP="007566EF">
      <w:pPr>
        <w:ind w:firstLine="560"/>
        <w:rPr>
          <w:rFonts w:ascii="宋体" w:hAnsi="宋体"/>
        </w:rPr>
      </w:pPr>
      <w:r w:rsidRPr="000764B8">
        <w:rPr>
          <w:rFonts w:ascii="宋体" w:hAnsi="宋体" w:hint="eastAsia"/>
        </w:rPr>
        <w:t>（1）该项目所使用的机械已经全部落实，所有自有设备均为空置设备，其余设备已与有实力、有资质的大型机械设备租赁公司签订了租赁协议，保证中标后上述所有设备均能按时投入到该项目使用。</w:t>
      </w:r>
    </w:p>
    <w:p w:rsidR="007566EF" w:rsidRPr="000764B8" w:rsidRDefault="007566EF" w:rsidP="007566EF">
      <w:pPr>
        <w:ind w:firstLine="560"/>
        <w:rPr>
          <w:rFonts w:ascii="宋体" w:hAnsi="宋体"/>
        </w:rPr>
      </w:pPr>
      <w:r w:rsidRPr="000764B8">
        <w:rPr>
          <w:rFonts w:ascii="宋体" w:hAnsi="宋体" w:hint="eastAsia"/>
        </w:rPr>
        <w:t>（2）一旦中标，我公司承诺将该项目列为公司的重点工程，必定集中所有可用资源（主要为施工机械）投入到该项目的施工中。</w:t>
      </w:r>
    </w:p>
    <w:p w:rsidR="007566EF" w:rsidRPr="000764B8" w:rsidRDefault="007566EF" w:rsidP="007566EF">
      <w:pPr>
        <w:ind w:firstLine="560"/>
        <w:rPr>
          <w:rFonts w:ascii="宋体" w:hAnsi="宋体"/>
        </w:rPr>
      </w:pPr>
      <w:r w:rsidRPr="000764B8">
        <w:rPr>
          <w:rFonts w:ascii="宋体" w:hAnsi="宋体" w:hint="eastAsia"/>
        </w:rPr>
        <w:t>（3）确保自有施工设备的良好率。我公司拥有一套完整的机械保养制度和技术（包括熟练技术工人），确保所有的空闲、正运行的机械均保持良好的工作状态，从而确保了投入该项目的施工设备的良好率。</w:t>
      </w:r>
    </w:p>
    <w:p w:rsidR="007566EF" w:rsidRPr="000764B8" w:rsidRDefault="007566EF" w:rsidP="007566EF">
      <w:pPr>
        <w:ind w:firstLine="560"/>
        <w:rPr>
          <w:rFonts w:ascii="宋体" w:hAnsi="宋体"/>
        </w:rPr>
      </w:pPr>
      <w:r w:rsidRPr="000764B8">
        <w:rPr>
          <w:rFonts w:ascii="宋体" w:hAnsi="宋体" w:hint="eastAsia"/>
        </w:rPr>
        <w:t>（4）我公司将派出熟悉掌握科学、合理的机械维修、保养制度，熟练的、有资格证书的机械维修技术工人专门负责对现场所有施工机械进行正常保养和紧急维修，确保施工机械的正常运作。</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55" w:name="_Toc476811129"/>
      <w:bookmarkStart w:id="256" w:name="_Toc476811185"/>
      <w:bookmarkStart w:id="257" w:name="_Toc476811241"/>
      <w:bookmarkStart w:id="258" w:name="_Toc476839435"/>
      <w:r w:rsidRPr="000764B8">
        <w:rPr>
          <w:rFonts w:ascii="宋体" w:hAnsi="宋体" w:hint="eastAsia"/>
          <w:b w:val="0"/>
          <w:bCs w:val="0"/>
          <w:color w:val="auto"/>
          <w:kern w:val="0"/>
          <w:szCs w:val="28"/>
        </w:rPr>
        <w:t>三、设备使用原则</w:t>
      </w:r>
      <w:bookmarkEnd w:id="255"/>
      <w:bookmarkEnd w:id="256"/>
      <w:bookmarkEnd w:id="257"/>
      <w:bookmarkEnd w:id="258"/>
    </w:p>
    <w:p w:rsidR="007566EF" w:rsidRPr="000764B8" w:rsidRDefault="007566EF" w:rsidP="007566EF">
      <w:pPr>
        <w:ind w:firstLine="560"/>
        <w:rPr>
          <w:rFonts w:ascii="宋体" w:hAnsi="宋体"/>
        </w:rPr>
      </w:pPr>
      <w:r w:rsidRPr="000764B8">
        <w:rPr>
          <w:rFonts w:ascii="宋体" w:hAnsi="宋体" w:hint="eastAsia"/>
        </w:rPr>
        <w:t>（1）施工现场所使用的机械、设备必须按要求实行安全管理和安装验收制度。</w:t>
      </w:r>
    </w:p>
    <w:p w:rsidR="007566EF" w:rsidRPr="000764B8" w:rsidRDefault="007566EF" w:rsidP="007566EF">
      <w:pPr>
        <w:ind w:firstLine="560"/>
        <w:rPr>
          <w:rFonts w:ascii="宋体" w:hAnsi="宋体"/>
        </w:rPr>
      </w:pPr>
      <w:r w:rsidRPr="000764B8">
        <w:rPr>
          <w:rFonts w:ascii="宋体" w:hAnsi="宋体" w:hint="eastAsia"/>
        </w:rPr>
        <w:t>（2）使用的施工机械、机具和电气设备，在安装前，应当按照规定的安全技术标准进行检测，经检测合格后方可安装；机械安装要按审核后的施工平面布置图进行。</w:t>
      </w:r>
    </w:p>
    <w:p w:rsidR="007566EF" w:rsidRPr="000764B8" w:rsidRDefault="007566EF" w:rsidP="007566EF">
      <w:pPr>
        <w:ind w:firstLine="560"/>
        <w:rPr>
          <w:rFonts w:ascii="宋体" w:hAnsi="宋体"/>
        </w:rPr>
      </w:pPr>
      <w:r w:rsidRPr="000764B8">
        <w:rPr>
          <w:rFonts w:ascii="宋体" w:hAnsi="宋体" w:hint="eastAsia"/>
        </w:rPr>
        <w:t>（3）施工机械在投入使用前，应按规定进行验收，办好验收手续登</w:t>
      </w:r>
      <w:r w:rsidRPr="000764B8">
        <w:rPr>
          <w:rFonts w:ascii="宋体" w:hAnsi="宋体" w:hint="eastAsia"/>
        </w:rPr>
        <w:lastRenderedPageBreak/>
        <w:t>记。经验收确认机械状态良好，能安全运行的才准投入使用。</w:t>
      </w:r>
    </w:p>
    <w:p w:rsidR="007566EF" w:rsidRPr="000764B8" w:rsidRDefault="007566EF" w:rsidP="007566EF">
      <w:pPr>
        <w:ind w:firstLine="560"/>
        <w:rPr>
          <w:rFonts w:ascii="宋体" w:hAnsi="宋体"/>
        </w:rPr>
      </w:pPr>
      <w:r w:rsidRPr="000764B8">
        <w:rPr>
          <w:rFonts w:ascii="宋体" w:hAnsi="宋体" w:hint="eastAsia"/>
        </w:rPr>
        <w:t>（4）所有施工机械的操作人员都必须经过培训合格后，持证上岗。机械操作人员要进行登记存档，按期复验。</w:t>
      </w:r>
    </w:p>
    <w:p w:rsidR="007566EF" w:rsidRPr="000764B8" w:rsidRDefault="007566EF" w:rsidP="007566EF">
      <w:pPr>
        <w:ind w:firstLine="560"/>
        <w:rPr>
          <w:rFonts w:ascii="宋体" w:hAnsi="宋体"/>
        </w:rPr>
      </w:pPr>
      <w:r w:rsidRPr="000764B8">
        <w:rPr>
          <w:rFonts w:ascii="宋体" w:hAnsi="宋体" w:hint="eastAsia"/>
        </w:rPr>
        <w:t>（5）机械设备使用期间，应当指定专人负责维修、保养，保证其机械设备的完好率和使用率以及安全运作。</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59" w:name="_Toc476811130"/>
      <w:bookmarkStart w:id="260" w:name="_Toc476811186"/>
      <w:bookmarkStart w:id="261" w:name="_Toc476811242"/>
      <w:bookmarkStart w:id="262" w:name="_Toc476839436"/>
      <w:r w:rsidRPr="000764B8">
        <w:rPr>
          <w:rFonts w:ascii="宋体" w:hAnsi="宋体" w:hint="eastAsia"/>
          <w:b w:val="0"/>
          <w:bCs w:val="0"/>
          <w:color w:val="auto"/>
          <w:kern w:val="0"/>
          <w:szCs w:val="28"/>
        </w:rPr>
        <w:t>四、设备的保养</w:t>
      </w:r>
      <w:bookmarkEnd w:id="259"/>
      <w:bookmarkEnd w:id="260"/>
      <w:bookmarkEnd w:id="261"/>
      <w:bookmarkEnd w:id="262"/>
    </w:p>
    <w:p w:rsidR="007566EF" w:rsidRPr="000764B8" w:rsidRDefault="007566EF" w:rsidP="007566EF">
      <w:pPr>
        <w:ind w:firstLine="560"/>
        <w:rPr>
          <w:rFonts w:ascii="宋体" w:hAnsi="宋体"/>
        </w:rPr>
      </w:pPr>
      <w:r w:rsidRPr="000764B8">
        <w:rPr>
          <w:rFonts w:ascii="宋体" w:hAnsi="宋体" w:hint="eastAsia"/>
        </w:rPr>
        <w:t>（1）机械设备保养目的是为了保持机械设备的良好技术状态，提高设备运转可靠性和安全性，减少零件磨损，延长使用寿命，降低消耗，提高机械施工经济效益。</w:t>
      </w:r>
    </w:p>
    <w:p w:rsidR="007566EF" w:rsidRPr="000764B8" w:rsidRDefault="007566EF" w:rsidP="007566EF">
      <w:pPr>
        <w:ind w:firstLineChars="221" w:firstLine="619"/>
        <w:rPr>
          <w:rFonts w:ascii="宋体" w:hAnsi="宋体"/>
        </w:rPr>
      </w:pPr>
      <w:r w:rsidRPr="000764B8">
        <w:rPr>
          <w:rFonts w:ascii="宋体" w:hAnsi="宋体" w:hint="eastAsia"/>
        </w:rPr>
        <w:t>（2）保养分为例行保养和强制保养，按技术要求润滑等。</w:t>
      </w:r>
    </w:p>
    <w:p w:rsidR="007566EF" w:rsidRPr="000764B8" w:rsidRDefault="007566EF" w:rsidP="007566EF">
      <w:pPr>
        <w:ind w:firstLine="560"/>
        <w:rPr>
          <w:rFonts w:ascii="宋体" w:hAnsi="宋体"/>
        </w:rPr>
      </w:pPr>
      <w:r w:rsidRPr="000764B8">
        <w:rPr>
          <w:rFonts w:ascii="宋体" w:hAnsi="宋体" w:hint="eastAsia"/>
        </w:rPr>
        <w:t>（3）强制保养是隔一定周期，需要占用机械设备的运转时间而停工进行的保养。强制保养是按照一定周期和内容分级进行的。保养周期根据各类机械设备的磨损规律、作业条件、操作维护水平及经济性四个主要因素确定。</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63" w:name="_Toc476811131"/>
      <w:bookmarkStart w:id="264" w:name="_Toc476811187"/>
      <w:bookmarkStart w:id="265" w:name="_Toc476811243"/>
      <w:bookmarkStart w:id="266" w:name="_Toc476839437"/>
      <w:r w:rsidRPr="000764B8">
        <w:rPr>
          <w:rFonts w:ascii="宋体" w:hAnsi="宋体" w:hint="eastAsia"/>
          <w:b w:val="0"/>
          <w:bCs w:val="0"/>
          <w:color w:val="auto"/>
          <w:kern w:val="0"/>
          <w:szCs w:val="28"/>
        </w:rPr>
        <w:t>五、设备的修理</w:t>
      </w:r>
      <w:bookmarkEnd w:id="263"/>
      <w:bookmarkEnd w:id="264"/>
      <w:bookmarkEnd w:id="265"/>
      <w:bookmarkEnd w:id="266"/>
    </w:p>
    <w:p w:rsidR="007566EF" w:rsidRPr="000764B8" w:rsidRDefault="007566EF" w:rsidP="007566EF">
      <w:pPr>
        <w:ind w:firstLine="560"/>
        <w:rPr>
          <w:rFonts w:ascii="宋体" w:hAnsi="宋体"/>
        </w:rPr>
      </w:pPr>
      <w:r w:rsidRPr="000764B8">
        <w:rPr>
          <w:rFonts w:ascii="宋体" w:hAnsi="宋体" w:hint="eastAsia"/>
        </w:rPr>
        <w:t>（1）机械设备的修理，是对机械设备的自然损耗进行修复，排除机械运行的故障，对损坏的零部件进行更换、修复。对机械设备</w:t>
      </w:r>
      <w:proofErr w:type="gramStart"/>
      <w:r w:rsidRPr="000764B8">
        <w:rPr>
          <w:rFonts w:ascii="宋体" w:hAnsi="宋体" w:hint="eastAsia"/>
        </w:rPr>
        <w:t>的领检和</w:t>
      </w:r>
      <w:proofErr w:type="gramEnd"/>
      <w:r w:rsidRPr="000764B8">
        <w:rPr>
          <w:rFonts w:ascii="宋体" w:hAnsi="宋体" w:hint="eastAsia"/>
        </w:rPr>
        <w:t>修理，可以保证机械的使用效率，延长使用寿命。</w:t>
      </w:r>
    </w:p>
    <w:p w:rsidR="007566EF" w:rsidRPr="000764B8" w:rsidRDefault="007566EF" w:rsidP="007566EF">
      <w:pPr>
        <w:ind w:firstLine="560"/>
        <w:rPr>
          <w:rFonts w:ascii="宋体" w:hAnsi="宋体"/>
        </w:rPr>
      </w:pPr>
      <w:r w:rsidRPr="000764B8">
        <w:rPr>
          <w:rFonts w:ascii="宋体" w:hAnsi="宋体" w:hint="eastAsia"/>
        </w:rPr>
        <w:t>（2）机械设备的修理可分为大修、中修和零星小修。</w:t>
      </w:r>
    </w:p>
    <w:p w:rsidR="007566EF" w:rsidRPr="000764B8" w:rsidRDefault="007566EF" w:rsidP="007566EF">
      <w:pPr>
        <w:ind w:firstLine="560"/>
        <w:rPr>
          <w:rFonts w:ascii="宋体" w:hAnsi="宋体"/>
        </w:rPr>
      </w:pPr>
      <w:r w:rsidRPr="000764B8">
        <w:rPr>
          <w:rFonts w:ascii="宋体" w:hAnsi="宋体" w:hint="eastAsia"/>
        </w:rPr>
        <w:t>（3）大修是对机械设备进行全面的解体检查修理，保证各零部件质量和配合要求，使其达到良好的技术状态，恢复可靠性和精度等工作性能以延长机械的使用寿命。</w:t>
      </w:r>
    </w:p>
    <w:p w:rsidR="007566EF" w:rsidRPr="000764B8" w:rsidRDefault="007566EF" w:rsidP="007566EF">
      <w:pPr>
        <w:ind w:firstLine="560"/>
        <w:rPr>
          <w:rFonts w:ascii="宋体" w:hAnsi="宋体"/>
        </w:rPr>
      </w:pPr>
      <w:r w:rsidRPr="000764B8">
        <w:rPr>
          <w:rFonts w:ascii="宋体" w:hAnsi="宋体" w:hint="eastAsia"/>
        </w:rPr>
        <w:lastRenderedPageBreak/>
        <w:t>（4）中修是大修间隔期间对少数总成进行大修的一次性平衡修理，对其他不进行大修的</w:t>
      </w:r>
      <w:proofErr w:type="gramStart"/>
      <w:r w:rsidRPr="000764B8">
        <w:rPr>
          <w:rFonts w:ascii="宋体" w:hAnsi="宋体" w:hint="eastAsia"/>
        </w:rPr>
        <w:t>总成只</w:t>
      </w:r>
      <w:proofErr w:type="gramEnd"/>
      <w:r w:rsidRPr="000764B8">
        <w:rPr>
          <w:rFonts w:ascii="宋体" w:hAnsi="宋体" w:hint="eastAsia"/>
        </w:rPr>
        <w:t>执行检查保养。中修的目的是对不能继续使用的部分总成进行大修，使用整机状况达到平衡，以延长机械设备的大修间隔。</w:t>
      </w:r>
    </w:p>
    <w:p w:rsidR="007566EF" w:rsidRPr="000764B8" w:rsidRDefault="007566EF" w:rsidP="007566EF">
      <w:pPr>
        <w:ind w:firstLine="560"/>
        <w:rPr>
          <w:rFonts w:ascii="宋体" w:hAnsi="宋体"/>
        </w:rPr>
      </w:pPr>
      <w:r w:rsidRPr="000764B8">
        <w:rPr>
          <w:rFonts w:ascii="宋体" w:hAnsi="宋体" w:hint="eastAsia"/>
        </w:rPr>
        <w:t>（5）零星小修一般是临时安排的修理，其目的是消除操作人员无力排除的突然故障、个别零件损坏，或一般事故性损坏等问题，一般都是和保养相结合，不列入修理计划之中。而大修、中修需要列入修理计划。并按计划领检修制度执行。</w:t>
      </w:r>
    </w:p>
    <w:p w:rsidR="007566EF" w:rsidRPr="000764B8" w:rsidRDefault="007566EF" w:rsidP="00B45700">
      <w:pPr>
        <w:pStyle w:val="11"/>
        <w:spacing w:before="156" w:after="156"/>
        <w:ind w:firstLineChars="0" w:firstLine="0"/>
        <w:rPr>
          <w:rFonts w:ascii="宋体" w:eastAsia="宋体" w:hAnsi="宋体"/>
          <w:kern w:val="0"/>
        </w:rPr>
      </w:pPr>
      <w:r w:rsidRPr="000764B8">
        <w:rPr>
          <w:rFonts w:ascii="宋体" w:eastAsia="宋体" w:hAnsi="宋体"/>
        </w:rPr>
        <w:br w:type="page"/>
      </w:r>
      <w:bookmarkStart w:id="267" w:name="_Toc476811132"/>
      <w:bookmarkStart w:id="268" w:name="_Toc476811188"/>
      <w:bookmarkStart w:id="269" w:name="_Toc476811244"/>
      <w:bookmarkStart w:id="270" w:name="_Toc476839438"/>
      <w:r w:rsidRPr="000764B8">
        <w:rPr>
          <w:rFonts w:hint="eastAsia"/>
        </w:rPr>
        <w:lastRenderedPageBreak/>
        <w:t>第</w:t>
      </w:r>
      <w:r w:rsidR="002A6DF8" w:rsidRPr="000764B8">
        <w:rPr>
          <w:rFonts w:hint="eastAsia"/>
        </w:rPr>
        <w:t>十</w:t>
      </w:r>
      <w:r w:rsidRPr="000764B8">
        <w:rPr>
          <w:rFonts w:hint="eastAsia"/>
        </w:rPr>
        <w:t>章</w:t>
      </w:r>
      <w:r w:rsidR="002A6DF8" w:rsidRPr="000764B8">
        <w:rPr>
          <w:rFonts w:hint="eastAsia"/>
        </w:rPr>
        <w:t xml:space="preserve"> </w:t>
      </w:r>
      <w:r w:rsidRPr="000764B8">
        <w:rPr>
          <w:rFonts w:hint="eastAsia"/>
        </w:rPr>
        <w:t xml:space="preserve"> </w:t>
      </w:r>
      <w:bookmarkStart w:id="271" w:name="_Toc462997687"/>
      <w:r w:rsidRPr="000764B8">
        <w:rPr>
          <w:rFonts w:hint="eastAsia"/>
        </w:rPr>
        <w:t>施工总平面布置</w:t>
      </w:r>
      <w:bookmarkEnd w:id="267"/>
      <w:bookmarkEnd w:id="268"/>
      <w:bookmarkEnd w:id="269"/>
      <w:bookmarkEnd w:id="270"/>
      <w:bookmarkEnd w:id="271"/>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72" w:name="_Toc476811133"/>
      <w:bookmarkStart w:id="273" w:name="_Toc476811189"/>
      <w:bookmarkStart w:id="274" w:name="_Toc476811245"/>
      <w:bookmarkStart w:id="275" w:name="_Toc476839439"/>
      <w:r w:rsidRPr="000764B8">
        <w:rPr>
          <w:rFonts w:ascii="宋体" w:hAnsi="宋体" w:hint="eastAsia"/>
          <w:b w:val="0"/>
          <w:bCs w:val="0"/>
          <w:color w:val="auto"/>
          <w:kern w:val="0"/>
          <w:szCs w:val="28"/>
        </w:rPr>
        <w:t>一、施工平面布置原则</w:t>
      </w:r>
      <w:bookmarkEnd w:id="272"/>
      <w:bookmarkEnd w:id="273"/>
      <w:bookmarkEnd w:id="274"/>
      <w:bookmarkEnd w:id="275"/>
    </w:p>
    <w:p w:rsidR="007566EF" w:rsidRPr="000764B8" w:rsidRDefault="007566EF" w:rsidP="007566EF">
      <w:pPr>
        <w:pStyle w:val="32"/>
        <w:ind w:firstLine="560"/>
        <w:rPr>
          <w:rFonts w:ascii="宋体" w:hAnsi="宋体"/>
          <w:kern w:val="0"/>
        </w:rPr>
      </w:pPr>
      <w:r w:rsidRPr="000764B8">
        <w:rPr>
          <w:rFonts w:ascii="宋体" w:hAnsi="宋体" w:hint="eastAsia"/>
          <w:kern w:val="0"/>
        </w:rPr>
        <w:t>施工现场实行封闭管理，创造一个安全、文明、有序的施工生活环境。根据现场总平面图进行合理地布置，力求做到布局紧凑、运输便捷、施工方便、材料（半成品）堆码轻爽有序，以满足提高施工效率和安全文明施工的需要。</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76" w:name="_Toc18760594"/>
      <w:bookmarkStart w:id="277" w:name="_Toc43472860"/>
      <w:bookmarkStart w:id="278" w:name="_Toc43527177"/>
      <w:bookmarkStart w:id="279" w:name="_Toc462997688"/>
      <w:bookmarkStart w:id="280" w:name="_Toc476811134"/>
      <w:bookmarkStart w:id="281" w:name="_Toc476811190"/>
      <w:bookmarkStart w:id="282" w:name="_Toc476811246"/>
      <w:bookmarkStart w:id="283" w:name="_Toc476839440"/>
      <w:r w:rsidRPr="000764B8">
        <w:rPr>
          <w:rFonts w:ascii="宋体" w:hAnsi="宋体" w:hint="eastAsia"/>
          <w:b w:val="0"/>
          <w:bCs w:val="0"/>
          <w:color w:val="auto"/>
          <w:kern w:val="0"/>
          <w:szCs w:val="28"/>
        </w:rPr>
        <w:t>二、</w:t>
      </w:r>
      <w:bookmarkEnd w:id="276"/>
      <w:bookmarkEnd w:id="277"/>
      <w:bookmarkEnd w:id="278"/>
      <w:bookmarkEnd w:id="279"/>
      <w:r w:rsidRPr="000764B8">
        <w:rPr>
          <w:rFonts w:ascii="宋体" w:hAnsi="宋体" w:hint="eastAsia"/>
          <w:b w:val="0"/>
          <w:bCs w:val="0"/>
          <w:color w:val="auto"/>
          <w:kern w:val="0"/>
          <w:szCs w:val="28"/>
        </w:rPr>
        <w:t>项目经理部驻地及施工营地布置</w:t>
      </w:r>
      <w:bookmarkEnd w:id="280"/>
      <w:bookmarkEnd w:id="281"/>
      <w:bookmarkEnd w:id="282"/>
      <w:bookmarkEnd w:id="283"/>
    </w:p>
    <w:p w:rsidR="007566EF" w:rsidRPr="000764B8" w:rsidRDefault="00B6530A" w:rsidP="007566EF">
      <w:pPr>
        <w:pStyle w:val="32"/>
        <w:ind w:firstLine="560"/>
        <w:rPr>
          <w:rFonts w:ascii="宋体" w:hAnsi="宋体"/>
          <w:kern w:val="0"/>
        </w:rPr>
      </w:pPr>
      <w:r w:rsidRPr="000764B8">
        <w:rPr>
          <w:rFonts w:ascii="宋体" w:hAnsi="宋体" w:hint="eastAsia"/>
          <w:kern w:val="0"/>
        </w:rPr>
        <w:t>由于本工程建设周期短、进度快，因此</w:t>
      </w:r>
      <w:proofErr w:type="gramStart"/>
      <w:r w:rsidRPr="000764B8">
        <w:rPr>
          <w:rFonts w:ascii="宋体" w:hAnsi="宋体" w:hint="eastAsia"/>
          <w:kern w:val="0"/>
        </w:rPr>
        <w:t>不</w:t>
      </w:r>
      <w:proofErr w:type="gramEnd"/>
      <w:r w:rsidRPr="000764B8">
        <w:rPr>
          <w:rFonts w:ascii="宋体" w:hAnsi="宋体" w:hint="eastAsia"/>
          <w:kern w:val="0"/>
        </w:rPr>
        <w:t>新建项目经理部，</w:t>
      </w:r>
      <w:r w:rsidR="007566EF" w:rsidRPr="000764B8">
        <w:rPr>
          <w:rFonts w:ascii="宋体" w:hAnsi="宋体" w:hint="eastAsia"/>
          <w:kern w:val="0"/>
        </w:rPr>
        <w:t>项目经理部驻租用当地民房用于营地建设期使用</w:t>
      </w:r>
      <w:r w:rsidRPr="000764B8">
        <w:rPr>
          <w:rFonts w:ascii="宋体" w:hAnsi="宋体" w:hint="eastAsia"/>
          <w:kern w:val="0"/>
        </w:rPr>
        <w:t>，并在现场新建临时营地，营地为活动板房</w:t>
      </w:r>
      <w:r w:rsidR="007566EF" w:rsidRPr="000764B8">
        <w:rPr>
          <w:rFonts w:ascii="宋体" w:hAnsi="宋体" w:hint="eastAsia"/>
          <w:kern w:val="0"/>
        </w:rPr>
        <w:t>。</w:t>
      </w:r>
    </w:p>
    <w:p w:rsidR="007566EF" w:rsidRPr="000764B8" w:rsidRDefault="007566EF" w:rsidP="007566EF">
      <w:pPr>
        <w:pStyle w:val="3"/>
        <w:spacing w:line="415" w:lineRule="auto"/>
        <w:rPr>
          <w:rFonts w:ascii="宋体" w:hAnsi="宋体"/>
          <w:kern w:val="0"/>
          <w:szCs w:val="28"/>
        </w:rPr>
      </w:pPr>
      <w:bookmarkStart w:id="284" w:name="_Toc464122329"/>
      <w:bookmarkStart w:id="285" w:name="_Toc464122930"/>
      <w:r w:rsidRPr="000764B8">
        <w:rPr>
          <w:rFonts w:ascii="宋体" w:hAnsi="宋体" w:hint="eastAsia"/>
          <w:kern w:val="0"/>
          <w:szCs w:val="28"/>
        </w:rPr>
        <w:t>2.1 项目经理部驻地布置</w:t>
      </w:r>
      <w:bookmarkEnd w:id="284"/>
      <w:bookmarkEnd w:id="285"/>
    </w:p>
    <w:p w:rsidR="007566EF" w:rsidRPr="000764B8" w:rsidRDefault="007566EF" w:rsidP="007566EF">
      <w:pPr>
        <w:pStyle w:val="32"/>
        <w:ind w:firstLine="560"/>
        <w:rPr>
          <w:rFonts w:ascii="宋体" w:hAnsi="宋体"/>
          <w:kern w:val="0"/>
        </w:rPr>
      </w:pPr>
      <w:r w:rsidRPr="000764B8">
        <w:rPr>
          <w:rFonts w:ascii="宋体" w:hAnsi="宋体" w:hint="eastAsia"/>
          <w:kern w:val="0"/>
        </w:rPr>
        <w:t>项目经理</w:t>
      </w:r>
      <w:r w:rsidR="00B6530A" w:rsidRPr="000764B8">
        <w:rPr>
          <w:rFonts w:ascii="宋体" w:hAnsi="宋体" w:hint="eastAsia"/>
          <w:kern w:val="0"/>
        </w:rPr>
        <w:t>租借经一路周边民房作为驻地，满足人员办公使用即可</w:t>
      </w:r>
      <w:r w:rsidRPr="000764B8">
        <w:rPr>
          <w:rFonts w:ascii="宋体" w:hAnsi="宋体" w:hint="eastAsia"/>
          <w:kern w:val="0"/>
        </w:rPr>
        <w:t>。</w:t>
      </w:r>
    </w:p>
    <w:p w:rsidR="007566EF" w:rsidRPr="000764B8" w:rsidRDefault="007566EF" w:rsidP="007566EF">
      <w:pPr>
        <w:pStyle w:val="3"/>
        <w:spacing w:line="415" w:lineRule="auto"/>
        <w:rPr>
          <w:rFonts w:ascii="宋体" w:hAnsi="宋体"/>
          <w:kern w:val="0"/>
          <w:szCs w:val="28"/>
        </w:rPr>
      </w:pPr>
      <w:bookmarkStart w:id="286" w:name="_Toc464122330"/>
      <w:bookmarkStart w:id="287" w:name="_Toc464122931"/>
      <w:r w:rsidRPr="000764B8">
        <w:rPr>
          <w:rFonts w:ascii="宋体" w:hAnsi="宋体" w:hint="eastAsia"/>
          <w:kern w:val="0"/>
          <w:szCs w:val="28"/>
        </w:rPr>
        <w:t>2.2 施工营地</w:t>
      </w:r>
      <w:r w:rsidR="00D92651" w:rsidRPr="000764B8">
        <w:rPr>
          <w:rFonts w:ascii="宋体" w:hAnsi="宋体" w:hint="eastAsia"/>
          <w:kern w:val="0"/>
          <w:szCs w:val="28"/>
        </w:rPr>
        <w:t>、民工宿舍</w:t>
      </w:r>
      <w:r w:rsidRPr="000764B8">
        <w:rPr>
          <w:rFonts w:ascii="宋体" w:hAnsi="宋体" w:hint="eastAsia"/>
          <w:kern w:val="0"/>
          <w:szCs w:val="28"/>
        </w:rPr>
        <w:t>布置</w:t>
      </w:r>
      <w:bookmarkEnd w:id="286"/>
      <w:bookmarkEnd w:id="287"/>
    </w:p>
    <w:p w:rsidR="007566EF" w:rsidRPr="000764B8" w:rsidRDefault="00D92651" w:rsidP="007566EF">
      <w:pPr>
        <w:pStyle w:val="32"/>
        <w:ind w:firstLine="560"/>
        <w:rPr>
          <w:rFonts w:ascii="宋体" w:hAnsi="宋体"/>
          <w:kern w:val="0"/>
        </w:rPr>
      </w:pPr>
      <w:r w:rsidRPr="000764B8">
        <w:rPr>
          <w:rFonts w:ascii="宋体" w:hAnsi="宋体" w:hint="eastAsia"/>
          <w:kern w:val="0"/>
        </w:rPr>
        <w:t>现场</w:t>
      </w:r>
      <w:r w:rsidR="007566EF" w:rsidRPr="000764B8">
        <w:rPr>
          <w:rFonts w:ascii="宋体" w:hAnsi="宋体" w:hint="eastAsia"/>
          <w:kern w:val="0"/>
        </w:rPr>
        <w:t>施工营地由办公</w:t>
      </w:r>
      <w:r w:rsidRPr="000764B8">
        <w:rPr>
          <w:rFonts w:ascii="宋体" w:hAnsi="宋体" w:hint="eastAsia"/>
          <w:kern w:val="0"/>
        </w:rPr>
        <w:t>室</w:t>
      </w:r>
      <w:r w:rsidR="007566EF" w:rsidRPr="000764B8">
        <w:rPr>
          <w:rFonts w:ascii="宋体" w:hAnsi="宋体" w:hint="eastAsia"/>
          <w:kern w:val="0"/>
        </w:rPr>
        <w:t>和</w:t>
      </w:r>
      <w:r w:rsidRPr="000764B8">
        <w:rPr>
          <w:rFonts w:ascii="宋体" w:hAnsi="宋体" w:hint="eastAsia"/>
          <w:kern w:val="0"/>
        </w:rPr>
        <w:t>材料存放区</w:t>
      </w:r>
      <w:r w:rsidR="007566EF" w:rsidRPr="000764B8">
        <w:rPr>
          <w:rFonts w:ascii="宋体" w:hAnsi="宋体" w:hint="eastAsia"/>
          <w:kern w:val="0"/>
        </w:rPr>
        <w:t>组成。</w:t>
      </w:r>
      <w:r w:rsidR="00B22AC1" w:rsidRPr="000764B8">
        <w:rPr>
          <w:rFonts w:ascii="宋体" w:hAnsi="宋体" w:hint="eastAsia"/>
          <w:kern w:val="0"/>
        </w:rPr>
        <w:t>由于一期综合管廊全长为</w:t>
      </w:r>
      <w:r w:rsidR="00BD2F92">
        <w:rPr>
          <w:rFonts w:ascii="宋体" w:hAnsi="宋体" w:hint="eastAsia"/>
          <w:kern w:val="0"/>
        </w:rPr>
        <w:t>100</w:t>
      </w:r>
      <w:r w:rsidR="00B22AC1" w:rsidRPr="000764B8">
        <w:rPr>
          <w:rFonts w:ascii="宋体" w:hAnsi="宋体" w:hint="eastAsia"/>
          <w:kern w:val="0"/>
        </w:rPr>
        <w:t>0m,与管廊端头新建现场施工营地，营地采用活动板房，板房面积为45㎡，分别设立办公室、材料库、设备库</w:t>
      </w:r>
      <w:r w:rsidR="00B341D1" w:rsidRPr="000764B8">
        <w:rPr>
          <w:rFonts w:ascii="宋体" w:hAnsi="宋体" w:hint="eastAsia"/>
          <w:kern w:val="0"/>
        </w:rPr>
        <w:t>。</w:t>
      </w:r>
      <w:r w:rsidR="00BC2088" w:rsidRPr="000764B8">
        <w:rPr>
          <w:rFonts w:ascii="宋体" w:hAnsi="宋体" w:hint="eastAsia"/>
          <w:kern w:val="0"/>
        </w:rPr>
        <w:t>民工队伍统一在周边租用民房作为宿舍，</w:t>
      </w:r>
      <w:r w:rsidR="002A0DCA" w:rsidRPr="000764B8">
        <w:rPr>
          <w:rFonts w:ascii="宋体" w:hAnsi="宋体" w:hint="eastAsia"/>
          <w:kern w:val="0"/>
        </w:rPr>
        <w:t>民房租赁面积根据现场施工人员情况调整，满足工人住宿条件即可。</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88" w:name="_Toc462997689"/>
      <w:bookmarkStart w:id="289" w:name="_Toc476811135"/>
      <w:bookmarkStart w:id="290" w:name="_Toc476811191"/>
      <w:bookmarkStart w:id="291" w:name="_Toc476811247"/>
      <w:bookmarkStart w:id="292" w:name="_Toc476839441"/>
      <w:r w:rsidRPr="000764B8">
        <w:rPr>
          <w:rFonts w:ascii="宋体" w:hAnsi="宋体" w:hint="eastAsia"/>
          <w:b w:val="0"/>
          <w:bCs w:val="0"/>
          <w:color w:val="auto"/>
          <w:kern w:val="0"/>
          <w:szCs w:val="28"/>
        </w:rPr>
        <w:t>三、施工道路</w:t>
      </w:r>
      <w:bookmarkEnd w:id="288"/>
      <w:bookmarkEnd w:id="289"/>
      <w:bookmarkEnd w:id="290"/>
      <w:bookmarkEnd w:id="291"/>
      <w:bookmarkEnd w:id="292"/>
    </w:p>
    <w:p w:rsidR="007566EF" w:rsidRPr="000764B8" w:rsidRDefault="007566EF" w:rsidP="007566EF">
      <w:pPr>
        <w:pStyle w:val="32"/>
        <w:ind w:firstLine="560"/>
        <w:rPr>
          <w:rFonts w:ascii="宋体" w:hAnsi="宋体"/>
          <w:kern w:val="0"/>
        </w:rPr>
      </w:pPr>
      <w:r w:rsidRPr="000764B8">
        <w:rPr>
          <w:rFonts w:ascii="宋体" w:hAnsi="宋体" w:hint="eastAsia"/>
          <w:kern w:val="0"/>
        </w:rPr>
        <w:t>本工程利用就近既有道路作为场外道路，场内施工主干道为连接雪布岗、立新、樟木、帮四个施工区域和混凝土拌和站、砖厂、弃土场的道路，路基宽6m，路面宽5m，泥结碎石路面。</w:t>
      </w:r>
    </w:p>
    <w:p w:rsidR="007566EF" w:rsidRPr="000764B8" w:rsidRDefault="007566EF" w:rsidP="007566EF">
      <w:pPr>
        <w:pStyle w:val="32"/>
        <w:ind w:firstLine="560"/>
        <w:rPr>
          <w:rFonts w:ascii="宋体" w:hAnsi="宋体"/>
          <w:kern w:val="0"/>
        </w:rPr>
      </w:pPr>
      <w:r w:rsidRPr="000764B8">
        <w:rPr>
          <w:rFonts w:ascii="宋体" w:hAnsi="宋体" w:hint="eastAsia"/>
          <w:kern w:val="0"/>
        </w:rPr>
        <w:lastRenderedPageBreak/>
        <w:t>场内施工</w:t>
      </w:r>
      <w:r w:rsidR="00A56B48" w:rsidRPr="000764B8">
        <w:rPr>
          <w:rFonts w:ascii="宋体" w:hAnsi="宋体" w:hint="eastAsia"/>
          <w:kern w:val="0"/>
        </w:rPr>
        <w:t>道路沿全线综合管廊段布置，道路连接施工场地各个施工区及现场营地</w:t>
      </w:r>
      <w:r w:rsidRPr="000764B8">
        <w:rPr>
          <w:rFonts w:ascii="宋体" w:hAnsi="宋体" w:hint="eastAsia"/>
          <w:kern w:val="0"/>
        </w:rPr>
        <w:t>，</w:t>
      </w:r>
      <w:r w:rsidR="00A56B48" w:rsidRPr="000764B8">
        <w:rPr>
          <w:rFonts w:ascii="宋体" w:hAnsi="宋体" w:hint="eastAsia"/>
          <w:kern w:val="0"/>
        </w:rPr>
        <w:t>场内道路</w:t>
      </w:r>
      <w:r w:rsidRPr="000764B8">
        <w:rPr>
          <w:rFonts w:ascii="宋体" w:hAnsi="宋体" w:hint="eastAsia"/>
          <w:kern w:val="0"/>
        </w:rPr>
        <w:t>路基宽5m，路面宽4m，泥结碎石路面。</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293" w:name="_Toc462997690"/>
      <w:bookmarkStart w:id="294" w:name="_Toc476811136"/>
      <w:bookmarkStart w:id="295" w:name="_Toc476811192"/>
      <w:bookmarkStart w:id="296" w:name="_Toc476811248"/>
      <w:bookmarkStart w:id="297" w:name="_Toc476839442"/>
      <w:r w:rsidRPr="000764B8">
        <w:rPr>
          <w:rFonts w:ascii="宋体" w:hAnsi="宋体" w:hint="eastAsia"/>
          <w:b w:val="0"/>
          <w:bCs w:val="0"/>
          <w:color w:val="auto"/>
          <w:kern w:val="0"/>
          <w:szCs w:val="28"/>
        </w:rPr>
        <w:t>四、施工供电</w:t>
      </w:r>
      <w:bookmarkEnd w:id="293"/>
      <w:r w:rsidRPr="000764B8">
        <w:rPr>
          <w:rFonts w:ascii="宋体" w:hAnsi="宋体" w:hint="eastAsia"/>
          <w:b w:val="0"/>
          <w:bCs w:val="0"/>
          <w:color w:val="auto"/>
          <w:kern w:val="0"/>
          <w:szCs w:val="28"/>
        </w:rPr>
        <w:t>及通讯系统</w:t>
      </w:r>
      <w:bookmarkEnd w:id="294"/>
      <w:bookmarkEnd w:id="295"/>
      <w:bookmarkEnd w:id="296"/>
      <w:bookmarkEnd w:id="297"/>
    </w:p>
    <w:p w:rsidR="007566EF" w:rsidRPr="000764B8" w:rsidRDefault="007566EF" w:rsidP="007566EF">
      <w:pPr>
        <w:pStyle w:val="3"/>
        <w:spacing w:line="415" w:lineRule="auto"/>
        <w:rPr>
          <w:rFonts w:ascii="宋体" w:hAnsi="宋体"/>
          <w:kern w:val="0"/>
          <w:szCs w:val="28"/>
        </w:rPr>
      </w:pPr>
      <w:bookmarkStart w:id="298" w:name="_Toc464122333"/>
      <w:bookmarkStart w:id="299" w:name="_Toc464122934"/>
      <w:r w:rsidRPr="000764B8">
        <w:rPr>
          <w:rFonts w:ascii="宋体" w:hAnsi="宋体" w:hint="eastAsia"/>
          <w:kern w:val="0"/>
          <w:szCs w:val="28"/>
        </w:rPr>
        <w:t>4.1 施工供电与照明</w:t>
      </w:r>
      <w:bookmarkEnd w:id="298"/>
      <w:bookmarkEnd w:id="299"/>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（1）供电范围</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供电范围：</w:t>
      </w:r>
      <w:r w:rsidR="002D05F3" w:rsidRPr="000764B8">
        <w:rPr>
          <w:rFonts w:ascii="宋体" w:hAnsi="宋体" w:hint="eastAsia"/>
          <w:kern w:val="0"/>
          <w:szCs w:val="28"/>
        </w:rPr>
        <w:t>本工程综合管廊主体、钢筋加工厂</w:t>
      </w:r>
      <w:r w:rsidRPr="000764B8">
        <w:rPr>
          <w:rFonts w:ascii="宋体" w:hAnsi="宋体" w:hint="eastAsia"/>
          <w:kern w:val="0"/>
          <w:szCs w:val="28"/>
        </w:rPr>
        <w:t>、办公生活营地等。</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（2）现场供电方案</w:t>
      </w:r>
    </w:p>
    <w:p w:rsidR="007566EF" w:rsidRPr="000764B8" w:rsidRDefault="001E6EDE" w:rsidP="007566EF">
      <w:pPr>
        <w:pStyle w:val="32"/>
        <w:ind w:firstLine="560"/>
        <w:rPr>
          <w:rFonts w:ascii="宋体" w:hAnsi="宋体"/>
          <w:kern w:val="0"/>
          <w:szCs w:val="28"/>
        </w:rPr>
      </w:pPr>
      <w:r w:rsidRPr="000764B8">
        <w:rPr>
          <w:rFonts w:ascii="宋体" w:hAnsi="宋体" w:hint="eastAsia"/>
          <w:kern w:val="0"/>
          <w:szCs w:val="28"/>
        </w:rPr>
        <w:t>招标方提供供电源头，我部进行线路连接，保证现场生产、生活用电即可。</w:t>
      </w:r>
    </w:p>
    <w:p w:rsidR="007566EF" w:rsidRPr="000764B8" w:rsidRDefault="007566EF" w:rsidP="007566EF">
      <w:pPr>
        <w:pStyle w:val="32"/>
        <w:ind w:firstLine="560"/>
        <w:rPr>
          <w:rFonts w:ascii="宋体" w:hAnsi="宋体"/>
          <w:kern w:val="0"/>
        </w:rPr>
      </w:pPr>
      <w:r w:rsidRPr="000764B8">
        <w:rPr>
          <w:rFonts w:ascii="宋体" w:hAnsi="宋体" w:hint="eastAsia"/>
          <w:kern w:val="0"/>
        </w:rPr>
        <w:t>（3）照明</w:t>
      </w:r>
    </w:p>
    <w:p w:rsidR="007566EF" w:rsidRPr="000764B8" w:rsidRDefault="007566EF" w:rsidP="007566EF">
      <w:pPr>
        <w:pStyle w:val="32"/>
        <w:ind w:firstLine="560"/>
        <w:rPr>
          <w:rFonts w:ascii="宋体" w:hAnsi="宋体"/>
          <w:kern w:val="0"/>
        </w:rPr>
      </w:pPr>
      <w:r w:rsidRPr="000764B8">
        <w:rPr>
          <w:rFonts w:ascii="宋体" w:hAnsi="宋体" w:hint="eastAsia"/>
          <w:kern w:val="0"/>
        </w:rPr>
        <w:t>在办公区和生活区设置足够的常规照明；在露天施工作业区、施工道路、临时设施设置专用大面积斜照灯；在施工辅助设施内设置</w:t>
      </w:r>
      <w:proofErr w:type="gramStart"/>
      <w:r w:rsidRPr="000764B8">
        <w:rPr>
          <w:rFonts w:ascii="宋体" w:hAnsi="宋体" w:hint="eastAsia"/>
          <w:kern w:val="0"/>
        </w:rPr>
        <w:t>广照型工厂灯</w:t>
      </w:r>
      <w:proofErr w:type="gramEnd"/>
      <w:r w:rsidRPr="000764B8">
        <w:rPr>
          <w:rFonts w:ascii="宋体" w:hAnsi="宋体" w:hint="eastAsia"/>
          <w:kern w:val="0"/>
        </w:rPr>
        <w:t>。</w:t>
      </w:r>
    </w:p>
    <w:p w:rsidR="007566EF" w:rsidRPr="000764B8" w:rsidRDefault="007566EF" w:rsidP="007566EF">
      <w:pPr>
        <w:pStyle w:val="3"/>
        <w:spacing w:line="415" w:lineRule="auto"/>
        <w:rPr>
          <w:rFonts w:ascii="宋体" w:hAnsi="宋体"/>
          <w:kern w:val="0"/>
          <w:szCs w:val="28"/>
        </w:rPr>
      </w:pPr>
      <w:bookmarkStart w:id="300" w:name="_Toc464122334"/>
      <w:bookmarkStart w:id="301" w:name="_Toc464122935"/>
      <w:r w:rsidRPr="000764B8">
        <w:rPr>
          <w:rFonts w:ascii="宋体" w:hAnsi="宋体" w:hint="eastAsia"/>
          <w:kern w:val="0"/>
          <w:szCs w:val="28"/>
        </w:rPr>
        <w:t xml:space="preserve">4.2 </w:t>
      </w:r>
      <w:r w:rsidRPr="000764B8">
        <w:rPr>
          <w:rFonts w:ascii="宋体" w:hAnsi="宋体"/>
          <w:kern w:val="0"/>
          <w:szCs w:val="28"/>
        </w:rPr>
        <w:t>施工通讯</w:t>
      </w:r>
      <w:bookmarkEnd w:id="300"/>
      <w:bookmarkEnd w:id="301"/>
    </w:p>
    <w:p w:rsidR="007566EF" w:rsidRPr="000764B8" w:rsidRDefault="007566EF" w:rsidP="007566EF">
      <w:pPr>
        <w:pStyle w:val="32"/>
        <w:ind w:firstLine="560"/>
        <w:rPr>
          <w:rFonts w:ascii="宋体" w:hAnsi="宋体"/>
          <w:kern w:val="0"/>
        </w:rPr>
      </w:pPr>
      <w:r w:rsidRPr="000764B8">
        <w:rPr>
          <w:rFonts w:ascii="宋体" w:hAnsi="宋体" w:hint="eastAsia"/>
          <w:kern w:val="0"/>
        </w:rPr>
        <w:t>施工进场后，</w:t>
      </w:r>
      <w:r w:rsidR="00602FF6" w:rsidRPr="000764B8">
        <w:rPr>
          <w:rFonts w:ascii="宋体" w:hAnsi="宋体" w:hint="eastAsia"/>
          <w:kern w:val="0"/>
        </w:rPr>
        <w:t>在项目部、现场营地</w:t>
      </w:r>
      <w:r w:rsidRPr="000764B8">
        <w:rPr>
          <w:rFonts w:ascii="宋体" w:hAnsi="宋体" w:hint="eastAsia"/>
          <w:kern w:val="0"/>
        </w:rPr>
        <w:t>设置直拨电话、传真机和对讲机，即可形成较为完善的通讯网络。通过直拨电话、移动电话、传真机、国际互联网实施对外通讯联系、远程通信联络和数据传输。通过电话、对讲机实现内部通讯及施工调度。</w:t>
      </w:r>
    </w:p>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302" w:name="_Toc462997691"/>
      <w:bookmarkStart w:id="303" w:name="_Toc476811137"/>
      <w:bookmarkStart w:id="304" w:name="_Toc476811193"/>
      <w:bookmarkStart w:id="305" w:name="_Toc476811249"/>
      <w:bookmarkStart w:id="306" w:name="_Toc476839443"/>
      <w:r w:rsidRPr="000764B8">
        <w:rPr>
          <w:rFonts w:ascii="宋体" w:hAnsi="宋体" w:hint="eastAsia"/>
          <w:b w:val="0"/>
          <w:bCs w:val="0"/>
          <w:color w:val="auto"/>
          <w:kern w:val="0"/>
          <w:szCs w:val="28"/>
        </w:rPr>
        <w:t>五、施工用水</w:t>
      </w:r>
      <w:bookmarkEnd w:id="302"/>
      <w:r w:rsidR="00EA71FE" w:rsidRPr="000764B8">
        <w:rPr>
          <w:rFonts w:ascii="宋体" w:hAnsi="宋体" w:hint="eastAsia"/>
          <w:b w:val="0"/>
          <w:bCs w:val="0"/>
          <w:color w:val="auto"/>
          <w:kern w:val="0"/>
          <w:szCs w:val="28"/>
        </w:rPr>
        <w:t>电</w:t>
      </w:r>
      <w:r w:rsidRPr="000764B8">
        <w:rPr>
          <w:rFonts w:ascii="宋体" w:hAnsi="宋体" w:hint="eastAsia"/>
          <w:b w:val="0"/>
          <w:bCs w:val="0"/>
          <w:color w:val="auto"/>
          <w:kern w:val="0"/>
          <w:szCs w:val="28"/>
        </w:rPr>
        <w:t>、排水及消防系统</w:t>
      </w:r>
      <w:bookmarkEnd w:id="303"/>
      <w:bookmarkEnd w:id="304"/>
      <w:bookmarkEnd w:id="305"/>
      <w:bookmarkEnd w:id="306"/>
    </w:p>
    <w:p w:rsidR="007566EF" w:rsidRPr="000764B8" w:rsidRDefault="007566EF" w:rsidP="007566EF">
      <w:pPr>
        <w:pStyle w:val="3"/>
        <w:spacing w:line="415" w:lineRule="auto"/>
        <w:rPr>
          <w:rFonts w:ascii="宋体" w:hAnsi="宋体"/>
          <w:kern w:val="0"/>
          <w:szCs w:val="28"/>
        </w:rPr>
      </w:pPr>
      <w:bookmarkStart w:id="307" w:name="_Toc464122336"/>
      <w:bookmarkStart w:id="308" w:name="_Toc464122937"/>
      <w:r w:rsidRPr="000764B8">
        <w:rPr>
          <w:rFonts w:ascii="宋体" w:hAnsi="宋体" w:hint="eastAsia"/>
          <w:kern w:val="0"/>
          <w:szCs w:val="28"/>
        </w:rPr>
        <w:t xml:space="preserve">5.1 </w:t>
      </w:r>
      <w:r w:rsidRPr="000764B8">
        <w:rPr>
          <w:rFonts w:ascii="宋体" w:hAnsi="宋体"/>
          <w:kern w:val="0"/>
          <w:szCs w:val="28"/>
        </w:rPr>
        <w:t>施工供水</w:t>
      </w:r>
      <w:bookmarkEnd w:id="307"/>
      <w:bookmarkEnd w:id="308"/>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w:t>
      </w:r>
      <w:r w:rsidRPr="000764B8">
        <w:rPr>
          <w:rFonts w:ascii="宋体" w:hAnsi="宋体"/>
          <w:kern w:val="0"/>
          <w:szCs w:val="28"/>
        </w:rPr>
        <w:t>1）供水项目</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主要为混凝土、砌体砖以及其它施工辅助生产用水、办公生活及消</w:t>
      </w:r>
      <w:r w:rsidRPr="000764B8">
        <w:rPr>
          <w:rFonts w:ascii="宋体" w:hAnsi="宋体" w:hint="eastAsia"/>
          <w:kern w:val="0"/>
          <w:szCs w:val="28"/>
        </w:rPr>
        <w:lastRenderedPageBreak/>
        <w:t>防用水等。</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w:t>
      </w:r>
      <w:r w:rsidRPr="000764B8">
        <w:rPr>
          <w:rFonts w:ascii="宋体" w:hAnsi="宋体"/>
          <w:kern w:val="0"/>
          <w:szCs w:val="28"/>
        </w:rPr>
        <w:t>2）</w:t>
      </w:r>
      <w:r w:rsidR="0011179D" w:rsidRPr="000764B8">
        <w:rPr>
          <w:rFonts w:ascii="宋体" w:hAnsi="宋体"/>
          <w:kern w:val="0"/>
          <w:szCs w:val="28"/>
        </w:rPr>
        <w:t>招标方提供节水源头</w:t>
      </w:r>
      <w:r w:rsidR="0011179D" w:rsidRPr="000764B8">
        <w:rPr>
          <w:rFonts w:ascii="宋体" w:hAnsi="宋体" w:hint="eastAsia"/>
          <w:kern w:val="0"/>
          <w:szCs w:val="28"/>
        </w:rPr>
        <w:t>，</w:t>
      </w:r>
      <w:r w:rsidR="0011179D" w:rsidRPr="000764B8">
        <w:rPr>
          <w:rFonts w:ascii="宋体" w:hAnsi="宋体"/>
          <w:kern w:val="0"/>
          <w:szCs w:val="28"/>
        </w:rPr>
        <w:t>我部</w:t>
      </w:r>
      <w:r w:rsidR="0011179D" w:rsidRPr="000764B8">
        <w:rPr>
          <w:rFonts w:ascii="宋体" w:hAnsi="宋体" w:hint="eastAsia"/>
          <w:kern w:val="0"/>
          <w:szCs w:val="28"/>
        </w:rPr>
        <w:t>由水源头采用</w:t>
      </w:r>
      <w:r w:rsidRPr="000764B8">
        <w:rPr>
          <w:rFonts w:ascii="宋体" w:hAnsi="宋体" w:hint="eastAsia"/>
          <w:kern w:val="0"/>
          <w:szCs w:val="28"/>
        </w:rPr>
        <w:t>PE管连接至各施工区域</w:t>
      </w:r>
      <w:r w:rsidR="0011179D" w:rsidRPr="000764B8">
        <w:rPr>
          <w:rFonts w:ascii="宋体" w:hAnsi="宋体" w:hint="eastAsia"/>
          <w:kern w:val="0"/>
          <w:szCs w:val="28"/>
        </w:rPr>
        <w:t>、生活区</w:t>
      </w:r>
      <w:r w:rsidRPr="000764B8">
        <w:rPr>
          <w:rFonts w:ascii="宋体" w:hAnsi="宋体" w:hint="eastAsia"/>
          <w:kern w:val="0"/>
          <w:szCs w:val="28"/>
        </w:rPr>
        <w:t>，满足生产要求</w:t>
      </w:r>
      <w:r w:rsidR="0011179D" w:rsidRPr="000764B8">
        <w:rPr>
          <w:rFonts w:ascii="宋体" w:hAnsi="宋体" w:hint="eastAsia"/>
          <w:kern w:val="0"/>
          <w:szCs w:val="28"/>
        </w:rPr>
        <w:t>即可</w:t>
      </w:r>
      <w:r w:rsidRPr="000764B8">
        <w:rPr>
          <w:rFonts w:ascii="宋体" w:hAnsi="宋体"/>
          <w:kern w:val="0"/>
          <w:szCs w:val="28"/>
        </w:rPr>
        <w:t>。</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w:t>
      </w:r>
      <w:r w:rsidRPr="000764B8">
        <w:rPr>
          <w:rFonts w:ascii="宋体" w:hAnsi="宋体"/>
          <w:kern w:val="0"/>
          <w:szCs w:val="28"/>
        </w:rPr>
        <w:t>3）供水系统</w:t>
      </w:r>
    </w:p>
    <w:p w:rsidR="00EA71FE" w:rsidRPr="000764B8" w:rsidRDefault="00EA71FE" w:rsidP="00EA71FE">
      <w:pPr>
        <w:ind w:firstLine="560"/>
      </w:pPr>
      <w:r w:rsidRPr="000764B8">
        <w:rPr>
          <w:rFonts w:hint="eastAsia"/>
        </w:rPr>
        <w:t>招标方提供系统供水塔、主管的敷设，并承担水费。项目部由水源安设自来水管线，施工和生活用水与自来水管网所联系报装水表和接</w:t>
      </w:r>
      <w:r w:rsidRPr="000764B8">
        <w:rPr>
          <w:rFonts w:hint="eastAsia"/>
        </w:rPr>
        <w:t>DN100</w:t>
      </w:r>
      <w:r w:rsidRPr="000764B8">
        <w:rPr>
          <w:rFonts w:hint="eastAsia"/>
        </w:rPr>
        <w:t>给水管引出，分别接到施工现场各处及生活办公区。同时现场配备</w:t>
      </w:r>
      <w:r w:rsidRPr="000764B8">
        <w:rPr>
          <w:rFonts w:hint="eastAsia"/>
        </w:rPr>
        <w:t>2</w:t>
      </w:r>
      <w:r w:rsidRPr="000764B8">
        <w:rPr>
          <w:rFonts w:hint="eastAsia"/>
        </w:rPr>
        <w:t>台洒水车，用于洒水降尘和施工用水及试验用水。</w:t>
      </w:r>
    </w:p>
    <w:p w:rsidR="00EA71FE" w:rsidRPr="000764B8" w:rsidRDefault="00EA71FE" w:rsidP="00EA71FE">
      <w:pPr>
        <w:pStyle w:val="-"/>
        <w:ind w:firstLineChars="0" w:firstLine="0"/>
        <w:rPr>
          <w:kern w:val="44"/>
        </w:rPr>
      </w:pPr>
      <w:r w:rsidRPr="000764B8">
        <w:rPr>
          <w:kern w:val="44"/>
        </w:rPr>
        <w:t>主要供水设备材料表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9"/>
        <w:gridCol w:w="2580"/>
        <w:gridCol w:w="1261"/>
        <w:gridCol w:w="845"/>
        <w:gridCol w:w="975"/>
        <w:gridCol w:w="2326"/>
      </w:tblGrid>
      <w:tr w:rsidR="00EA71FE" w:rsidRPr="000764B8" w:rsidTr="00BC7EEF">
        <w:trPr>
          <w:trHeight w:val="568"/>
          <w:tblHeader/>
          <w:jc w:val="center"/>
        </w:trPr>
        <w:tc>
          <w:tcPr>
            <w:tcW w:w="536" w:type="pct"/>
            <w:vAlign w:val="center"/>
          </w:tcPr>
          <w:p w:rsidR="00EA71FE" w:rsidRPr="000764B8" w:rsidRDefault="00EA71FE" w:rsidP="00BC7EEF">
            <w:pPr>
              <w:pStyle w:val="aa"/>
              <w:ind w:left="0" w:firstLineChars="0" w:firstLine="0"/>
              <w:rPr>
                <w:b/>
                <w:color w:val="auto"/>
                <w:sz w:val="24"/>
                <w:szCs w:val="24"/>
              </w:rPr>
            </w:pPr>
            <w:r w:rsidRPr="000764B8">
              <w:rPr>
                <w:rFonts w:hint="eastAsia"/>
                <w:b/>
                <w:color w:val="auto"/>
                <w:sz w:val="24"/>
                <w:szCs w:val="24"/>
              </w:rPr>
              <w:t>序号</w:t>
            </w:r>
          </w:p>
        </w:tc>
        <w:tc>
          <w:tcPr>
            <w:tcW w:w="1442" w:type="pct"/>
            <w:vAlign w:val="center"/>
          </w:tcPr>
          <w:p w:rsidR="00EA71FE" w:rsidRPr="000764B8" w:rsidRDefault="00EA71FE" w:rsidP="00BC7EEF">
            <w:pPr>
              <w:pStyle w:val="aa"/>
              <w:ind w:left="0" w:firstLineChars="0" w:firstLine="0"/>
              <w:rPr>
                <w:b/>
                <w:color w:val="auto"/>
                <w:sz w:val="24"/>
                <w:szCs w:val="24"/>
              </w:rPr>
            </w:pPr>
            <w:r w:rsidRPr="000764B8">
              <w:rPr>
                <w:rFonts w:hint="eastAsia"/>
                <w:b/>
                <w:color w:val="auto"/>
                <w:sz w:val="24"/>
                <w:szCs w:val="24"/>
              </w:rPr>
              <w:t>项 目</w:t>
            </w:r>
          </w:p>
        </w:tc>
        <w:tc>
          <w:tcPr>
            <w:tcW w:w="705" w:type="pct"/>
            <w:vAlign w:val="center"/>
          </w:tcPr>
          <w:p w:rsidR="00EA71FE" w:rsidRPr="000764B8" w:rsidRDefault="00EA71FE" w:rsidP="00BC7EEF">
            <w:pPr>
              <w:pStyle w:val="aa"/>
              <w:ind w:left="0" w:firstLineChars="0" w:firstLine="0"/>
              <w:rPr>
                <w:b/>
                <w:color w:val="auto"/>
                <w:sz w:val="24"/>
                <w:szCs w:val="24"/>
              </w:rPr>
            </w:pPr>
            <w:r w:rsidRPr="000764B8">
              <w:rPr>
                <w:rFonts w:hint="eastAsia"/>
                <w:b/>
                <w:color w:val="auto"/>
                <w:sz w:val="24"/>
                <w:szCs w:val="24"/>
              </w:rPr>
              <w:t>型号</w:t>
            </w:r>
          </w:p>
        </w:tc>
        <w:tc>
          <w:tcPr>
            <w:tcW w:w="472" w:type="pct"/>
            <w:vAlign w:val="center"/>
          </w:tcPr>
          <w:p w:rsidR="00EA71FE" w:rsidRPr="000764B8" w:rsidRDefault="00EA71FE" w:rsidP="00BC7EEF">
            <w:pPr>
              <w:pStyle w:val="aa"/>
              <w:ind w:left="0" w:firstLineChars="0" w:firstLine="0"/>
              <w:rPr>
                <w:b/>
                <w:color w:val="auto"/>
                <w:sz w:val="24"/>
                <w:szCs w:val="24"/>
              </w:rPr>
            </w:pPr>
            <w:r w:rsidRPr="000764B8">
              <w:rPr>
                <w:rFonts w:hint="eastAsia"/>
                <w:b/>
                <w:color w:val="auto"/>
                <w:sz w:val="24"/>
                <w:szCs w:val="24"/>
              </w:rPr>
              <w:t>单位</w:t>
            </w:r>
          </w:p>
        </w:tc>
        <w:tc>
          <w:tcPr>
            <w:tcW w:w="545" w:type="pct"/>
            <w:vAlign w:val="center"/>
          </w:tcPr>
          <w:p w:rsidR="00EA71FE" w:rsidRPr="000764B8" w:rsidRDefault="00EA71FE" w:rsidP="00BC7EEF">
            <w:pPr>
              <w:pStyle w:val="aa"/>
              <w:ind w:left="0" w:firstLineChars="0" w:firstLine="0"/>
              <w:rPr>
                <w:b/>
                <w:color w:val="auto"/>
                <w:sz w:val="24"/>
                <w:szCs w:val="24"/>
              </w:rPr>
            </w:pPr>
            <w:r w:rsidRPr="000764B8">
              <w:rPr>
                <w:rFonts w:hint="eastAsia"/>
                <w:b/>
                <w:color w:val="auto"/>
                <w:sz w:val="24"/>
                <w:szCs w:val="24"/>
              </w:rPr>
              <w:t>数量</w:t>
            </w:r>
          </w:p>
        </w:tc>
        <w:tc>
          <w:tcPr>
            <w:tcW w:w="1300" w:type="pct"/>
            <w:vAlign w:val="center"/>
          </w:tcPr>
          <w:p w:rsidR="00EA71FE" w:rsidRPr="000764B8" w:rsidRDefault="00EA71FE" w:rsidP="00BC7EEF">
            <w:pPr>
              <w:pStyle w:val="aa"/>
              <w:ind w:left="0" w:firstLineChars="0" w:firstLine="0"/>
              <w:rPr>
                <w:b/>
                <w:color w:val="auto"/>
                <w:sz w:val="24"/>
                <w:szCs w:val="24"/>
              </w:rPr>
            </w:pPr>
            <w:r w:rsidRPr="000764B8">
              <w:rPr>
                <w:rFonts w:hint="eastAsia"/>
                <w:b/>
                <w:color w:val="auto"/>
                <w:sz w:val="24"/>
                <w:szCs w:val="24"/>
              </w:rPr>
              <w:t>备注</w:t>
            </w:r>
          </w:p>
        </w:tc>
      </w:tr>
      <w:tr w:rsidR="00532B4C" w:rsidRPr="000764B8" w:rsidTr="00BC7EEF">
        <w:trPr>
          <w:trHeight w:val="406"/>
          <w:jc w:val="center"/>
        </w:trPr>
        <w:tc>
          <w:tcPr>
            <w:tcW w:w="536" w:type="pct"/>
            <w:vAlign w:val="center"/>
          </w:tcPr>
          <w:p w:rsidR="00532B4C" w:rsidRPr="000764B8" w:rsidRDefault="00532B4C" w:rsidP="00BC7EEF">
            <w:pPr>
              <w:pStyle w:val="aa"/>
              <w:ind w:left="0" w:firstLineChars="0" w:firstLine="0"/>
              <w:rPr>
                <w:color w:val="auto"/>
                <w:sz w:val="24"/>
                <w:szCs w:val="24"/>
              </w:rPr>
            </w:pPr>
            <w:r w:rsidRPr="000764B8">
              <w:rPr>
                <w:rFonts w:hint="eastAsia"/>
                <w:color w:val="auto"/>
                <w:sz w:val="24"/>
                <w:szCs w:val="24"/>
              </w:rPr>
              <w:t>1</w:t>
            </w:r>
          </w:p>
        </w:tc>
        <w:tc>
          <w:tcPr>
            <w:tcW w:w="1442"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水泵</w:t>
            </w:r>
          </w:p>
        </w:tc>
        <w:tc>
          <w:tcPr>
            <w:tcW w:w="705"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12.5m</w:t>
            </w:r>
            <w:r w:rsidRPr="000764B8">
              <w:rPr>
                <w:rFonts w:hint="eastAsia"/>
                <w:color w:val="auto"/>
                <w:sz w:val="24"/>
                <w:szCs w:val="24"/>
                <w:vertAlign w:val="superscript"/>
              </w:rPr>
              <w:t>3</w:t>
            </w:r>
            <w:r w:rsidRPr="000764B8">
              <w:rPr>
                <w:rFonts w:hint="eastAsia"/>
                <w:color w:val="auto"/>
                <w:sz w:val="24"/>
                <w:szCs w:val="24"/>
              </w:rPr>
              <w:t>/h</w:t>
            </w:r>
          </w:p>
        </w:tc>
        <w:tc>
          <w:tcPr>
            <w:tcW w:w="472"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台</w:t>
            </w:r>
          </w:p>
        </w:tc>
        <w:tc>
          <w:tcPr>
            <w:tcW w:w="545"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5</w:t>
            </w:r>
          </w:p>
        </w:tc>
        <w:tc>
          <w:tcPr>
            <w:tcW w:w="1300"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型号：IS50-32-250</w:t>
            </w:r>
          </w:p>
        </w:tc>
      </w:tr>
      <w:tr w:rsidR="00532B4C" w:rsidRPr="000764B8" w:rsidTr="00BC7EEF">
        <w:trPr>
          <w:trHeight w:val="411"/>
          <w:jc w:val="center"/>
        </w:trPr>
        <w:tc>
          <w:tcPr>
            <w:tcW w:w="536" w:type="pct"/>
            <w:vAlign w:val="center"/>
          </w:tcPr>
          <w:p w:rsidR="00532B4C" w:rsidRPr="000764B8" w:rsidRDefault="00532B4C" w:rsidP="00BC7EEF">
            <w:pPr>
              <w:pStyle w:val="aa"/>
              <w:ind w:left="0" w:firstLineChars="0" w:firstLine="0"/>
              <w:rPr>
                <w:color w:val="auto"/>
                <w:sz w:val="24"/>
                <w:szCs w:val="24"/>
              </w:rPr>
            </w:pPr>
            <w:r w:rsidRPr="000764B8">
              <w:rPr>
                <w:rFonts w:hint="eastAsia"/>
                <w:color w:val="auto"/>
                <w:sz w:val="24"/>
                <w:szCs w:val="24"/>
              </w:rPr>
              <w:t>2</w:t>
            </w:r>
          </w:p>
        </w:tc>
        <w:tc>
          <w:tcPr>
            <w:tcW w:w="1442"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PE管</w:t>
            </w:r>
          </w:p>
        </w:tc>
        <w:tc>
          <w:tcPr>
            <w:tcW w:w="705"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w:t>
            </w:r>
          </w:p>
        </w:tc>
        <w:tc>
          <w:tcPr>
            <w:tcW w:w="472"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m</w:t>
            </w:r>
          </w:p>
        </w:tc>
        <w:tc>
          <w:tcPr>
            <w:tcW w:w="545" w:type="pct"/>
            <w:vAlign w:val="center"/>
          </w:tcPr>
          <w:p w:rsidR="00532B4C" w:rsidRPr="000764B8" w:rsidRDefault="00532B4C" w:rsidP="00093C5F">
            <w:pPr>
              <w:pStyle w:val="aa"/>
              <w:ind w:left="0" w:firstLineChars="0" w:firstLine="0"/>
              <w:rPr>
                <w:color w:val="auto"/>
                <w:sz w:val="24"/>
                <w:szCs w:val="24"/>
              </w:rPr>
            </w:pPr>
            <w:r w:rsidRPr="000764B8">
              <w:rPr>
                <w:color w:val="auto"/>
                <w:sz w:val="24"/>
                <w:szCs w:val="24"/>
              </w:rPr>
              <w:t>若干</w:t>
            </w:r>
          </w:p>
        </w:tc>
        <w:tc>
          <w:tcPr>
            <w:tcW w:w="1300" w:type="pct"/>
            <w:vAlign w:val="center"/>
          </w:tcPr>
          <w:p w:rsidR="00532B4C" w:rsidRPr="000764B8" w:rsidRDefault="00532B4C" w:rsidP="00093C5F">
            <w:pPr>
              <w:pStyle w:val="aa"/>
              <w:ind w:left="0" w:firstLineChars="0" w:firstLine="0"/>
              <w:rPr>
                <w:color w:val="auto"/>
                <w:sz w:val="24"/>
                <w:szCs w:val="24"/>
              </w:rPr>
            </w:pPr>
            <w:r w:rsidRPr="000764B8">
              <w:rPr>
                <w:color w:val="auto"/>
                <w:sz w:val="24"/>
                <w:szCs w:val="24"/>
              </w:rPr>
              <w:t>满足生产要求</w:t>
            </w:r>
          </w:p>
        </w:tc>
      </w:tr>
      <w:tr w:rsidR="000764B8" w:rsidRPr="000764B8" w:rsidTr="00BC7EEF">
        <w:trPr>
          <w:trHeight w:val="418"/>
          <w:jc w:val="center"/>
        </w:trPr>
        <w:tc>
          <w:tcPr>
            <w:tcW w:w="536" w:type="pct"/>
            <w:vAlign w:val="center"/>
          </w:tcPr>
          <w:p w:rsidR="00532B4C" w:rsidRPr="000764B8" w:rsidRDefault="00532B4C" w:rsidP="00BC7EEF">
            <w:pPr>
              <w:pStyle w:val="aa"/>
              <w:ind w:left="0" w:firstLineChars="0" w:firstLine="0"/>
              <w:rPr>
                <w:color w:val="auto"/>
                <w:sz w:val="24"/>
                <w:szCs w:val="24"/>
              </w:rPr>
            </w:pPr>
            <w:r w:rsidRPr="000764B8">
              <w:rPr>
                <w:rFonts w:hint="eastAsia"/>
                <w:color w:val="auto"/>
                <w:sz w:val="24"/>
                <w:szCs w:val="24"/>
              </w:rPr>
              <w:t>3</w:t>
            </w:r>
          </w:p>
        </w:tc>
        <w:tc>
          <w:tcPr>
            <w:tcW w:w="1442"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一体化饮用水净化器</w:t>
            </w:r>
          </w:p>
        </w:tc>
        <w:tc>
          <w:tcPr>
            <w:tcW w:w="705"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100YPZ</w:t>
            </w:r>
          </w:p>
        </w:tc>
        <w:tc>
          <w:tcPr>
            <w:tcW w:w="472"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台</w:t>
            </w:r>
          </w:p>
        </w:tc>
        <w:tc>
          <w:tcPr>
            <w:tcW w:w="545" w:type="pct"/>
            <w:vAlign w:val="center"/>
          </w:tcPr>
          <w:p w:rsidR="00532B4C" w:rsidRPr="000764B8" w:rsidRDefault="00532B4C" w:rsidP="00093C5F">
            <w:pPr>
              <w:pStyle w:val="aa"/>
              <w:ind w:left="0" w:firstLineChars="0" w:firstLine="0"/>
              <w:rPr>
                <w:color w:val="auto"/>
                <w:sz w:val="24"/>
                <w:szCs w:val="24"/>
              </w:rPr>
            </w:pPr>
            <w:r w:rsidRPr="000764B8">
              <w:rPr>
                <w:rFonts w:hint="eastAsia"/>
                <w:color w:val="auto"/>
                <w:sz w:val="24"/>
                <w:szCs w:val="24"/>
              </w:rPr>
              <w:t>20</w:t>
            </w:r>
          </w:p>
        </w:tc>
        <w:tc>
          <w:tcPr>
            <w:tcW w:w="1300" w:type="pct"/>
            <w:vAlign w:val="center"/>
          </w:tcPr>
          <w:p w:rsidR="00532B4C" w:rsidRPr="000764B8" w:rsidRDefault="00532B4C" w:rsidP="00093C5F">
            <w:pPr>
              <w:pStyle w:val="aa"/>
              <w:ind w:firstLine="480"/>
              <w:rPr>
                <w:color w:val="auto"/>
                <w:sz w:val="24"/>
                <w:szCs w:val="24"/>
              </w:rPr>
            </w:pPr>
            <w:r w:rsidRPr="000764B8">
              <w:rPr>
                <w:rFonts w:hint="eastAsia"/>
                <w:color w:val="auto"/>
                <w:sz w:val="24"/>
                <w:szCs w:val="24"/>
              </w:rPr>
              <w:t>/</w:t>
            </w:r>
          </w:p>
        </w:tc>
      </w:tr>
    </w:tbl>
    <w:p w:rsidR="00EA71FE" w:rsidRPr="000764B8" w:rsidRDefault="00EA71FE" w:rsidP="00EA71FE">
      <w:pPr>
        <w:pStyle w:val="3"/>
        <w:spacing w:line="415" w:lineRule="auto"/>
        <w:rPr>
          <w:rFonts w:ascii="宋体" w:hAnsi="宋体"/>
          <w:kern w:val="0"/>
          <w:szCs w:val="28"/>
        </w:rPr>
      </w:pPr>
      <w:r w:rsidRPr="000764B8">
        <w:rPr>
          <w:rFonts w:ascii="宋体" w:hAnsi="宋体" w:hint="eastAsia"/>
          <w:kern w:val="0"/>
          <w:szCs w:val="28"/>
        </w:rPr>
        <w:t>5.2施工用电</w:t>
      </w:r>
    </w:p>
    <w:p w:rsidR="00EA71FE" w:rsidRPr="000764B8" w:rsidRDefault="00EA71FE" w:rsidP="00EA71FE">
      <w:pPr>
        <w:ind w:firstLine="560"/>
      </w:pPr>
      <w:r w:rsidRPr="000764B8">
        <w:rPr>
          <w:rFonts w:hint="eastAsia"/>
        </w:rPr>
        <w:t>招标方负责敷设和安装电力高压线、变压器及低压杆上线路作为施工电源。项目部配电采用二级以上的保护，做到</w:t>
      </w:r>
      <w:proofErr w:type="gramStart"/>
      <w:r w:rsidRPr="000764B8">
        <w:rPr>
          <w:rFonts w:hint="eastAsia"/>
        </w:rPr>
        <w:t>一</w:t>
      </w:r>
      <w:proofErr w:type="gramEnd"/>
      <w:r w:rsidRPr="000764B8">
        <w:rPr>
          <w:rFonts w:hint="eastAsia"/>
        </w:rPr>
        <w:t>机一闸，并就近设置开关箱。同时准备</w:t>
      </w:r>
      <w:r w:rsidRPr="000764B8">
        <w:rPr>
          <w:rFonts w:hint="eastAsia"/>
        </w:rPr>
        <w:t>1</w:t>
      </w:r>
      <w:r w:rsidRPr="000764B8">
        <w:rPr>
          <w:rFonts w:hint="eastAsia"/>
        </w:rPr>
        <w:t>台</w:t>
      </w:r>
      <w:r w:rsidR="000761AB" w:rsidRPr="000764B8">
        <w:rPr>
          <w:rFonts w:hint="eastAsia"/>
        </w:rPr>
        <w:t>75KW</w:t>
      </w:r>
      <w:r w:rsidRPr="000764B8">
        <w:rPr>
          <w:rFonts w:hint="eastAsia"/>
        </w:rPr>
        <w:t>的发电机，以备停电时使用及部分流动性施工时临时电源。</w:t>
      </w:r>
    </w:p>
    <w:p w:rsidR="007566EF" w:rsidRPr="000764B8" w:rsidRDefault="007566EF" w:rsidP="007566EF">
      <w:pPr>
        <w:pStyle w:val="3"/>
        <w:spacing w:line="415" w:lineRule="auto"/>
        <w:rPr>
          <w:rFonts w:ascii="宋体" w:hAnsi="宋体"/>
          <w:kern w:val="0"/>
          <w:szCs w:val="28"/>
        </w:rPr>
      </w:pPr>
      <w:bookmarkStart w:id="309" w:name="_Toc464122337"/>
      <w:bookmarkStart w:id="310" w:name="_Toc464122938"/>
      <w:r w:rsidRPr="000764B8">
        <w:rPr>
          <w:rFonts w:ascii="宋体" w:hAnsi="宋体" w:hint="eastAsia"/>
          <w:kern w:val="0"/>
          <w:szCs w:val="28"/>
        </w:rPr>
        <w:t>5.</w:t>
      </w:r>
      <w:r w:rsidR="00EA71FE" w:rsidRPr="000764B8">
        <w:rPr>
          <w:rFonts w:ascii="宋体" w:hAnsi="宋体" w:hint="eastAsia"/>
          <w:kern w:val="0"/>
          <w:szCs w:val="28"/>
        </w:rPr>
        <w:t>3</w:t>
      </w:r>
      <w:r w:rsidRPr="000764B8">
        <w:rPr>
          <w:rFonts w:ascii="宋体" w:hAnsi="宋体"/>
          <w:kern w:val="0"/>
          <w:szCs w:val="28"/>
        </w:rPr>
        <w:t>排污系统</w:t>
      </w:r>
      <w:bookmarkEnd w:id="309"/>
      <w:bookmarkEnd w:id="310"/>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对施工期产生的生活生产废水经处理达到规定要求后排放。</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排水沟将生活污水集中至建筑物附近的沉淀池或化粪池处理后排放。施工产生的污水，排放到沉淀池进行沉淀处理后排放。污水处理主要设施见下表</w:t>
      </w:r>
      <w:r w:rsidRPr="000764B8">
        <w:rPr>
          <w:rFonts w:ascii="宋体" w:hAnsi="宋体"/>
          <w:kern w:val="0"/>
          <w:szCs w:val="28"/>
        </w:rPr>
        <w:t>。</w:t>
      </w:r>
    </w:p>
    <w:p w:rsidR="007566EF" w:rsidRPr="000764B8" w:rsidRDefault="007566EF" w:rsidP="00EA71FE">
      <w:pPr>
        <w:pStyle w:val="-"/>
        <w:ind w:firstLine="562"/>
        <w:rPr>
          <w:kern w:val="44"/>
        </w:rPr>
      </w:pPr>
      <w:r w:rsidRPr="000764B8">
        <w:rPr>
          <w:kern w:val="44"/>
        </w:rPr>
        <w:lastRenderedPageBreak/>
        <w:t>主要污水处理设施表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2"/>
        <w:gridCol w:w="1394"/>
        <w:gridCol w:w="1986"/>
        <w:gridCol w:w="1108"/>
        <w:gridCol w:w="1589"/>
        <w:gridCol w:w="1757"/>
      </w:tblGrid>
      <w:tr w:rsidR="00F07849" w:rsidRPr="000764B8" w:rsidTr="00EA71FE">
        <w:trPr>
          <w:trHeight w:val="482"/>
          <w:jc w:val="center"/>
        </w:trPr>
        <w:tc>
          <w:tcPr>
            <w:tcW w:w="622"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序号</w:t>
            </w:r>
          </w:p>
        </w:tc>
        <w:tc>
          <w:tcPr>
            <w:tcW w:w="779"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项 目</w:t>
            </w:r>
          </w:p>
        </w:tc>
        <w:tc>
          <w:tcPr>
            <w:tcW w:w="1110"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型号、规格</w:t>
            </w:r>
          </w:p>
        </w:tc>
        <w:tc>
          <w:tcPr>
            <w:tcW w:w="619"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单位</w:t>
            </w:r>
          </w:p>
        </w:tc>
        <w:tc>
          <w:tcPr>
            <w:tcW w:w="888"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数量</w:t>
            </w:r>
          </w:p>
        </w:tc>
        <w:tc>
          <w:tcPr>
            <w:tcW w:w="982"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备注</w:t>
            </w:r>
          </w:p>
        </w:tc>
      </w:tr>
      <w:tr w:rsidR="00F07849" w:rsidRPr="000764B8" w:rsidTr="00EA71FE">
        <w:trPr>
          <w:trHeight w:val="472"/>
          <w:jc w:val="center"/>
        </w:trPr>
        <w:tc>
          <w:tcPr>
            <w:tcW w:w="62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1</w:t>
            </w:r>
          </w:p>
        </w:tc>
        <w:tc>
          <w:tcPr>
            <w:tcW w:w="779"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化粪池</w:t>
            </w:r>
          </w:p>
        </w:tc>
        <w:tc>
          <w:tcPr>
            <w:tcW w:w="1110"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20m</w:t>
            </w:r>
            <w:r w:rsidRPr="000764B8">
              <w:rPr>
                <w:rFonts w:hint="eastAsia"/>
                <w:color w:val="auto"/>
                <w:sz w:val="24"/>
                <w:szCs w:val="24"/>
                <w:vertAlign w:val="superscript"/>
              </w:rPr>
              <w:t>3</w:t>
            </w:r>
          </w:p>
        </w:tc>
        <w:tc>
          <w:tcPr>
            <w:tcW w:w="619"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套</w:t>
            </w:r>
          </w:p>
        </w:tc>
        <w:tc>
          <w:tcPr>
            <w:tcW w:w="88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7</w:t>
            </w:r>
          </w:p>
        </w:tc>
        <w:tc>
          <w:tcPr>
            <w:tcW w:w="9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浆砌石</w:t>
            </w:r>
          </w:p>
        </w:tc>
      </w:tr>
      <w:tr w:rsidR="00F07849" w:rsidRPr="000764B8" w:rsidTr="00EA71FE">
        <w:trPr>
          <w:trHeight w:val="475"/>
          <w:jc w:val="center"/>
        </w:trPr>
        <w:tc>
          <w:tcPr>
            <w:tcW w:w="62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2</w:t>
            </w:r>
          </w:p>
        </w:tc>
        <w:tc>
          <w:tcPr>
            <w:tcW w:w="779"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沉淀池</w:t>
            </w:r>
          </w:p>
        </w:tc>
        <w:tc>
          <w:tcPr>
            <w:tcW w:w="1110"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30m</w:t>
            </w:r>
            <w:r w:rsidRPr="000764B8">
              <w:rPr>
                <w:rFonts w:hint="eastAsia"/>
                <w:color w:val="auto"/>
                <w:sz w:val="24"/>
                <w:szCs w:val="24"/>
                <w:vertAlign w:val="superscript"/>
              </w:rPr>
              <w:t>3</w:t>
            </w:r>
          </w:p>
        </w:tc>
        <w:tc>
          <w:tcPr>
            <w:tcW w:w="619"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套</w:t>
            </w:r>
          </w:p>
        </w:tc>
        <w:tc>
          <w:tcPr>
            <w:tcW w:w="88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10</w:t>
            </w:r>
          </w:p>
        </w:tc>
        <w:tc>
          <w:tcPr>
            <w:tcW w:w="9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土池</w:t>
            </w:r>
          </w:p>
        </w:tc>
      </w:tr>
      <w:tr w:rsidR="00F07849" w:rsidRPr="000764B8" w:rsidTr="00EA71FE">
        <w:trPr>
          <w:trHeight w:val="466"/>
          <w:jc w:val="center"/>
        </w:trPr>
        <w:tc>
          <w:tcPr>
            <w:tcW w:w="62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3</w:t>
            </w:r>
          </w:p>
        </w:tc>
        <w:tc>
          <w:tcPr>
            <w:tcW w:w="779"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污水沟</w:t>
            </w:r>
          </w:p>
        </w:tc>
        <w:tc>
          <w:tcPr>
            <w:tcW w:w="1110"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600×600 mm</w:t>
            </w:r>
          </w:p>
        </w:tc>
        <w:tc>
          <w:tcPr>
            <w:tcW w:w="619"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m</w:t>
            </w:r>
          </w:p>
        </w:tc>
        <w:tc>
          <w:tcPr>
            <w:tcW w:w="88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1000</w:t>
            </w:r>
          </w:p>
        </w:tc>
        <w:tc>
          <w:tcPr>
            <w:tcW w:w="9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浆砌片石</w:t>
            </w:r>
          </w:p>
        </w:tc>
      </w:tr>
    </w:tbl>
    <w:p w:rsidR="007566EF" w:rsidRPr="000764B8" w:rsidRDefault="007566EF" w:rsidP="007566EF">
      <w:pPr>
        <w:pStyle w:val="3"/>
        <w:spacing w:line="415" w:lineRule="auto"/>
        <w:rPr>
          <w:rFonts w:ascii="宋体" w:hAnsi="宋体"/>
          <w:kern w:val="0"/>
          <w:szCs w:val="28"/>
        </w:rPr>
      </w:pPr>
      <w:bookmarkStart w:id="311" w:name="_Toc464122338"/>
      <w:bookmarkStart w:id="312" w:name="_Toc464122939"/>
      <w:r w:rsidRPr="000764B8">
        <w:rPr>
          <w:rFonts w:ascii="宋体" w:hAnsi="宋体" w:hint="eastAsia"/>
          <w:kern w:val="0"/>
          <w:szCs w:val="28"/>
        </w:rPr>
        <w:t>5</w:t>
      </w:r>
      <w:r w:rsidRPr="000764B8">
        <w:rPr>
          <w:rFonts w:ascii="宋体" w:hAnsi="宋体"/>
          <w:kern w:val="0"/>
          <w:szCs w:val="28"/>
        </w:rPr>
        <w:t>.</w:t>
      </w:r>
      <w:r w:rsidR="003C614B" w:rsidRPr="000764B8">
        <w:rPr>
          <w:rFonts w:ascii="宋体" w:hAnsi="宋体" w:hint="eastAsia"/>
          <w:kern w:val="0"/>
          <w:szCs w:val="28"/>
        </w:rPr>
        <w:t>4</w:t>
      </w:r>
      <w:r w:rsidRPr="000764B8">
        <w:rPr>
          <w:rFonts w:ascii="宋体" w:hAnsi="宋体"/>
          <w:kern w:val="0"/>
          <w:szCs w:val="28"/>
        </w:rPr>
        <w:t>消防系统</w:t>
      </w:r>
      <w:bookmarkEnd w:id="311"/>
      <w:bookmarkEnd w:id="312"/>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按照当地消防管理部门的有关规定，生活区、办公区的消防安全采取在供水干管上接室外消火栓，并由专人负责。在综合仓库、加工厂以及施工区等处及施工机械车辆上配备适当数量手持式干粉灭火器和防火砂箱。消防设备及材料见表</w:t>
      </w:r>
      <w:r w:rsidRPr="000764B8">
        <w:rPr>
          <w:rFonts w:ascii="宋体" w:hAnsi="宋体"/>
          <w:kern w:val="0"/>
          <w:szCs w:val="28"/>
        </w:rPr>
        <w:t>。</w:t>
      </w:r>
    </w:p>
    <w:p w:rsidR="007566EF" w:rsidRPr="000764B8" w:rsidRDefault="007566EF" w:rsidP="00EA71FE">
      <w:pPr>
        <w:pStyle w:val="-"/>
        <w:ind w:firstLine="562"/>
        <w:rPr>
          <w:kern w:val="44"/>
        </w:rPr>
      </w:pPr>
      <w:r w:rsidRPr="000764B8">
        <w:rPr>
          <w:kern w:val="44"/>
        </w:rPr>
        <w:t>消防设备及材料表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4"/>
        <w:gridCol w:w="1766"/>
        <w:gridCol w:w="980"/>
        <w:gridCol w:w="980"/>
        <w:gridCol w:w="2746"/>
      </w:tblGrid>
      <w:tr w:rsidR="00F07849" w:rsidRPr="000764B8" w:rsidTr="00EA71FE">
        <w:trPr>
          <w:trHeight w:val="432"/>
          <w:tblHeader/>
          <w:jc w:val="center"/>
        </w:trPr>
        <w:tc>
          <w:tcPr>
            <w:tcW w:w="1382"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名称</w:t>
            </w:r>
          </w:p>
        </w:tc>
        <w:tc>
          <w:tcPr>
            <w:tcW w:w="987"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规格型号</w:t>
            </w:r>
          </w:p>
        </w:tc>
        <w:tc>
          <w:tcPr>
            <w:tcW w:w="548"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单位</w:t>
            </w:r>
          </w:p>
        </w:tc>
        <w:tc>
          <w:tcPr>
            <w:tcW w:w="548"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数量</w:t>
            </w:r>
          </w:p>
        </w:tc>
        <w:tc>
          <w:tcPr>
            <w:tcW w:w="1535" w:type="pct"/>
            <w:vAlign w:val="center"/>
          </w:tcPr>
          <w:p w:rsidR="007566EF" w:rsidRPr="000764B8" w:rsidRDefault="007566EF" w:rsidP="00CD107D">
            <w:pPr>
              <w:pStyle w:val="aa"/>
              <w:ind w:left="0" w:firstLineChars="0" w:firstLine="0"/>
              <w:rPr>
                <w:b/>
                <w:color w:val="auto"/>
                <w:sz w:val="24"/>
                <w:szCs w:val="24"/>
              </w:rPr>
            </w:pPr>
            <w:r w:rsidRPr="000764B8">
              <w:rPr>
                <w:rFonts w:hint="eastAsia"/>
                <w:b/>
                <w:color w:val="auto"/>
                <w:sz w:val="24"/>
                <w:szCs w:val="24"/>
              </w:rPr>
              <w:t>备注</w:t>
            </w:r>
          </w:p>
        </w:tc>
      </w:tr>
      <w:tr w:rsidR="00F07849" w:rsidRPr="000764B8" w:rsidTr="00EA71FE">
        <w:trPr>
          <w:trHeight w:val="432"/>
          <w:jc w:val="center"/>
        </w:trPr>
        <w:tc>
          <w:tcPr>
            <w:tcW w:w="13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消火栓</w:t>
            </w:r>
          </w:p>
        </w:tc>
        <w:tc>
          <w:tcPr>
            <w:tcW w:w="987"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DN50</w:t>
            </w:r>
          </w:p>
        </w:tc>
        <w:tc>
          <w:tcPr>
            <w:tcW w:w="548" w:type="pct"/>
            <w:vAlign w:val="center"/>
          </w:tcPr>
          <w:p w:rsidR="007566EF" w:rsidRPr="000764B8" w:rsidRDefault="007566EF" w:rsidP="00CD107D">
            <w:pPr>
              <w:pStyle w:val="aa"/>
              <w:ind w:left="0" w:firstLineChars="0" w:firstLine="0"/>
              <w:rPr>
                <w:color w:val="auto"/>
                <w:sz w:val="24"/>
                <w:szCs w:val="24"/>
              </w:rPr>
            </w:pPr>
            <w:proofErr w:type="gramStart"/>
            <w:r w:rsidRPr="000764B8">
              <w:rPr>
                <w:rFonts w:hint="eastAsia"/>
                <w:color w:val="auto"/>
                <w:sz w:val="24"/>
                <w:szCs w:val="24"/>
              </w:rPr>
              <w:t>个</w:t>
            </w:r>
            <w:proofErr w:type="gramEnd"/>
          </w:p>
        </w:tc>
        <w:tc>
          <w:tcPr>
            <w:tcW w:w="54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10</w:t>
            </w:r>
          </w:p>
        </w:tc>
        <w:tc>
          <w:tcPr>
            <w:tcW w:w="1535"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附水枪、水龙带</w:t>
            </w:r>
          </w:p>
        </w:tc>
      </w:tr>
      <w:tr w:rsidR="00F07849" w:rsidRPr="000764B8" w:rsidTr="00EA71FE">
        <w:trPr>
          <w:trHeight w:val="432"/>
          <w:jc w:val="center"/>
        </w:trPr>
        <w:tc>
          <w:tcPr>
            <w:tcW w:w="13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泡沫灭火器</w:t>
            </w:r>
          </w:p>
        </w:tc>
        <w:tc>
          <w:tcPr>
            <w:tcW w:w="987"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w:t>
            </w:r>
          </w:p>
        </w:tc>
        <w:tc>
          <w:tcPr>
            <w:tcW w:w="548" w:type="pct"/>
            <w:vAlign w:val="center"/>
          </w:tcPr>
          <w:p w:rsidR="007566EF" w:rsidRPr="000764B8" w:rsidRDefault="007566EF" w:rsidP="00CD107D">
            <w:pPr>
              <w:pStyle w:val="aa"/>
              <w:ind w:left="0" w:firstLineChars="0" w:firstLine="0"/>
              <w:rPr>
                <w:color w:val="auto"/>
                <w:sz w:val="24"/>
                <w:szCs w:val="24"/>
              </w:rPr>
            </w:pPr>
            <w:proofErr w:type="gramStart"/>
            <w:r w:rsidRPr="000764B8">
              <w:rPr>
                <w:rFonts w:hint="eastAsia"/>
                <w:color w:val="auto"/>
                <w:sz w:val="24"/>
                <w:szCs w:val="24"/>
              </w:rPr>
              <w:t>个</w:t>
            </w:r>
            <w:proofErr w:type="gramEnd"/>
          </w:p>
        </w:tc>
        <w:tc>
          <w:tcPr>
            <w:tcW w:w="54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30</w:t>
            </w:r>
          </w:p>
        </w:tc>
        <w:tc>
          <w:tcPr>
            <w:tcW w:w="1535" w:type="pct"/>
            <w:vAlign w:val="center"/>
          </w:tcPr>
          <w:p w:rsidR="007566EF" w:rsidRPr="000764B8" w:rsidRDefault="00EA71FE" w:rsidP="00CD107D">
            <w:pPr>
              <w:pStyle w:val="aa"/>
              <w:ind w:left="0" w:firstLineChars="0" w:firstLine="0"/>
              <w:rPr>
                <w:color w:val="auto"/>
                <w:sz w:val="24"/>
                <w:szCs w:val="24"/>
              </w:rPr>
            </w:pPr>
            <w:r w:rsidRPr="000764B8">
              <w:rPr>
                <w:rFonts w:hint="eastAsia"/>
                <w:color w:val="auto"/>
                <w:sz w:val="24"/>
                <w:szCs w:val="24"/>
              </w:rPr>
              <w:t>/</w:t>
            </w:r>
          </w:p>
        </w:tc>
      </w:tr>
      <w:tr w:rsidR="00F07849" w:rsidRPr="000764B8" w:rsidTr="00EA71FE">
        <w:trPr>
          <w:trHeight w:val="432"/>
          <w:jc w:val="center"/>
        </w:trPr>
        <w:tc>
          <w:tcPr>
            <w:tcW w:w="13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二氧化碳灭火器</w:t>
            </w:r>
          </w:p>
        </w:tc>
        <w:tc>
          <w:tcPr>
            <w:tcW w:w="987"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w:t>
            </w:r>
          </w:p>
        </w:tc>
        <w:tc>
          <w:tcPr>
            <w:tcW w:w="548" w:type="pct"/>
            <w:vAlign w:val="center"/>
          </w:tcPr>
          <w:p w:rsidR="007566EF" w:rsidRPr="000764B8" w:rsidRDefault="007566EF" w:rsidP="00CD107D">
            <w:pPr>
              <w:pStyle w:val="aa"/>
              <w:ind w:left="0" w:firstLineChars="0" w:firstLine="0"/>
              <w:rPr>
                <w:color w:val="auto"/>
                <w:sz w:val="24"/>
                <w:szCs w:val="24"/>
              </w:rPr>
            </w:pPr>
            <w:proofErr w:type="gramStart"/>
            <w:r w:rsidRPr="000764B8">
              <w:rPr>
                <w:rFonts w:hint="eastAsia"/>
                <w:color w:val="auto"/>
                <w:sz w:val="24"/>
                <w:szCs w:val="24"/>
              </w:rPr>
              <w:t>个</w:t>
            </w:r>
            <w:proofErr w:type="gramEnd"/>
          </w:p>
        </w:tc>
        <w:tc>
          <w:tcPr>
            <w:tcW w:w="54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20</w:t>
            </w:r>
          </w:p>
        </w:tc>
        <w:tc>
          <w:tcPr>
            <w:tcW w:w="1535" w:type="pct"/>
            <w:vAlign w:val="center"/>
          </w:tcPr>
          <w:p w:rsidR="007566EF" w:rsidRPr="000764B8" w:rsidRDefault="00EA71FE" w:rsidP="00CD107D">
            <w:pPr>
              <w:pStyle w:val="aa"/>
              <w:ind w:left="0" w:firstLineChars="0" w:firstLine="0"/>
              <w:rPr>
                <w:color w:val="auto"/>
                <w:sz w:val="24"/>
                <w:szCs w:val="24"/>
              </w:rPr>
            </w:pPr>
            <w:r w:rsidRPr="000764B8">
              <w:rPr>
                <w:rFonts w:hint="eastAsia"/>
                <w:color w:val="auto"/>
                <w:sz w:val="24"/>
                <w:szCs w:val="24"/>
              </w:rPr>
              <w:t>/</w:t>
            </w:r>
          </w:p>
        </w:tc>
      </w:tr>
      <w:tr w:rsidR="00F07849" w:rsidRPr="000764B8" w:rsidTr="00EA71FE">
        <w:trPr>
          <w:trHeight w:val="432"/>
          <w:jc w:val="center"/>
        </w:trPr>
        <w:tc>
          <w:tcPr>
            <w:tcW w:w="13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干粉灭火器</w:t>
            </w:r>
          </w:p>
        </w:tc>
        <w:tc>
          <w:tcPr>
            <w:tcW w:w="987"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w:t>
            </w:r>
          </w:p>
        </w:tc>
        <w:tc>
          <w:tcPr>
            <w:tcW w:w="548" w:type="pct"/>
            <w:vAlign w:val="center"/>
          </w:tcPr>
          <w:p w:rsidR="007566EF" w:rsidRPr="000764B8" w:rsidRDefault="007566EF" w:rsidP="00CD107D">
            <w:pPr>
              <w:pStyle w:val="aa"/>
              <w:ind w:left="0" w:firstLineChars="0" w:firstLine="0"/>
              <w:rPr>
                <w:color w:val="auto"/>
                <w:sz w:val="24"/>
                <w:szCs w:val="24"/>
              </w:rPr>
            </w:pPr>
            <w:proofErr w:type="gramStart"/>
            <w:r w:rsidRPr="000764B8">
              <w:rPr>
                <w:rFonts w:hint="eastAsia"/>
                <w:color w:val="auto"/>
                <w:sz w:val="24"/>
                <w:szCs w:val="24"/>
              </w:rPr>
              <w:t>个</w:t>
            </w:r>
            <w:proofErr w:type="gramEnd"/>
          </w:p>
        </w:tc>
        <w:tc>
          <w:tcPr>
            <w:tcW w:w="54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20</w:t>
            </w:r>
          </w:p>
        </w:tc>
        <w:tc>
          <w:tcPr>
            <w:tcW w:w="1535" w:type="pct"/>
            <w:vAlign w:val="center"/>
          </w:tcPr>
          <w:p w:rsidR="007566EF" w:rsidRPr="000764B8" w:rsidRDefault="00EA71FE" w:rsidP="00CD107D">
            <w:pPr>
              <w:pStyle w:val="aa"/>
              <w:ind w:left="0" w:firstLineChars="0" w:firstLine="0"/>
              <w:rPr>
                <w:color w:val="auto"/>
                <w:sz w:val="24"/>
                <w:szCs w:val="24"/>
              </w:rPr>
            </w:pPr>
            <w:r w:rsidRPr="000764B8">
              <w:rPr>
                <w:rFonts w:hint="eastAsia"/>
                <w:color w:val="auto"/>
                <w:sz w:val="24"/>
                <w:szCs w:val="24"/>
              </w:rPr>
              <w:t>/</w:t>
            </w:r>
          </w:p>
        </w:tc>
      </w:tr>
      <w:tr w:rsidR="00F07849" w:rsidRPr="000764B8" w:rsidTr="00EA71FE">
        <w:trPr>
          <w:trHeight w:val="432"/>
          <w:jc w:val="center"/>
        </w:trPr>
        <w:tc>
          <w:tcPr>
            <w:tcW w:w="1382"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防火砂箱</w:t>
            </w:r>
          </w:p>
        </w:tc>
        <w:tc>
          <w:tcPr>
            <w:tcW w:w="987"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w:t>
            </w:r>
          </w:p>
        </w:tc>
        <w:tc>
          <w:tcPr>
            <w:tcW w:w="548" w:type="pct"/>
            <w:vAlign w:val="center"/>
          </w:tcPr>
          <w:p w:rsidR="007566EF" w:rsidRPr="000764B8" w:rsidRDefault="007566EF" w:rsidP="00CD107D">
            <w:pPr>
              <w:pStyle w:val="aa"/>
              <w:ind w:left="0" w:firstLineChars="0" w:firstLine="0"/>
              <w:rPr>
                <w:color w:val="auto"/>
                <w:sz w:val="24"/>
                <w:szCs w:val="24"/>
              </w:rPr>
            </w:pPr>
            <w:proofErr w:type="gramStart"/>
            <w:r w:rsidRPr="000764B8">
              <w:rPr>
                <w:rFonts w:hint="eastAsia"/>
                <w:color w:val="auto"/>
                <w:sz w:val="24"/>
                <w:szCs w:val="24"/>
              </w:rPr>
              <w:t>个</w:t>
            </w:r>
            <w:proofErr w:type="gramEnd"/>
          </w:p>
        </w:tc>
        <w:tc>
          <w:tcPr>
            <w:tcW w:w="548" w:type="pct"/>
            <w:vAlign w:val="center"/>
          </w:tcPr>
          <w:p w:rsidR="007566EF" w:rsidRPr="000764B8" w:rsidRDefault="007566EF" w:rsidP="00CD107D">
            <w:pPr>
              <w:pStyle w:val="aa"/>
              <w:ind w:left="0" w:firstLineChars="0" w:firstLine="0"/>
              <w:rPr>
                <w:color w:val="auto"/>
                <w:sz w:val="24"/>
                <w:szCs w:val="24"/>
              </w:rPr>
            </w:pPr>
            <w:r w:rsidRPr="000764B8">
              <w:rPr>
                <w:rFonts w:hint="eastAsia"/>
                <w:color w:val="auto"/>
                <w:sz w:val="24"/>
                <w:szCs w:val="24"/>
              </w:rPr>
              <w:t>5</w:t>
            </w:r>
          </w:p>
        </w:tc>
        <w:tc>
          <w:tcPr>
            <w:tcW w:w="1535" w:type="pct"/>
            <w:vAlign w:val="center"/>
          </w:tcPr>
          <w:p w:rsidR="007566EF" w:rsidRPr="000764B8" w:rsidRDefault="00EA71FE" w:rsidP="00CD107D">
            <w:pPr>
              <w:pStyle w:val="aa"/>
              <w:ind w:left="0" w:firstLineChars="0" w:firstLine="0"/>
              <w:rPr>
                <w:color w:val="auto"/>
                <w:sz w:val="24"/>
                <w:szCs w:val="24"/>
              </w:rPr>
            </w:pPr>
            <w:r w:rsidRPr="000764B8">
              <w:rPr>
                <w:rFonts w:hint="eastAsia"/>
                <w:color w:val="auto"/>
                <w:sz w:val="24"/>
                <w:szCs w:val="24"/>
              </w:rPr>
              <w:t>/</w:t>
            </w:r>
          </w:p>
        </w:tc>
      </w:tr>
    </w:tbl>
    <w:p w:rsidR="007566EF" w:rsidRPr="000764B8" w:rsidRDefault="007566EF" w:rsidP="007566EF">
      <w:pPr>
        <w:pStyle w:val="2"/>
        <w:wordWrap/>
        <w:spacing w:before="0" w:beforeAutospacing="0" w:after="0" w:afterAutospacing="0" w:line="240" w:lineRule="auto"/>
        <w:jc w:val="both"/>
        <w:rPr>
          <w:rFonts w:ascii="宋体" w:hAnsi="宋体"/>
          <w:b w:val="0"/>
          <w:bCs w:val="0"/>
          <w:color w:val="auto"/>
          <w:kern w:val="0"/>
          <w:szCs w:val="28"/>
        </w:rPr>
      </w:pPr>
      <w:bookmarkStart w:id="313" w:name="_Toc476811138"/>
      <w:bookmarkStart w:id="314" w:name="_Toc476811194"/>
      <w:bookmarkStart w:id="315" w:name="_Toc476811250"/>
      <w:bookmarkStart w:id="316" w:name="_Toc476839444"/>
      <w:r w:rsidRPr="000764B8">
        <w:rPr>
          <w:rFonts w:ascii="宋体" w:hAnsi="宋体" w:hint="eastAsia"/>
          <w:b w:val="0"/>
          <w:bCs w:val="0"/>
          <w:color w:val="auto"/>
          <w:kern w:val="0"/>
          <w:szCs w:val="28"/>
        </w:rPr>
        <w:t>六、主要施工辅助设施</w:t>
      </w:r>
      <w:bookmarkEnd w:id="313"/>
      <w:bookmarkEnd w:id="314"/>
      <w:bookmarkEnd w:id="315"/>
      <w:bookmarkEnd w:id="316"/>
    </w:p>
    <w:p w:rsidR="007566EF" w:rsidRPr="000764B8" w:rsidRDefault="007566EF" w:rsidP="007566EF">
      <w:pPr>
        <w:pStyle w:val="3"/>
        <w:spacing w:line="415" w:lineRule="auto"/>
        <w:rPr>
          <w:rFonts w:ascii="宋体" w:hAnsi="宋体"/>
          <w:kern w:val="0"/>
          <w:szCs w:val="28"/>
        </w:rPr>
      </w:pPr>
      <w:bookmarkStart w:id="317" w:name="_Toc464122340"/>
      <w:bookmarkStart w:id="318" w:name="_Toc464122941"/>
      <w:r w:rsidRPr="000764B8">
        <w:rPr>
          <w:rFonts w:ascii="宋体" w:hAnsi="宋体" w:hint="eastAsia"/>
          <w:kern w:val="0"/>
          <w:szCs w:val="28"/>
        </w:rPr>
        <w:t>6.1 仓储系统</w:t>
      </w:r>
      <w:bookmarkEnd w:id="317"/>
      <w:bookmarkEnd w:id="318"/>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w:t>
      </w:r>
      <w:r w:rsidRPr="000764B8">
        <w:rPr>
          <w:rFonts w:ascii="宋体" w:hAnsi="宋体"/>
          <w:kern w:val="0"/>
          <w:szCs w:val="28"/>
        </w:rPr>
        <w:t>1）综合仓库</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本工程共设</w:t>
      </w:r>
      <w:r w:rsidR="00AF142E" w:rsidRPr="000764B8">
        <w:rPr>
          <w:rFonts w:ascii="宋体" w:hAnsi="宋体" w:hint="eastAsia"/>
          <w:kern w:val="0"/>
          <w:szCs w:val="28"/>
        </w:rPr>
        <w:t>1</w:t>
      </w:r>
      <w:r w:rsidRPr="000764B8">
        <w:rPr>
          <w:rFonts w:ascii="宋体" w:hAnsi="宋体"/>
          <w:kern w:val="0"/>
          <w:szCs w:val="28"/>
        </w:rPr>
        <w:t>个综合仓库，</w:t>
      </w:r>
      <w:r w:rsidRPr="000764B8">
        <w:rPr>
          <w:rFonts w:ascii="宋体" w:hAnsi="宋体" w:hint="eastAsia"/>
          <w:kern w:val="0"/>
          <w:szCs w:val="28"/>
        </w:rPr>
        <w:t>分部</w:t>
      </w:r>
      <w:r w:rsidRPr="000764B8">
        <w:rPr>
          <w:rFonts w:ascii="宋体" w:hAnsi="宋体"/>
          <w:kern w:val="0"/>
          <w:szCs w:val="28"/>
        </w:rPr>
        <w:t>布置在</w:t>
      </w:r>
      <w:r w:rsidR="00AF142E" w:rsidRPr="000764B8">
        <w:rPr>
          <w:rFonts w:ascii="宋体" w:hAnsi="宋体" w:hint="eastAsia"/>
          <w:kern w:val="0"/>
          <w:szCs w:val="28"/>
        </w:rPr>
        <w:t>综合管廊施工区域</w:t>
      </w:r>
      <w:r w:rsidRPr="000764B8">
        <w:rPr>
          <w:rFonts w:ascii="宋体" w:hAnsi="宋体"/>
          <w:kern w:val="0"/>
          <w:szCs w:val="28"/>
        </w:rPr>
        <w:t>，占地</w:t>
      </w:r>
      <w:r w:rsidR="00AF142E" w:rsidRPr="000764B8">
        <w:rPr>
          <w:rFonts w:ascii="宋体" w:hAnsi="宋体" w:hint="eastAsia"/>
          <w:kern w:val="0"/>
          <w:szCs w:val="28"/>
        </w:rPr>
        <w:t>1</w:t>
      </w:r>
      <w:r w:rsidRPr="000764B8">
        <w:rPr>
          <w:rFonts w:ascii="宋体" w:hAnsi="宋体"/>
          <w:kern w:val="0"/>
          <w:szCs w:val="28"/>
        </w:rPr>
        <w:t>×</w:t>
      </w:r>
      <w:r w:rsidRPr="000764B8">
        <w:rPr>
          <w:rFonts w:ascii="宋体" w:hAnsi="宋体" w:hint="eastAsia"/>
          <w:kern w:val="0"/>
          <w:szCs w:val="28"/>
        </w:rPr>
        <w:t>14</w:t>
      </w:r>
      <w:r w:rsidRPr="000764B8">
        <w:rPr>
          <w:rFonts w:ascii="宋体" w:hAnsi="宋体"/>
          <w:kern w:val="0"/>
          <w:szCs w:val="28"/>
        </w:rPr>
        <w:t>0m</w:t>
      </w:r>
      <w:r w:rsidRPr="000764B8">
        <w:rPr>
          <w:rFonts w:ascii="宋体" w:hAnsi="宋体"/>
          <w:kern w:val="0"/>
          <w:szCs w:val="28"/>
          <w:vertAlign w:val="superscript"/>
        </w:rPr>
        <w:t>2</w:t>
      </w:r>
      <w:r w:rsidR="00AF142E" w:rsidRPr="000764B8">
        <w:rPr>
          <w:rFonts w:ascii="宋体" w:hAnsi="宋体" w:hint="eastAsia"/>
          <w:kern w:val="0"/>
          <w:szCs w:val="28"/>
        </w:rPr>
        <w:t>，</w:t>
      </w:r>
      <w:r w:rsidRPr="000764B8">
        <w:rPr>
          <w:rFonts w:ascii="宋体" w:hAnsi="宋体"/>
          <w:kern w:val="0"/>
          <w:szCs w:val="28"/>
        </w:rPr>
        <w:t>新建</w:t>
      </w:r>
      <w:r w:rsidRPr="000764B8">
        <w:rPr>
          <w:rFonts w:ascii="宋体" w:hAnsi="宋体" w:hint="eastAsia"/>
          <w:kern w:val="0"/>
          <w:szCs w:val="28"/>
        </w:rPr>
        <w:t>活动</w:t>
      </w:r>
      <w:r w:rsidR="00AF142E" w:rsidRPr="000764B8">
        <w:rPr>
          <w:rFonts w:ascii="宋体" w:hAnsi="宋体"/>
          <w:kern w:val="0"/>
          <w:szCs w:val="28"/>
        </w:rPr>
        <w:t>板</w:t>
      </w:r>
      <w:r w:rsidR="00AF142E" w:rsidRPr="000764B8">
        <w:rPr>
          <w:rFonts w:ascii="宋体" w:hAnsi="宋体" w:hint="eastAsia"/>
          <w:kern w:val="0"/>
          <w:szCs w:val="28"/>
        </w:rPr>
        <w:t>1</w:t>
      </w:r>
      <w:r w:rsidRPr="000764B8">
        <w:rPr>
          <w:rFonts w:ascii="宋体" w:hAnsi="宋体"/>
          <w:kern w:val="0"/>
          <w:szCs w:val="28"/>
        </w:rPr>
        <w:t>×1</w:t>
      </w:r>
      <w:r w:rsidRPr="000764B8">
        <w:rPr>
          <w:rFonts w:ascii="宋体" w:hAnsi="宋体" w:hint="eastAsia"/>
          <w:kern w:val="0"/>
          <w:szCs w:val="28"/>
        </w:rPr>
        <w:t>0</w:t>
      </w:r>
      <w:r w:rsidRPr="000764B8">
        <w:rPr>
          <w:rFonts w:ascii="宋体" w:hAnsi="宋体"/>
          <w:kern w:val="0"/>
          <w:szCs w:val="28"/>
        </w:rPr>
        <w:t>0m</w:t>
      </w:r>
      <w:r w:rsidRPr="000764B8">
        <w:rPr>
          <w:rFonts w:ascii="宋体" w:hAnsi="宋体"/>
          <w:kern w:val="0"/>
          <w:szCs w:val="28"/>
          <w:vertAlign w:val="superscript"/>
        </w:rPr>
        <w:t>2</w:t>
      </w:r>
      <w:r w:rsidRPr="000764B8">
        <w:rPr>
          <w:rFonts w:ascii="宋体" w:hAnsi="宋体"/>
          <w:kern w:val="0"/>
          <w:szCs w:val="28"/>
        </w:rPr>
        <w:t>。</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w:t>
      </w:r>
      <w:r w:rsidRPr="000764B8">
        <w:rPr>
          <w:rFonts w:ascii="宋体" w:hAnsi="宋体"/>
          <w:kern w:val="0"/>
          <w:szCs w:val="28"/>
        </w:rPr>
        <w:t>2）油库</w:t>
      </w:r>
    </w:p>
    <w:p w:rsidR="007566EF" w:rsidRPr="000764B8" w:rsidRDefault="007566EF" w:rsidP="007566EF">
      <w:pPr>
        <w:pStyle w:val="32"/>
        <w:ind w:firstLine="560"/>
        <w:rPr>
          <w:rFonts w:ascii="宋体" w:hAnsi="宋体"/>
          <w:kern w:val="0"/>
          <w:szCs w:val="28"/>
        </w:rPr>
      </w:pPr>
      <w:r w:rsidRPr="000764B8">
        <w:rPr>
          <w:rFonts w:ascii="宋体" w:hAnsi="宋体" w:hint="eastAsia"/>
          <w:kern w:val="0"/>
          <w:szCs w:val="28"/>
        </w:rPr>
        <w:t>本工程不设置油库，采用当地中石化、中石油的油罐车对用油机械设备流动加油。</w:t>
      </w:r>
    </w:p>
    <w:p w:rsidR="007566EF" w:rsidRPr="000764B8" w:rsidRDefault="007566EF" w:rsidP="007566EF">
      <w:pPr>
        <w:pStyle w:val="3"/>
        <w:spacing w:line="415" w:lineRule="auto"/>
        <w:rPr>
          <w:rFonts w:ascii="宋体" w:hAnsi="宋体"/>
          <w:kern w:val="0"/>
          <w:szCs w:val="28"/>
        </w:rPr>
      </w:pPr>
      <w:bookmarkStart w:id="319" w:name="_Toc464122344"/>
      <w:bookmarkStart w:id="320" w:name="_Toc464122945"/>
      <w:r w:rsidRPr="000764B8">
        <w:rPr>
          <w:rFonts w:ascii="宋体" w:hAnsi="宋体" w:hint="eastAsia"/>
          <w:kern w:val="0"/>
          <w:szCs w:val="28"/>
        </w:rPr>
        <w:lastRenderedPageBreak/>
        <w:t>6.</w:t>
      </w:r>
      <w:r w:rsidR="00740F65" w:rsidRPr="000764B8">
        <w:rPr>
          <w:rFonts w:ascii="宋体" w:hAnsi="宋体" w:hint="eastAsia"/>
          <w:kern w:val="0"/>
          <w:szCs w:val="28"/>
        </w:rPr>
        <w:t>2</w:t>
      </w:r>
      <w:r w:rsidRPr="000764B8">
        <w:rPr>
          <w:rFonts w:ascii="宋体" w:hAnsi="宋体" w:hint="eastAsia"/>
          <w:kern w:val="0"/>
          <w:szCs w:val="28"/>
        </w:rPr>
        <w:t xml:space="preserve"> 弃土场</w:t>
      </w:r>
      <w:bookmarkEnd w:id="319"/>
      <w:bookmarkEnd w:id="320"/>
    </w:p>
    <w:p w:rsidR="007566EF" w:rsidRPr="000764B8" w:rsidRDefault="00C53DD0" w:rsidP="007566EF">
      <w:pPr>
        <w:pStyle w:val="32"/>
        <w:ind w:firstLine="560"/>
        <w:rPr>
          <w:rFonts w:ascii="宋体" w:hAnsi="宋体"/>
          <w:kern w:val="0"/>
          <w:szCs w:val="28"/>
        </w:rPr>
      </w:pPr>
      <w:r>
        <w:rPr>
          <w:rFonts w:ascii="宋体" w:hAnsi="宋体" w:hint="eastAsia"/>
          <w:kern w:val="0"/>
          <w:szCs w:val="28"/>
        </w:rPr>
        <w:t>根据招标方要求进行，将弃土弃置指定位置</w:t>
      </w:r>
      <w:r w:rsidR="00FD4B47" w:rsidRPr="000764B8">
        <w:rPr>
          <w:rFonts w:ascii="宋体" w:hAnsi="宋体" w:hint="eastAsia"/>
          <w:kern w:val="0"/>
          <w:szCs w:val="28"/>
        </w:rPr>
        <w:t>。</w:t>
      </w:r>
    </w:p>
    <w:p w:rsidR="002027DC" w:rsidRPr="000764B8" w:rsidRDefault="002027DC" w:rsidP="002027DC">
      <w:pPr>
        <w:pStyle w:val="3"/>
        <w:spacing w:line="415" w:lineRule="auto"/>
        <w:rPr>
          <w:rFonts w:ascii="宋体" w:hAnsi="宋体"/>
          <w:kern w:val="0"/>
          <w:szCs w:val="28"/>
        </w:rPr>
      </w:pPr>
      <w:r w:rsidRPr="000764B8">
        <w:rPr>
          <w:rFonts w:ascii="宋体" w:hAnsi="宋体" w:hint="eastAsia"/>
          <w:kern w:val="0"/>
          <w:szCs w:val="28"/>
        </w:rPr>
        <w:t>6.3钢筋加工厂</w:t>
      </w:r>
    </w:p>
    <w:p w:rsidR="00BA12A4" w:rsidRPr="000764B8" w:rsidRDefault="00BA12A4" w:rsidP="00BA12A4">
      <w:pPr>
        <w:ind w:firstLine="560"/>
      </w:pPr>
      <w:r w:rsidRPr="000764B8">
        <w:rPr>
          <w:rFonts w:hint="eastAsia"/>
        </w:rPr>
        <w:t>在管廊施工范围内设置一座钢筋加工厂，临时建筑占地约</w:t>
      </w:r>
      <w:r w:rsidR="002B1EF5">
        <w:rPr>
          <w:rFonts w:hint="eastAsia"/>
        </w:rPr>
        <w:t>450</w:t>
      </w:r>
      <w:r w:rsidRPr="000764B8">
        <w:rPr>
          <w:rFonts w:hint="eastAsia"/>
        </w:rPr>
        <w:t>㎡</w:t>
      </w:r>
      <w:r w:rsidR="008E08C6">
        <w:rPr>
          <w:rFonts w:hint="eastAsia"/>
        </w:rPr>
        <w:t>；厂房采用彩钢棚结构，并设置支墩防止成品钢筋等</w:t>
      </w:r>
      <w:r w:rsidRPr="000764B8">
        <w:rPr>
          <w:rFonts w:hint="eastAsia"/>
        </w:rPr>
        <w:t>。</w:t>
      </w:r>
      <w:proofErr w:type="gramStart"/>
      <w:r w:rsidRPr="000764B8">
        <w:rPr>
          <w:rFonts w:hint="eastAsia"/>
        </w:rPr>
        <w:t>钢筋场</w:t>
      </w:r>
      <w:proofErr w:type="gramEnd"/>
      <w:r w:rsidRPr="000764B8">
        <w:rPr>
          <w:rFonts w:hint="eastAsia"/>
        </w:rPr>
        <w:t>平面布置图如下：</w:t>
      </w:r>
    </w:p>
    <w:p w:rsidR="00BA12A4" w:rsidRPr="000764B8" w:rsidRDefault="002B1EF5" w:rsidP="002B1EF5">
      <w:pPr>
        <w:ind w:firstLineChars="0" w:firstLine="0"/>
        <w:jc w:val="center"/>
      </w:pPr>
      <w:r>
        <w:rPr>
          <w:noProof/>
        </w:rPr>
        <w:drawing>
          <wp:inline distT="0" distB="0" distL="0" distR="0">
            <wp:extent cx="5475767" cy="3056904"/>
            <wp:effectExtent l="0" t="0" r="0" b="0"/>
            <wp:docPr id="7" name="图片 7" descr="C:\Users\baiya\Desktop\尺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iya\Desktop\尺寸.png"/>
                    <pic:cNvPicPr>
                      <a:picLocks noChangeAspect="1" noChangeArrowheads="1"/>
                    </pic:cNvPicPr>
                  </pic:nvPicPr>
                  <pic:blipFill rotWithShape="1">
                    <a:blip r:embed="rId36">
                      <a:extLst>
                        <a:ext uri="{28A0092B-C50C-407E-A947-70E740481C1C}">
                          <a14:useLocalDpi xmlns:a14="http://schemas.microsoft.com/office/drawing/2010/main" val="0"/>
                        </a:ext>
                      </a:extLst>
                    </a:blip>
                    <a:srcRect t="2044" r="1152" b="1"/>
                    <a:stretch/>
                  </pic:blipFill>
                  <pic:spPr bwMode="auto">
                    <a:xfrm>
                      <a:off x="0" y="0"/>
                      <a:ext cx="5479708" cy="3059104"/>
                    </a:xfrm>
                    <a:prstGeom prst="rect">
                      <a:avLst/>
                    </a:prstGeom>
                    <a:noFill/>
                    <a:ln>
                      <a:noFill/>
                    </a:ln>
                    <a:extLst>
                      <a:ext uri="{53640926-AAD7-44D8-BBD7-CCE9431645EC}">
                        <a14:shadowObscured xmlns:a14="http://schemas.microsoft.com/office/drawing/2010/main"/>
                      </a:ext>
                    </a:extLst>
                  </pic:spPr>
                </pic:pic>
              </a:graphicData>
            </a:graphic>
          </wp:inline>
        </w:drawing>
      </w:r>
    </w:p>
    <w:p w:rsidR="002027DC" w:rsidRPr="000764B8" w:rsidRDefault="00BA12A4" w:rsidP="00BA12A4">
      <w:pPr>
        <w:ind w:firstLine="562"/>
        <w:jc w:val="center"/>
        <w:rPr>
          <w:b/>
        </w:rPr>
      </w:pPr>
      <w:proofErr w:type="gramStart"/>
      <w:r w:rsidRPr="000764B8">
        <w:rPr>
          <w:rFonts w:hint="eastAsia"/>
          <w:b/>
        </w:rPr>
        <w:t>钢筋场</w:t>
      </w:r>
      <w:proofErr w:type="gramEnd"/>
      <w:r w:rsidRPr="000764B8">
        <w:rPr>
          <w:rFonts w:hint="eastAsia"/>
          <w:b/>
        </w:rPr>
        <w:t>布置详图</w:t>
      </w:r>
    </w:p>
    <w:p w:rsidR="007566EF" w:rsidRPr="000764B8" w:rsidRDefault="007566EF" w:rsidP="007566EF">
      <w:pPr>
        <w:pStyle w:val="3"/>
        <w:spacing w:line="415" w:lineRule="auto"/>
        <w:rPr>
          <w:rFonts w:ascii="宋体" w:hAnsi="宋体"/>
          <w:kern w:val="0"/>
          <w:szCs w:val="28"/>
        </w:rPr>
      </w:pPr>
      <w:bookmarkStart w:id="321" w:name="_Toc464122345"/>
      <w:bookmarkStart w:id="322" w:name="_Toc464122946"/>
      <w:bookmarkStart w:id="323" w:name="_GoBack"/>
      <w:bookmarkEnd w:id="323"/>
      <w:r w:rsidRPr="000764B8">
        <w:rPr>
          <w:rFonts w:ascii="宋体" w:hAnsi="宋体" w:hint="eastAsia"/>
          <w:kern w:val="0"/>
          <w:szCs w:val="28"/>
        </w:rPr>
        <w:t>6.</w:t>
      </w:r>
      <w:r w:rsidR="00740F65" w:rsidRPr="000764B8">
        <w:rPr>
          <w:rFonts w:ascii="宋体" w:hAnsi="宋体" w:hint="eastAsia"/>
          <w:kern w:val="0"/>
          <w:szCs w:val="28"/>
        </w:rPr>
        <w:t>3</w:t>
      </w:r>
      <w:r w:rsidRPr="000764B8">
        <w:rPr>
          <w:rFonts w:ascii="宋体" w:hAnsi="宋体" w:hint="eastAsia"/>
          <w:kern w:val="0"/>
          <w:szCs w:val="28"/>
        </w:rPr>
        <w:t xml:space="preserve"> 施工总平面布置</w:t>
      </w:r>
      <w:bookmarkEnd w:id="321"/>
      <w:bookmarkEnd w:id="322"/>
    </w:p>
    <w:p w:rsidR="007566EF" w:rsidRPr="000764B8" w:rsidRDefault="007566EF" w:rsidP="007566EF">
      <w:pPr>
        <w:pStyle w:val="32"/>
        <w:ind w:firstLine="560"/>
        <w:rPr>
          <w:rFonts w:ascii="宋体" w:hAnsi="宋体"/>
          <w:kern w:val="44"/>
          <w:szCs w:val="28"/>
        </w:rPr>
      </w:pPr>
      <w:r w:rsidRPr="000764B8">
        <w:rPr>
          <w:rFonts w:ascii="宋体" w:hAnsi="宋体" w:hint="eastAsia"/>
          <w:kern w:val="44"/>
          <w:szCs w:val="28"/>
        </w:rPr>
        <w:t>施工总体平面布置见附表</w:t>
      </w:r>
      <w:r w:rsidR="00F37977" w:rsidRPr="000764B8">
        <w:rPr>
          <w:rFonts w:ascii="宋体" w:hAnsi="宋体" w:hint="eastAsia"/>
          <w:kern w:val="44"/>
          <w:szCs w:val="28"/>
        </w:rPr>
        <w:t>四</w:t>
      </w:r>
      <w:r w:rsidRPr="000764B8">
        <w:rPr>
          <w:rFonts w:ascii="宋体" w:hAnsi="宋体" w:hint="eastAsia"/>
          <w:kern w:val="44"/>
          <w:szCs w:val="28"/>
        </w:rPr>
        <w:t>。</w:t>
      </w:r>
    </w:p>
    <w:p w:rsidR="007566EF" w:rsidRPr="000764B8" w:rsidRDefault="007566EF" w:rsidP="00B45700">
      <w:pPr>
        <w:pStyle w:val="11"/>
        <w:spacing w:before="156" w:after="156"/>
        <w:ind w:firstLineChars="0" w:firstLine="0"/>
        <w:rPr>
          <w:rFonts w:ascii="宋体" w:eastAsia="宋体" w:hAnsi="宋体"/>
          <w:kern w:val="0"/>
        </w:rPr>
      </w:pPr>
      <w:r w:rsidRPr="000764B8">
        <w:rPr>
          <w:rFonts w:ascii="宋体" w:eastAsia="宋体" w:hAnsi="宋体"/>
        </w:rPr>
        <w:br w:type="page"/>
      </w:r>
      <w:bookmarkStart w:id="324" w:name="_Toc476811139"/>
      <w:bookmarkStart w:id="325" w:name="_Toc476811195"/>
      <w:bookmarkStart w:id="326" w:name="_Toc476811251"/>
      <w:bookmarkStart w:id="327" w:name="_Toc476839445"/>
      <w:r w:rsidRPr="000764B8">
        <w:rPr>
          <w:rFonts w:hint="eastAsia"/>
        </w:rPr>
        <w:lastRenderedPageBreak/>
        <w:t>第</w:t>
      </w:r>
      <w:r w:rsidR="002A6DF8" w:rsidRPr="000764B8">
        <w:rPr>
          <w:rFonts w:hint="eastAsia"/>
        </w:rPr>
        <w:t>十一</w:t>
      </w:r>
      <w:r w:rsidRPr="000764B8">
        <w:rPr>
          <w:rFonts w:hint="eastAsia"/>
        </w:rPr>
        <w:t xml:space="preserve">章 </w:t>
      </w:r>
      <w:r w:rsidR="002A6DF8" w:rsidRPr="000764B8">
        <w:rPr>
          <w:rFonts w:hint="eastAsia"/>
        </w:rPr>
        <w:t xml:space="preserve"> </w:t>
      </w:r>
      <w:r w:rsidRPr="000764B8">
        <w:rPr>
          <w:rFonts w:hint="eastAsia"/>
        </w:rPr>
        <w:t>工程竣工后的保修措施</w:t>
      </w:r>
      <w:bookmarkEnd w:id="324"/>
      <w:bookmarkEnd w:id="325"/>
      <w:bookmarkEnd w:id="326"/>
      <w:bookmarkEnd w:id="327"/>
    </w:p>
    <w:p w:rsidR="007566EF" w:rsidRPr="000764B8" w:rsidRDefault="00086A6E" w:rsidP="00086A6E">
      <w:pPr>
        <w:pStyle w:val="2"/>
        <w:wordWrap/>
        <w:spacing w:before="0" w:beforeAutospacing="0" w:after="0" w:afterAutospacing="0" w:line="240" w:lineRule="auto"/>
        <w:jc w:val="both"/>
        <w:rPr>
          <w:rFonts w:ascii="宋体" w:hAnsi="宋体"/>
          <w:b w:val="0"/>
          <w:bCs w:val="0"/>
          <w:color w:val="auto"/>
          <w:kern w:val="0"/>
          <w:szCs w:val="28"/>
        </w:rPr>
      </w:pPr>
      <w:bookmarkStart w:id="328" w:name="_Toc476811140"/>
      <w:bookmarkStart w:id="329" w:name="_Toc476811196"/>
      <w:bookmarkStart w:id="330" w:name="_Toc476811252"/>
      <w:bookmarkStart w:id="331" w:name="_Toc476839446"/>
      <w:r w:rsidRPr="000764B8">
        <w:rPr>
          <w:rFonts w:ascii="宋体" w:hAnsi="宋体" w:hint="eastAsia"/>
          <w:b w:val="0"/>
          <w:bCs w:val="0"/>
          <w:color w:val="auto"/>
          <w:kern w:val="0"/>
          <w:szCs w:val="28"/>
        </w:rPr>
        <w:t>一、</w:t>
      </w:r>
      <w:r w:rsidR="007566EF" w:rsidRPr="000764B8">
        <w:rPr>
          <w:rFonts w:ascii="宋体" w:hAnsi="宋体" w:hint="eastAsia"/>
          <w:b w:val="0"/>
          <w:bCs w:val="0"/>
          <w:color w:val="auto"/>
          <w:kern w:val="0"/>
          <w:szCs w:val="28"/>
        </w:rPr>
        <w:t>工程保修</w:t>
      </w:r>
      <w:bookmarkEnd w:id="328"/>
      <w:bookmarkEnd w:id="329"/>
      <w:bookmarkEnd w:id="330"/>
      <w:bookmarkEnd w:id="331"/>
    </w:p>
    <w:p w:rsidR="007566EF" w:rsidRPr="000764B8" w:rsidRDefault="007566EF" w:rsidP="007566EF">
      <w:pPr>
        <w:pStyle w:val="32"/>
        <w:ind w:firstLine="560"/>
        <w:rPr>
          <w:rFonts w:ascii="宋体" w:hAnsi="宋体"/>
        </w:rPr>
      </w:pPr>
      <w:r w:rsidRPr="000764B8">
        <w:rPr>
          <w:rFonts w:ascii="宋体" w:hAnsi="宋体" w:hint="eastAsia"/>
        </w:rPr>
        <w:t xml:space="preserve">（1）我公司将严格执行招标文件及合同中有关工程保修的条款，我公司承诺: </w:t>
      </w:r>
    </w:p>
    <w:p w:rsidR="007566EF" w:rsidRPr="000764B8" w:rsidRDefault="007566EF" w:rsidP="007566EF">
      <w:pPr>
        <w:pStyle w:val="32"/>
        <w:ind w:firstLine="560"/>
        <w:rPr>
          <w:rFonts w:ascii="宋体" w:hAnsi="宋体"/>
        </w:rPr>
      </w:pPr>
      <w:r w:rsidRPr="000764B8">
        <w:rPr>
          <w:rFonts w:ascii="宋体" w:hAnsi="宋体" w:hint="eastAsia"/>
        </w:rPr>
        <w:t>1、房屋建筑的地基基础工程为：设计文件规定的合理使用年限。</w:t>
      </w:r>
    </w:p>
    <w:p w:rsidR="007566EF" w:rsidRPr="000764B8" w:rsidRDefault="007566EF" w:rsidP="007566EF">
      <w:pPr>
        <w:pStyle w:val="32"/>
        <w:ind w:firstLine="560"/>
        <w:rPr>
          <w:rFonts w:ascii="宋体" w:hAnsi="宋体"/>
        </w:rPr>
      </w:pPr>
      <w:r w:rsidRPr="000764B8">
        <w:rPr>
          <w:rFonts w:ascii="宋体" w:hAnsi="宋体" w:hint="eastAsia"/>
        </w:rPr>
        <w:t>2、土建工程为设计文件规定的该工程合理使用年限。</w:t>
      </w:r>
    </w:p>
    <w:p w:rsidR="007566EF" w:rsidRPr="000764B8" w:rsidRDefault="007566EF" w:rsidP="007566EF">
      <w:pPr>
        <w:pStyle w:val="a5"/>
        <w:ind w:firstLine="560"/>
        <w:rPr>
          <w:rFonts w:ascii="宋体" w:hAnsi="宋体"/>
          <w:szCs w:val="28"/>
        </w:rPr>
      </w:pPr>
      <w:r w:rsidRPr="000764B8">
        <w:rPr>
          <w:rFonts w:ascii="宋体" w:hAnsi="宋体" w:hint="eastAsia"/>
        </w:rPr>
        <w:t>3、屋面、外墙面、卫生间及有防水的其他房间的防水工程为</w:t>
      </w:r>
      <w:r w:rsidRPr="000764B8">
        <w:rPr>
          <w:rFonts w:ascii="宋体" w:hAnsi="宋体" w:hint="eastAsia"/>
          <w:szCs w:val="28"/>
        </w:rPr>
        <w:t>有关规范规定的使用年限。</w:t>
      </w:r>
    </w:p>
    <w:p w:rsidR="007566EF" w:rsidRPr="000764B8" w:rsidRDefault="007566EF" w:rsidP="007566EF">
      <w:pPr>
        <w:ind w:firstLine="560"/>
        <w:rPr>
          <w:rFonts w:ascii="宋体" w:hAnsi="宋体"/>
          <w:szCs w:val="28"/>
        </w:rPr>
      </w:pPr>
      <w:r w:rsidRPr="000764B8">
        <w:rPr>
          <w:rFonts w:ascii="宋体" w:hAnsi="宋体" w:hint="eastAsia"/>
        </w:rPr>
        <w:t>4、安装、装饰工程为</w:t>
      </w:r>
      <w:r w:rsidRPr="000764B8">
        <w:rPr>
          <w:rFonts w:ascii="宋体" w:hAnsi="宋体" w:hint="eastAsia"/>
          <w:szCs w:val="28"/>
        </w:rPr>
        <w:t>有关规范规定的使用年限。</w:t>
      </w:r>
    </w:p>
    <w:p w:rsidR="007566EF" w:rsidRPr="000764B8" w:rsidRDefault="007566EF" w:rsidP="007566EF">
      <w:pPr>
        <w:pStyle w:val="a5"/>
        <w:ind w:firstLine="560"/>
        <w:rPr>
          <w:rFonts w:ascii="宋体" w:hAnsi="宋体"/>
        </w:rPr>
      </w:pPr>
      <w:r w:rsidRPr="000764B8">
        <w:rPr>
          <w:rFonts w:ascii="宋体" w:hAnsi="宋体" w:hint="eastAsia"/>
        </w:rPr>
        <w:t>（2）保修起始日期自交工验收签证之日算起，我公司在交工验收一周内向建设单位递交《建筑安装工程质量保修书》，其主要内容是保修范围、保修期限期、保修责任等以及联系地址、电话、负责人等。保修范围和保修期内发生质量问题的，我方将严格履行保修义务，并对由我方责任造成的损失承担赔偿责任。</w:t>
      </w:r>
    </w:p>
    <w:p w:rsidR="007566EF" w:rsidRPr="000764B8" w:rsidRDefault="007566EF" w:rsidP="007566EF">
      <w:pPr>
        <w:pStyle w:val="a5"/>
        <w:ind w:firstLine="560"/>
        <w:rPr>
          <w:rFonts w:ascii="宋体" w:hAnsi="宋体"/>
        </w:rPr>
      </w:pPr>
      <w:r w:rsidRPr="000764B8">
        <w:rPr>
          <w:rFonts w:ascii="宋体" w:hAnsi="宋体" w:hint="eastAsia"/>
        </w:rPr>
        <w:t>（3）每当建设单位发出</w:t>
      </w:r>
      <w:hyperlink r:id="rId37" w:tgtFrame="_blank" w:history="1">
        <w:r w:rsidRPr="000764B8">
          <w:rPr>
            <w:rFonts w:ascii="宋体" w:hAnsi="宋体" w:hint="eastAsia"/>
          </w:rPr>
          <w:t>维修</w:t>
        </w:r>
      </w:hyperlink>
      <w:r w:rsidRPr="000764B8">
        <w:rPr>
          <w:rFonts w:ascii="宋体" w:hAnsi="宋体" w:hint="eastAsia"/>
        </w:rPr>
        <w:t>通知，我单位将在24小时内赶到现场并迅速组织人力物力，根据经业主审核确认的修理方案进行维修，维修完毕后及时填写处理记录并报经建设单位签字认可。</w:t>
      </w:r>
    </w:p>
    <w:p w:rsidR="007566EF" w:rsidRPr="000764B8" w:rsidRDefault="00086A6E" w:rsidP="00086A6E">
      <w:pPr>
        <w:pStyle w:val="2"/>
        <w:wordWrap/>
        <w:spacing w:before="0" w:beforeAutospacing="0" w:after="0" w:afterAutospacing="0" w:line="240" w:lineRule="auto"/>
        <w:jc w:val="both"/>
        <w:rPr>
          <w:rFonts w:ascii="宋体" w:hAnsi="宋体"/>
          <w:b w:val="0"/>
          <w:bCs w:val="0"/>
          <w:color w:val="auto"/>
          <w:kern w:val="0"/>
          <w:szCs w:val="28"/>
        </w:rPr>
      </w:pPr>
      <w:bookmarkStart w:id="332" w:name="_Toc458270648"/>
      <w:bookmarkStart w:id="333" w:name="_Toc476811141"/>
      <w:bookmarkStart w:id="334" w:name="_Toc476811197"/>
      <w:bookmarkStart w:id="335" w:name="_Toc476811253"/>
      <w:bookmarkStart w:id="336" w:name="_Toc476839447"/>
      <w:r w:rsidRPr="000764B8">
        <w:rPr>
          <w:rFonts w:ascii="宋体" w:hAnsi="宋体" w:hint="eastAsia"/>
          <w:b w:val="0"/>
          <w:bCs w:val="0"/>
          <w:color w:val="auto"/>
          <w:kern w:val="0"/>
          <w:szCs w:val="28"/>
        </w:rPr>
        <w:t>二、</w:t>
      </w:r>
      <w:r w:rsidR="007566EF" w:rsidRPr="000764B8">
        <w:rPr>
          <w:rFonts w:ascii="宋体" w:hAnsi="宋体" w:hint="eastAsia"/>
          <w:b w:val="0"/>
          <w:bCs w:val="0"/>
          <w:color w:val="auto"/>
          <w:kern w:val="0"/>
          <w:szCs w:val="28"/>
        </w:rPr>
        <w:t>工程回访</w:t>
      </w:r>
      <w:bookmarkEnd w:id="332"/>
      <w:bookmarkEnd w:id="333"/>
      <w:bookmarkEnd w:id="334"/>
      <w:bookmarkEnd w:id="335"/>
      <w:bookmarkEnd w:id="336"/>
    </w:p>
    <w:p w:rsidR="007566EF" w:rsidRPr="000764B8" w:rsidRDefault="007566EF" w:rsidP="007566EF">
      <w:pPr>
        <w:pStyle w:val="a5"/>
        <w:ind w:firstLine="560"/>
        <w:rPr>
          <w:rFonts w:ascii="宋体" w:hAnsi="宋体"/>
        </w:rPr>
      </w:pPr>
      <w:r w:rsidRPr="000764B8">
        <w:rPr>
          <w:rFonts w:ascii="宋体" w:hAnsi="宋体" w:hint="eastAsia"/>
        </w:rPr>
        <w:t>（1）工程交工验收后，我单位将安排专门机构负责工程的保修的回访工作。</w:t>
      </w:r>
    </w:p>
    <w:p w:rsidR="007566EF" w:rsidRPr="000764B8" w:rsidRDefault="007566EF" w:rsidP="007566EF">
      <w:pPr>
        <w:pStyle w:val="a5"/>
        <w:ind w:firstLine="560"/>
        <w:rPr>
          <w:rFonts w:ascii="宋体" w:hAnsi="宋体"/>
        </w:rPr>
      </w:pPr>
      <w:r w:rsidRPr="000764B8">
        <w:rPr>
          <w:rFonts w:ascii="宋体" w:hAnsi="宋体" w:hint="eastAsia"/>
        </w:rPr>
        <w:t>（2）保修期内回访主要是采集信息，主动提出对质量问题处理意见并组织实施。</w:t>
      </w:r>
    </w:p>
    <w:p w:rsidR="007566EF" w:rsidRPr="000764B8" w:rsidRDefault="007566EF" w:rsidP="007566EF">
      <w:pPr>
        <w:ind w:firstLine="560"/>
        <w:rPr>
          <w:rFonts w:ascii="宋体" w:hAnsi="宋体"/>
        </w:rPr>
      </w:pPr>
      <w:r w:rsidRPr="000764B8">
        <w:rPr>
          <w:rFonts w:ascii="宋体" w:hAnsi="宋体" w:hint="eastAsia"/>
        </w:rPr>
        <w:lastRenderedPageBreak/>
        <w:t>（3）保修期满回访主要是征集建设意见，条件优惠地进行合同外服务，并且向建设单位提供对建筑安装工程的维护和使用注意事项。</w:t>
      </w:r>
    </w:p>
    <w:p w:rsidR="007566EF" w:rsidRPr="000764B8" w:rsidRDefault="007566EF" w:rsidP="00540FD1">
      <w:pPr>
        <w:pStyle w:val="11"/>
        <w:spacing w:beforeLines="100" w:before="312" w:afterLines="100" w:after="312"/>
        <w:ind w:firstLineChars="0" w:firstLine="0"/>
        <w:jc w:val="left"/>
        <w:rPr>
          <w:rFonts w:ascii="宋体" w:eastAsia="宋体" w:hAnsi="宋体"/>
          <w:kern w:val="0"/>
        </w:rPr>
      </w:pPr>
      <w:r w:rsidRPr="000764B8">
        <w:rPr>
          <w:rFonts w:ascii="宋体" w:eastAsia="宋体" w:hAnsi="宋体"/>
        </w:rPr>
        <w:br w:type="page"/>
      </w:r>
      <w:bookmarkStart w:id="337" w:name="_Toc458270650"/>
      <w:bookmarkStart w:id="338" w:name="_Toc476811142"/>
      <w:bookmarkStart w:id="339" w:name="_Toc476811198"/>
      <w:bookmarkStart w:id="340" w:name="_Toc476811254"/>
      <w:bookmarkStart w:id="341" w:name="_Toc476839448"/>
      <w:r w:rsidRPr="000764B8">
        <w:rPr>
          <w:rFonts w:ascii="宋体" w:eastAsia="宋体" w:hAnsi="宋体" w:hint="eastAsia"/>
          <w:kern w:val="0"/>
        </w:rPr>
        <w:lastRenderedPageBreak/>
        <w:t>附表</w:t>
      </w:r>
      <w:proofErr w:type="gramStart"/>
      <w:r w:rsidRPr="000764B8">
        <w:rPr>
          <w:rFonts w:ascii="宋体" w:eastAsia="宋体" w:hAnsi="宋体" w:hint="eastAsia"/>
          <w:kern w:val="0"/>
        </w:rPr>
        <w:t>一</w:t>
      </w:r>
      <w:proofErr w:type="gramEnd"/>
      <w:r w:rsidRPr="000764B8">
        <w:rPr>
          <w:rFonts w:ascii="宋体" w:eastAsia="宋体" w:hAnsi="宋体" w:hint="eastAsia"/>
          <w:kern w:val="0"/>
        </w:rPr>
        <w:t>：拟投入本工程的主要施工设备表</w:t>
      </w:r>
      <w:bookmarkEnd w:id="337"/>
      <w:bookmarkEnd w:id="338"/>
      <w:bookmarkEnd w:id="339"/>
      <w:bookmarkEnd w:id="340"/>
      <w:bookmarkEnd w:id="341"/>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551"/>
        <w:gridCol w:w="1357"/>
        <w:gridCol w:w="993"/>
        <w:gridCol w:w="995"/>
        <w:gridCol w:w="1031"/>
        <w:gridCol w:w="954"/>
        <w:gridCol w:w="1330"/>
      </w:tblGrid>
      <w:tr w:rsidR="00D96C6A" w:rsidRPr="000764B8" w:rsidTr="00D96C6A">
        <w:trPr>
          <w:trHeight w:val="551"/>
          <w:jc w:val="center"/>
        </w:trPr>
        <w:tc>
          <w:tcPr>
            <w:tcW w:w="420"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b/>
                <w:sz w:val="21"/>
                <w:szCs w:val="21"/>
              </w:rPr>
            </w:pPr>
            <w:bookmarkStart w:id="342" w:name="_Toc458270651"/>
            <w:r w:rsidRPr="000764B8">
              <w:rPr>
                <w:rFonts w:ascii="宋体" w:hAnsi="宋体" w:hint="eastAsia"/>
                <w:b/>
                <w:sz w:val="21"/>
                <w:szCs w:val="21"/>
              </w:rPr>
              <w:t>序号</w:t>
            </w:r>
          </w:p>
        </w:tc>
        <w:tc>
          <w:tcPr>
            <w:tcW w:w="865"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cs="宋体"/>
                <w:b/>
                <w:kern w:val="0"/>
                <w:sz w:val="21"/>
                <w:szCs w:val="21"/>
                <w:lang w:val="zh-CN"/>
              </w:rPr>
            </w:pPr>
            <w:r w:rsidRPr="000764B8">
              <w:rPr>
                <w:rFonts w:ascii="宋体" w:hAnsi="宋体" w:cs="宋体" w:hint="eastAsia"/>
                <w:b/>
                <w:kern w:val="0"/>
                <w:sz w:val="21"/>
                <w:szCs w:val="21"/>
                <w:lang w:val="zh-CN"/>
              </w:rPr>
              <w:t>机械设备名称</w:t>
            </w:r>
          </w:p>
        </w:tc>
        <w:tc>
          <w:tcPr>
            <w:tcW w:w="757"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cs="宋体"/>
                <w:b/>
                <w:kern w:val="0"/>
                <w:sz w:val="21"/>
                <w:szCs w:val="21"/>
                <w:lang w:val="zh-CN"/>
              </w:rPr>
            </w:pPr>
            <w:r w:rsidRPr="000764B8">
              <w:rPr>
                <w:rFonts w:ascii="宋体" w:hAnsi="宋体" w:cs="宋体" w:hint="eastAsia"/>
                <w:b/>
                <w:kern w:val="0"/>
                <w:sz w:val="21"/>
                <w:szCs w:val="21"/>
                <w:lang w:val="zh-CN"/>
              </w:rPr>
              <w:t>型号规格</w:t>
            </w:r>
          </w:p>
        </w:tc>
        <w:tc>
          <w:tcPr>
            <w:tcW w:w="554"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cs="宋体"/>
                <w:b/>
                <w:kern w:val="0"/>
                <w:sz w:val="21"/>
                <w:szCs w:val="21"/>
                <w:lang w:val="zh-CN"/>
              </w:rPr>
            </w:pPr>
            <w:r w:rsidRPr="000764B8">
              <w:rPr>
                <w:rFonts w:ascii="宋体" w:hAnsi="宋体" w:cs="宋体" w:hint="eastAsia"/>
                <w:b/>
                <w:kern w:val="0"/>
                <w:sz w:val="21"/>
                <w:szCs w:val="21"/>
                <w:lang w:val="zh-CN"/>
              </w:rPr>
              <w:t>数量</w:t>
            </w:r>
          </w:p>
        </w:tc>
        <w:tc>
          <w:tcPr>
            <w:tcW w:w="555"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b/>
                <w:sz w:val="21"/>
                <w:szCs w:val="21"/>
              </w:rPr>
            </w:pPr>
            <w:r w:rsidRPr="000764B8">
              <w:rPr>
                <w:rFonts w:ascii="宋体" w:hAnsi="宋体" w:hint="eastAsia"/>
                <w:b/>
                <w:sz w:val="21"/>
                <w:szCs w:val="21"/>
              </w:rPr>
              <w:t>国别产地</w:t>
            </w:r>
          </w:p>
        </w:tc>
        <w:tc>
          <w:tcPr>
            <w:tcW w:w="575"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b/>
                <w:sz w:val="21"/>
                <w:szCs w:val="21"/>
              </w:rPr>
            </w:pPr>
            <w:r w:rsidRPr="000764B8">
              <w:rPr>
                <w:rFonts w:ascii="宋体" w:hAnsi="宋体" w:hint="eastAsia"/>
                <w:b/>
                <w:sz w:val="21"/>
                <w:szCs w:val="21"/>
              </w:rPr>
              <w:t>制造</w:t>
            </w:r>
          </w:p>
          <w:p w:rsidR="00D96C6A" w:rsidRPr="000764B8" w:rsidRDefault="00D96C6A" w:rsidP="00D96C6A">
            <w:pPr>
              <w:tabs>
                <w:tab w:val="left" w:pos="1440"/>
              </w:tabs>
              <w:adjustRightInd w:val="0"/>
              <w:snapToGrid w:val="0"/>
              <w:spacing w:line="240" w:lineRule="auto"/>
              <w:ind w:firstLineChars="0" w:firstLine="0"/>
              <w:jc w:val="center"/>
              <w:rPr>
                <w:rFonts w:ascii="宋体" w:hAnsi="宋体"/>
                <w:b/>
                <w:sz w:val="21"/>
                <w:szCs w:val="21"/>
              </w:rPr>
            </w:pPr>
            <w:r w:rsidRPr="000764B8">
              <w:rPr>
                <w:rFonts w:ascii="宋体" w:hAnsi="宋体" w:hint="eastAsia"/>
                <w:b/>
                <w:sz w:val="21"/>
                <w:szCs w:val="21"/>
              </w:rPr>
              <w:t>年份</w:t>
            </w:r>
          </w:p>
        </w:tc>
        <w:tc>
          <w:tcPr>
            <w:tcW w:w="532"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b/>
                <w:sz w:val="21"/>
                <w:szCs w:val="21"/>
              </w:rPr>
            </w:pPr>
            <w:r w:rsidRPr="000764B8">
              <w:rPr>
                <w:rFonts w:ascii="宋体" w:hAnsi="宋体" w:hint="eastAsia"/>
                <w:b/>
                <w:sz w:val="21"/>
                <w:szCs w:val="21"/>
              </w:rPr>
              <w:t>额定</w:t>
            </w:r>
          </w:p>
          <w:p w:rsidR="00D96C6A" w:rsidRPr="000764B8" w:rsidRDefault="00D96C6A" w:rsidP="00D96C6A">
            <w:pPr>
              <w:tabs>
                <w:tab w:val="left" w:pos="1440"/>
              </w:tabs>
              <w:adjustRightInd w:val="0"/>
              <w:snapToGrid w:val="0"/>
              <w:spacing w:line="240" w:lineRule="auto"/>
              <w:ind w:firstLineChars="0" w:firstLine="0"/>
              <w:jc w:val="center"/>
              <w:rPr>
                <w:rFonts w:ascii="宋体" w:hAnsi="宋体"/>
                <w:b/>
                <w:sz w:val="21"/>
                <w:szCs w:val="21"/>
              </w:rPr>
            </w:pPr>
            <w:r w:rsidRPr="000764B8">
              <w:rPr>
                <w:rFonts w:ascii="宋体" w:hAnsi="宋体" w:hint="eastAsia"/>
                <w:b/>
                <w:sz w:val="21"/>
                <w:szCs w:val="21"/>
              </w:rPr>
              <w:t>功率(kW)</w:t>
            </w:r>
          </w:p>
        </w:tc>
        <w:tc>
          <w:tcPr>
            <w:tcW w:w="742"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b/>
                <w:sz w:val="21"/>
                <w:szCs w:val="21"/>
              </w:rPr>
            </w:pPr>
            <w:r w:rsidRPr="000764B8">
              <w:rPr>
                <w:rFonts w:ascii="宋体" w:hAnsi="宋体" w:hint="eastAsia"/>
                <w:b/>
                <w:sz w:val="21"/>
                <w:szCs w:val="21"/>
              </w:rPr>
              <w:t>生产能力</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w:t>
            </w:r>
          </w:p>
        </w:tc>
        <w:tc>
          <w:tcPr>
            <w:tcW w:w="865"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挖掘机</w:t>
            </w:r>
          </w:p>
        </w:tc>
        <w:tc>
          <w:tcPr>
            <w:tcW w:w="757"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125GF10</w:t>
            </w:r>
          </w:p>
        </w:tc>
        <w:tc>
          <w:tcPr>
            <w:tcW w:w="554" w:type="pct"/>
            <w:vAlign w:val="center"/>
          </w:tcPr>
          <w:p w:rsidR="00D96C6A" w:rsidRPr="000764B8" w:rsidRDefault="004E3977"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3</w:t>
            </w:r>
          </w:p>
        </w:tc>
        <w:tc>
          <w:tcPr>
            <w:tcW w:w="555"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日本</w:t>
            </w:r>
          </w:p>
        </w:tc>
        <w:tc>
          <w:tcPr>
            <w:tcW w:w="575"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napToGrid w:val="0"/>
                <w:kern w:val="0"/>
                <w:sz w:val="21"/>
                <w:szCs w:val="21"/>
              </w:rPr>
            </w:pPr>
          </w:p>
        </w:tc>
        <w:tc>
          <w:tcPr>
            <w:tcW w:w="742"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2</w:t>
            </w:r>
          </w:p>
        </w:tc>
        <w:tc>
          <w:tcPr>
            <w:tcW w:w="865"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潜水泵</w:t>
            </w:r>
          </w:p>
        </w:tc>
        <w:tc>
          <w:tcPr>
            <w:tcW w:w="757"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QS30-40</w:t>
            </w:r>
          </w:p>
        </w:tc>
        <w:tc>
          <w:tcPr>
            <w:tcW w:w="554" w:type="pct"/>
            <w:vAlign w:val="center"/>
          </w:tcPr>
          <w:p w:rsidR="00D96C6A" w:rsidRPr="000764B8" w:rsidRDefault="00D96C6A" w:rsidP="00E83FDB">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w:t>
            </w:r>
            <w:r w:rsidR="00E83FDB">
              <w:rPr>
                <w:rFonts w:ascii="宋体" w:hAnsi="宋体" w:hint="eastAsia"/>
                <w:sz w:val="21"/>
                <w:szCs w:val="21"/>
              </w:rPr>
              <w:t>8</w:t>
            </w:r>
          </w:p>
        </w:tc>
        <w:tc>
          <w:tcPr>
            <w:tcW w:w="555"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napToGrid w:val="0"/>
                <w:kern w:val="0"/>
                <w:sz w:val="21"/>
                <w:szCs w:val="21"/>
              </w:rPr>
            </w:pPr>
            <w:r w:rsidRPr="000764B8">
              <w:rPr>
                <w:rFonts w:ascii="宋体" w:hAnsi="宋体" w:hint="eastAsia"/>
                <w:snapToGrid w:val="0"/>
                <w:kern w:val="0"/>
                <w:sz w:val="21"/>
                <w:szCs w:val="21"/>
              </w:rPr>
              <w:t>3</w:t>
            </w:r>
          </w:p>
        </w:tc>
        <w:tc>
          <w:tcPr>
            <w:tcW w:w="742"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3</w:t>
            </w:r>
          </w:p>
        </w:tc>
        <w:tc>
          <w:tcPr>
            <w:tcW w:w="865"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自卸汽车</w:t>
            </w:r>
          </w:p>
        </w:tc>
        <w:tc>
          <w:tcPr>
            <w:tcW w:w="757"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8-16T</w:t>
            </w:r>
          </w:p>
        </w:tc>
        <w:tc>
          <w:tcPr>
            <w:tcW w:w="554"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10</w:t>
            </w:r>
          </w:p>
        </w:tc>
        <w:tc>
          <w:tcPr>
            <w:tcW w:w="555"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D96C6A">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25</w:t>
            </w:r>
          </w:p>
        </w:tc>
        <w:tc>
          <w:tcPr>
            <w:tcW w:w="742" w:type="pct"/>
            <w:vAlign w:val="center"/>
          </w:tcPr>
          <w:p w:rsidR="00D96C6A" w:rsidRPr="000764B8" w:rsidRDefault="00D96C6A" w:rsidP="00D96C6A">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4</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汽车吊</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QY8</w:t>
            </w:r>
          </w:p>
        </w:tc>
        <w:tc>
          <w:tcPr>
            <w:tcW w:w="554" w:type="pct"/>
            <w:vAlign w:val="center"/>
          </w:tcPr>
          <w:p w:rsidR="00D96C6A" w:rsidRPr="000764B8" w:rsidRDefault="004E3977"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2009年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80</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5</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搅拌机</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JS-750</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2009年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7.5</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6</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roofErr w:type="gramStart"/>
            <w:r w:rsidRPr="000764B8">
              <w:rPr>
                <w:rFonts w:ascii="宋体" w:hAnsi="宋体" w:hint="eastAsia"/>
                <w:sz w:val="21"/>
                <w:szCs w:val="21"/>
              </w:rPr>
              <w:t>强夯机</w:t>
            </w:r>
            <w:proofErr w:type="gramEnd"/>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H2-100</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3</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7</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插入式振捣器</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WE13</w:t>
            </w:r>
          </w:p>
        </w:tc>
        <w:tc>
          <w:tcPr>
            <w:tcW w:w="554" w:type="pct"/>
            <w:vAlign w:val="center"/>
          </w:tcPr>
          <w:p w:rsidR="00D96C6A" w:rsidRPr="000764B8" w:rsidRDefault="00E83FDB" w:rsidP="00BC7EEF">
            <w:pPr>
              <w:tabs>
                <w:tab w:val="left" w:pos="1440"/>
              </w:tabs>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6</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2009年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1.1</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8</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电镐</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PZ-50</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2009年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1.5</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9</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电焊机</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UNT-100</w:t>
            </w:r>
          </w:p>
        </w:tc>
        <w:tc>
          <w:tcPr>
            <w:tcW w:w="554" w:type="pct"/>
            <w:vAlign w:val="center"/>
          </w:tcPr>
          <w:p w:rsidR="00D96C6A" w:rsidRPr="000764B8" w:rsidRDefault="00E83FDB" w:rsidP="00BC7EEF">
            <w:pPr>
              <w:tabs>
                <w:tab w:val="left" w:pos="1440"/>
              </w:tabs>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3</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75</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10</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钢筋切断机</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WT40-1</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3</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11</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水准仪</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S3</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12</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全站仪</w:t>
            </w:r>
          </w:p>
        </w:tc>
        <w:tc>
          <w:tcPr>
            <w:tcW w:w="757" w:type="pct"/>
            <w:vAlign w:val="center"/>
          </w:tcPr>
          <w:p w:rsidR="00D96C6A" w:rsidRPr="000764B8" w:rsidRDefault="000221FD" w:rsidP="00BC7EEF">
            <w:pPr>
              <w:tabs>
                <w:tab w:val="left" w:pos="1440"/>
              </w:tabs>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南方</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13</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经纬仪</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J2</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w:t>
            </w:r>
          </w:p>
        </w:tc>
        <w:tc>
          <w:tcPr>
            <w:tcW w:w="55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napToGrid w:val="0"/>
                <w:kern w:val="0"/>
                <w:sz w:val="21"/>
                <w:szCs w:val="21"/>
              </w:rPr>
            </w:pPr>
            <w:r w:rsidRPr="000764B8">
              <w:rPr>
                <w:rFonts w:ascii="宋体" w:hAnsi="宋体" w:hint="eastAsia"/>
                <w:snapToGrid w:val="0"/>
                <w:kern w:val="0"/>
                <w:sz w:val="21"/>
                <w:szCs w:val="21"/>
              </w:rPr>
              <w:t>日本</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14</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钢筋弯曲机</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G75-32</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3</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15</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钢筋调直机</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DSK-50</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4</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16</w:t>
            </w:r>
          </w:p>
        </w:tc>
        <w:tc>
          <w:tcPr>
            <w:tcW w:w="865" w:type="pct"/>
            <w:vAlign w:val="center"/>
          </w:tcPr>
          <w:p w:rsidR="00D96C6A" w:rsidRPr="000764B8" w:rsidRDefault="004E3977"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装载机</w:t>
            </w:r>
          </w:p>
        </w:tc>
        <w:tc>
          <w:tcPr>
            <w:tcW w:w="757" w:type="pct"/>
            <w:vAlign w:val="center"/>
          </w:tcPr>
          <w:p w:rsidR="00D96C6A" w:rsidRPr="000764B8" w:rsidRDefault="004E3977"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ZL</w:t>
            </w:r>
            <w:r w:rsidR="00D96C6A" w:rsidRPr="000764B8">
              <w:rPr>
                <w:rFonts w:ascii="宋体" w:hAnsi="宋体" w:hint="eastAsia"/>
                <w:sz w:val="21"/>
                <w:szCs w:val="21"/>
              </w:rPr>
              <w:t>50</w:t>
            </w:r>
            <w:r w:rsidRPr="000764B8">
              <w:rPr>
                <w:rFonts w:ascii="宋体" w:hAnsi="宋体" w:hint="eastAsia"/>
                <w:sz w:val="21"/>
                <w:szCs w:val="21"/>
              </w:rPr>
              <w:t>C</w:t>
            </w:r>
          </w:p>
        </w:tc>
        <w:tc>
          <w:tcPr>
            <w:tcW w:w="554" w:type="pct"/>
            <w:vAlign w:val="center"/>
          </w:tcPr>
          <w:p w:rsidR="00D96C6A" w:rsidRPr="000764B8" w:rsidRDefault="004E3977"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3</w:t>
            </w:r>
          </w:p>
        </w:tc>
        <w:tc>
          <w:tcPr>
            <w:tcW w:w="55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183</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17</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压路机</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YZ26E</w:t>
            </w: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w:t>
            </w:r>
          </w:p>
        </w:tc>
        <w:tc>
          <w:tcPr>
            <w:tcW w:w="55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2009年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161</w:t>
            </w: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18</w:t>
            </w:r>
          </w:p>
        </w:tc>
        <w:tc>
          <w:tcPr>
            <w:tcW w:w="865" w:type="pct"/>
            <w:vAlign w:val="center"/>
          </w:tcPr>
          <w:p w:rsidR="00D96C6A" w:rsidRPr="000764B8" w:rsidRDefault="004E3977"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混凝土泵车</w:t>
            </w:r>
          </w:p>
        </w:tc>
        <w:tc>
          <w:tcPr>
            <w:tcW w:w="757" w:type="pct"/>
            <w:vAlign w:val="center"/>
          </w:tcPr>
          <w:p w:rsidR="00D96C6A" w:rsidRPr="000764B8" w:rsidRDefault="004E3977"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eastAsia="仿宋_GB2312" w:hint="eastAsia"/>
                <w:kern w:val="0"/>
                <w:sz w:val="24"/>
              </w:rPr>
              <w:t>SYM5337</w:t>
            </w:r>
          </w:p>
        </w:tc>
        <w:tc>
          <w:tcPr>
            <w:tcW w:w="554" w:type="pct"/>
            <w:vAlign w:val="center"/>
          </w:tcPr>
          <w:p w:rsidR="00D96C6A" w:rsidRPr="000764B8" w:rsidRDefault="004E3977"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3</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19</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油锤</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2</w:t>
            </w:r>
          </w:p>
        </w:tc>
        <w:tc>
          <w:tcPr>
            <w:tcW w:w="55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2009年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r w:rsidR="00D96C6A" w:rsidRPr="000764B8" w:rsidTr="00D96C6A">
        <w:trPr>
          <w:trHeight w:val="551"/>
          <w:jc w:val="center"/>
        </w:trPr>
        <w:tc>
          <w:tcPr>
            <w:tcW w:w="420" w:type="pct"/>
            <w:vAlign w:val="center"/>
          </w:tcPr>
          <w:p w:rsidR="00D96C6A" w:rsidRPr="000764B8" w:rsidRDefault="00D96C6A" w:rsidP="00D96C6A">
            <w:pPr>
              <w:tabs>
                <w:tab w:val="left" w:pos="1440"/>
              </w:tabs>
              <w:autoSpaceDE w:val="0"/>
              <w:autoSpaceDN w:val="0"/>
              <w:adjustRightInd w:val="0"/>
              <w:snapToGrid w:val="0"/>
              <w:spacing w:line="240" w:lineRule="auto"/>
              <w:ind w:firstLineChars="0" w:firstLine="0"/>
              <w:jc w:val="center"/>
              <w:rPr>
                <w:rFonts w:ascii="宋体" w:hAnsi="宋体"/>
                <w:kern w:val="0"/>
                <w:sz w:val="21"/>
                <w:szCs w:val="21"/>
              </w:rPr>
            </w:pPr>
            <w:r w:rsidRPr="000764B8">
              <w:rPr>
                <w:rFonts w:ascii="宋体" w:hAnsi="宋体" w:hint="eastAsia"/>
                <w:kern w:val="0"/>
                <w:sz w:val="21"/>
                <w:szCs w:val="21"/>
              </w:rPr>
              <w:t>20</w:t>
            </w:r>
          </w:p>
        </w:tc>
        <w:tc>
          <w:tcPr>
            <w:tcW w:w="865"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电锯</w:t>
            </w:r>
          </w:p>
        </w:tc>
        <w:tc>
          <w:tcPr>
            <w:tcW w:w="757"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554"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r w:rsidRPr="000764B8">
              <w:rPr>
                <w:rFonts w:ascii="宋体" w:hAnsi="宋体" w:hint="eastAsia"/>
                <w:sz w:val="21"/>
                <w:szCs w:val="21"/>
              </w:rPr>
              <w:t>1</w:t>
            </w:r>
          </w:p>
        </w:tc>
        <w:tc>
          <w:tcPr>
            <w:tcW w:w="55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国产</w:t>
            </w:r>
          </w:p>
        </w:tc>
        <w:tc>
          <w:tcPr>
            <w:tcW w:w="575"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2010年</w:t>
            </w:r>
          </w:p>
        </w:tc>
        <w:tc>
          <w:tcPr>
            <w:tcW w:w="532" w:type="pct"/>
            <w:vAlign w:val="center"/>
          </w:tcPr>
          <w:p w:rsidR="00D96C6A" w:rsidRPr="000764B8" w:rsidRDefault="00D96C6A" w:rsidP="00BC7EEF">
            <w:pPr>
              <w:tabs>
                <w:tab w:val="left" w:pos="1440"/>
              </w:tabs>
              <w:adjustRightInd w:val="0"/>
              <w:snapToGrid w:val="0"/>
              <w:spacing w:line="240" w:lineRule="auto"/>
              <w:ind w:firstLineChars="0" w:firstLine="0"/>
              <w:jc w:val="center"/>
              <w:rPr>
                <w:rFonts w:ascii="宋体" w:hAnsi="宋体"/>
                <w:sz w:val="21"/>
                <w:szCs w:val="21"/>
              </w:rPr>
            </w:pPr>
          </w:p>
        </w:tc>
        <w:tc>
          <w:tcPr>
            <w:tcW w:w="742" w:type="pct"/>
            <w:vAlign w:val="center"/>
          </w:tcPr>
          <w:p w:rsidR="00D96C6A" w:rsidRPr="000764B8" w:rsidRDefault="00D96C6A" w:rsidP="00BC7EEF">
            <w:pPr>
              <w:spacing w:line="240" w:lineRule="auto"/>
              <w:ind w:firstLineChars="0" w:firstLine="0"/>
              <w:jc w:val="center"/>
              <w:rPr>
                <w:rFonts w:ascii="宋体" w:hAnsi="宋体"/>
                <w:sz w:val="21"/>
                <w:szCs w:val="21"/>
              </w:rPr>
            </w:pPr>
            <w:r w:rsidRPr="000764B8">
              <w:rPr>
                <w:rFonts w:ascii="宋体" w:hAnsi="宋体" w:hint="eastAsia"/>
                <w:sz w:val="21"/>
                <w:szCs w:val="21"/>
              </w:rPr>
              <w:t>良好</w:t>
            </w:r>
          </w:p>
        </w:tc>
      </w:tr>
    </w:tbl>
    <w:p w:rsidR="007566EF" w:rsidRPr="000764B8" w:rsidRDefault="007566EF" w:rsidP="00540FD1">
      <w:pPr>
        <w:pStyle w:val="11"/>
        <w:spacing w:beforeLines="100" w:before="312" w:afterLines="100" w:after="312"/>
        <w:ind w:firstLineChars="0" w:firstLine="0"/>
        <w:jc w:val="left"/>
        <w:rPr>
          <w:rFonts w:ascii="宋体" w:eastAsia="宋体" w:hAnsi="宋体"/>
          <w:kern w:val="0"/>
        </w:rPr>
      </w:pPr>
      <w:bookmarkStart w:id="343" w:name="_Toc458270652"/>
      <w:bookmarkEnd w:id="342"/>
      <w:r w:rsidRPr="000764B8">
        <w:rPr>
          <w:rFonts w:ascii="宋体" w:eastAsia="宋体" w:hAnsi="宋体"/>
        </w:rPr>
        <w:br w:type="page"/>
      </w:r>
      <w:bookmarkStart w:id="344" w:name="_Toc476811144"/>
      <w:bookmarkStart w:id="345" w:name="_Toc476811200"/>
      <w:bookmarkStart w:id="346" w:name="_Toc476811256"/>
      <w:bookmarkStart w:id="347" w:name="_Toc476839449"/>
      <w:r w:rsidRPr="000764B8">
        <w:rPr>
          <w:rFonts w:ascii="宋体" w:eastAsia="宋体" w:hAnsi="宋体" w:hint="eastAsia"/>
          <w:kern w:val="0"/>
        </w:rPr>
        <w:lastRenderedPageBreak/>
        <w:t>附表</w:t>
      </w:r>
      <w:r w:rsidR="00D912F0" w:rsidRPr="000764B8">
        <w:rPr>
          <w:rFonts w:ascii="宋体" w:eastAsia="宋体" w:hAnsi="宋体" w:hint="eastAsia"/>
          <w:kern w:val="0"/>
        </w:rPr>
        <w:t>二</w:t>
      </w:r>
      <w:r w:rsidRPr="000764B8">
        <w:rPr>
          <w:rFonts w:ascii="宋体" w:eastAsia="宋体" w:hAnsi="宋体" w:hint="eastAsia"/>
          <w:kern w:val="0"/>
        </w:rPr>
        <w:t>：劳动力计划表</w:t>
      </w:r>
      <w:bookmarkEnd w:id="343"/>
      <w:bookmarkEnd w:id="344"/>
      <w:bookmarkEnd w:id="345"/>
      <w:bookmarkEnd w:id="346"/>
      <w:bookmarkEnd w:id="347"/>
    </w:p>
    <w:p w:rsidR="007566EF" w:rsidRPr="000764B8" w:rsidRDefault="007566EF" w:rsidP="004C1F10">
      <w:pPr>
        <w:pStyle w:val="Style6"/>
        <w:autoSpaceDE w:val="0"/>
        <w:autoSpaceDN w:val="0"/>
        <w:adjustRightInd w:val="0"/>
        <w:ind w:leftChars="407" w:left="1140" w:right="210" w:firstLineChars="0" w:firstLine="0"/>
        <w:jc w:val="right"/>
        <w:rPr>
          <w:rFonts w:ascii="宋体" w:hAnsi="宋体"/>
          <w:kern w:val="0"/>
          <w:szCs w:val="28"/>
        </w:rPr>
      </w:pPr>
      <w:r w:rsidRPr="000764B8">
        <w:rPr>
          <w:rFonts w:ascii="宋体" w:hAnsi="宋体" w:hint="eastAsia"/>
          <w:bCs/>
          <w:kern w:val="0"/>
          <w:szCs w:val="28"/>
        </w:rPr>
        <w:t>单位：人</w:t>
      </w:r>
    </w:p>
    <w:tbl>
      <w:tblPr>
        <w:tblW w:w="8789"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17"/>
        <w:gridCol w:w="1228"/>
        <w:gridCol w:w="1229"/>
        <w:gridCol w:w="1229"/>
        <w:gridCol w:w="1228"/>
        <w:gridCol w:w="1229"/>
        <w:gridCol w:w="1229"/>
      </w:tblGrid>
      <w:tr w:rsidR="00F07849" w:rsidRPr="000764B8" w:rsidTr="00E70883">
        <w:trPr>
          <w:cantSplit/>
          <w:trHeight w:val="697"/>
        </w:trPr>
        <w:tc>
          <w:tcPr>
            <w:tcW w:w="1417" w:type="dxa"/>
            <w:vMerge w:val="restart"/>
            <w:vAlign w:val="center"/>
          </w:tcPr>
          <w:p w:rsidR="007566EF" w:rsidRPr="000764B8" w:rsidRDefault="007566EF" w:rsidP="00CD107D">
            <w:pPr>
              <w:pStyle w:val="aa"/>
              <w:spacing w:line="240" w:lineRule="auto"/>
              <w:ind w:left="0" w:firstLineChars="0" w:firstLine="0"/>
              <w:rPr>
                <w:b/>
                <w:color w:val="auto"/>
                <w:sz w:val="22"/>
              </w:rPr>
            </w:pPr>
            <w:r w:rsidRPr="000764B8">
              <w:rPr>
                <w:rFonts w:hint="eastAsia"/>
                <w:b/>
                <w:color w:val="auto"/>
                <w:sz w:val="22"/>
              </w:rPr>
              <w:t>工种</w:t>
            </w:r>
          </w:p>
        </w:tc>
        <w:tc>
          <w:tcPr>
            <w:tcW w:w="7372" w:type="dxa"/>
            <w:gridSpan w:val="6"/>
            <w:vAlign w:val="center"/>
          </w:tcPr>
          <w:p w:rsidR="007566EF" w:rsidRPr="000764B8" w:rsidRDefault="007566EF" w:rsidP="00CD107D">
            <w:pPr>
              <w:pStyle w:val="aa"/>
              <w:spacing w:line="240" w:lineRule="auto"/>
              <w:ind w:left="0" w:firstLineChars="0" w:firstLine="0"/>
              <w:rPr>
                <w:b/>
                <w:color w:val="auto"/>
                <w:sz w:val="22"/>
              </w:rPr>
            </w:pPr>
            <w:r w:rsidRPr="000764B8">
              <w:rPr>
                <w:rFonts w:hint="eastAsia"/>
                <w:b/>
                <w:color w:val="auto"/>
                <w:sz w:val="22"/>
              </w:rPr>
              <w:t>按施工阶段投入劳动力情况</w:t>
            </w:r>
          </w:p>
        </w:tc>
      </w:tr>
      <w:tr w:rsidR="00F07849" w:rsidRPr="000764B8" w:rsidTr="00E70883">
        <w:trPr>
          <w:trHeight w:val="697"/>
        </w:trPr>
        <w:tc>
          <w:tcPr>
            <w:tcW w:w="1417" w:type="dxa"/>
            <w:vMerge/>
            <w:vAlign w:val="center"/>
          </w:tcPr>
          <w:p w:rsidR="007566EF" w:rsidRPr="000764B8" w:rsidRDefault="007566EF" w:rsidP="00D912F0">
            <w:pPr>
              <w:pStyle w:val="aa"/>
              <w:spacing w:line="240" w:lineRule="auto"/>
              <w:ind w:firstLine="442"/>
              <w:rPr>
                <w:b/>
                <w:color w:val="auto"/>
                <w:sz w:val="22"/>
              </w:rPr>
            </w:pPr>
          </w:p>
        </w:tc>
        <w:tc>
          <w:tcPr>
            <w:tcW w:w="1228" w:type="dxa"/>
            <w:vAlign w:val="center"/>
          </w:tcPr>
          <w:p w:rsidR="007566EF" w:rsidRPr="000764B8" w:rsidRDefault="007566EF" w:rsidP="00CD107D">
            <w:pPr>
              <w:pStyle w:val="aa"/>
              <w:spacing w:line="240" w:lineRule="auto"/>
              <w:ind w:left="0" w:firstLineChars="0" w:firstLine="0"/>
              <w:rPr>
                <w:b/>
                <w:color w:val="auto"/>
                <w:sz w:val="22"/>
              </w:rPr>
            </w:pPr>
            <w:r w:rsidRPr="000764B8">
              <w:rPr>
                <w:rFonts w:hint="eastAsia"/>
                <w:b/>
                <w:color w:val="auto"/>
                <w:sz w:val="22"/>
              </w:rPr>
              <w:t>施工准备阶段</w:t>
            </w:r>
          </w:p>
        </w:tc>
        <w:tc>
          <w:tcPr>
            <w:tcW w:w="1229" w:type="dxa"/>
            <w:vAlign w:val="center"/>
          </w:tcPr>
          <w:p w:rsidR="007566EF" w:rsidRPr="000764B8" w:rsidRDefault="007566EF" w:rsidP="00CD107D">
            <w:pPr>
              <w:pStyle w:val="aa"/>
              <w:spacing w:line="240" w:lineRule="auto"/>
              <w:ind w:firstLineChars="0" w:firstLine="0"/>
              <w:rPr>
                <w:b/>
                <w:color w:val="auto"/>
                <w:sz w:val="22"/>
              </w:rPr>
            </w:pPr>
            <w:r w:rsidRPr="000764B8">
              <w:rPr>
                <w:rFonts w:hint="eastAsia"/>
                <w:b/>
                <w:color w:val="auto"/>
                <w:sz w:val="22"/>
              </w:rPr>
              <w:t>土石方阶段</w:t>
            </w:r>
          </w:p>
        </w:tc>
        <w:tc>
          <w:tcPr>
            <w:tcW w:w="1229" w:type="dxa"/>
            <w:vAlign w:val="center"/>
          </w:tcPr>
          <w:p w:rsidR="007566EF" w:rsidRPr="000764B8" w:rsidRDefault="00D912F0" w:rsidP="00CD107D">
            <w:pPr>
              <w:pStyle w:val="aa"/>
              <w:spacing w:line="240" w:lineRule="auto"/>
              <w:ind w:left="0" w:firstLineChars="0" w:firstLine="0"/>
              <w:rPr>
                <w:b/>
                <w:color w:val="auto"/>
                <w:sz w:val="22"/>
              </w:rPr>
            </w:pPr>
            <w:r w:rsidRPr="000764B8">
              <w:rPr>
                <w:rFonts w:hint="eastAsia"/>
                <w:b/>
                <w:color w:val="auto"/>
                <w:sz w:val="22"/>
              </w:rPr>
              <w:t>主体施工阶段</w:t>
            </w:r>
          </w:p>
        </w:tc>
        <w:tc>
          <w:tcPr>
            <w:tcW w:w="1228" w:type="dxa"/>
            <w:vAlign w:val="center"/>
          </w:tcPr>
          <w:p w:rsidR="007566EF" w:rsidRPr="000764B8" w:rsidRDefault="00D912F0" w:rsidP="00CD107D">
            <w:pPr>
              <w:pStyle w:val="aa"/>
              <w:spacing w:line="240" w:lineRule="auto"/>
              <w:ind w:left="0" w:firstLineChars="0" w:firstLine="0"/>
              <w:rPr>
                <w:b/>
                <w:color w:val="auto"/>
                <w:sz w:val="22"/>
              </w:rPr>
            </w:pPr>
            <w:r w:rsidRPr="000764B8">
              <w:rPr>
                <w:b/>
                <w:color w:val="auto"/>
                <w:sz w:val="22"/>
              </w:rPr>
              <w:t>防水施工阶段</w:t>
            </w:r>
          </w:p>
        </w:tc>
        <w:tc>
          <w:tcPr>
            <w:tcW w:w="1229" w:type="dxa"/>
            <w:vAlign w:val="center"/>
          </w:tcPr>
          <w:p w:rsidR="007566EF" w:rsidRPr="000764B8" w:rsidRDefault="00D912F0" w:rsidP="00CD107D">
            <w:pPr>
              <w:pStyle w:val="aa"/>
              <w:spacing w:line="240" w:lineRule="auto"/>
              <w:ind w:left="0" w:firstLineChars="0" w:firstLine="0"/>
              <w:rPr>
                <w:b/>
                <w:color w:val="auto"/>
                <w:sz w:val="22"/>
              </w:rPr>
            </w:pPr>
            <w:r w:rsidRPr="000764B8">
              <w:rPr>
                <w:rFonts w:hint="eastAsia"/>
                <w:b/>
                <w:color w:val="auto"/>
                <w:sz w:val="22"/>
              </w:rPr>
              <w:t>电气安装</w:t>
            </w:r>
            <w:r w:rsidR="007566EF" w:rsidRPr="000764B8">
              <w:rPr>
                <w:rFonts w:hint="eastAsia"/>
                <w:b/>
                <w:color w:val="auto"/>
                <w:sz w:val="22"/>
              </w:rPr>
              <w:t>阶段</w:t>
            </w:r>
          </w:p>
        </w:tc>
        <w:tc>
          <w:tcPr>
            <w:tcW w:w="1229" w:type="dxa"/>
            <w:vAlign w:val="center"/>
          </w:tcPr>
          <w:p w:rsidR="007566EF" w:rsidRPr="000764B8" w:rsidRDefault="007566EF" w:rsidP="00CD107D">
            <w:pPr>
              <w:pStyle w:val="aa"/>
              <w:spacing w:line="240" w:lineRule="auto"/>
              <w:ind w:left="0" w:firstLineChars="0" w:firstLine="0"/>
              <w:rPr>
                <w:b/>
                <w:color w:val="auto"/>
                <w:sz w:val="22"/>
              </w:rPr>
            </w:pPr>
            <w:r w:rsidRPr="000764B8">
              <w:rPr>
                <w:rFonts w:hint="eastAsia"/>
                <w:b/>
                <w:color w:val="auto"/>
                <w:sz w:val="22"/>
              </w:rPr>
              <w:t>竣工阶段</w:t>
            </w:r>
          </w:p>
        </w:tc>
      </w:tr>
      <w:tr w:rsidR="00F07849" w:rsidRPr="000764B8" w:rsidTr="00E70883">
        <w:trPr>
          <w:trHeight w:val="697"/>
        </w:trPr>
        <w:tc>
          <w:tcPr>
            <w:tcW w:w="1417" w:type="dxa"/>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现场水电工</w:t>
            </w:r>
          </w:p>
        </w:tc>
        <w:tc>
          <w:tcPr>
            <w:tcW w:w="1228" w:type="dxa"/>
            <w:tcBorders>
              <w:bottom w:val="single" w:sz="6" w:space="0" w:color="auto"/>
            </w:tcBorders>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2</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2</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2</w:t>
            </w:r>
          </w:p>
        </w:tc>
        <w:tc>
          <w:tcPr>
            <w:tcW w:w="1228"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2</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2</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2</w:t>
            </w:r>
          </w:p>
        </w:tc>
      </w:tr>
      <w:tr w:rsidR="00F07849" w:rsidRPr="000764B8" w:rsidTr="00E70883">
        <w:trPr>
          <w:trHeight w:val="697"/>
        </w:trPr>
        <w:tc>
          <w:tcPr>
            <w:tcW w:w="1417" w:type="dxa"/>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架子工</w:t>
            </w:r>
          </w:p>
        </w:tc>
        <w:tc>
          <w:tcPr>
            <w:tcW w:w="1228" w:type="dxa"/>
            <w:tcBorders>
              <w:top w:val="single" w:sz="6" w:space="0" w:color="auto"/>
              <w:bottom w:val="single" w:sz="6" w:space="0" w:color="auto"/>
            </w:tcBorders>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w:t>
            </w:r>
          </w:p>
        </w:tc>
        <w:tc>
          <w:tcPr>
            <w:tcW w:w="1229" w:type="dxa"/>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w:t>
            </w:r>
          </w:p>
        </w:tc>
        <w:tc>
          <w:tcPr>
            <w:tcW w:w="1229" w:type="dxa"/>
            <w:vAlign w:val="center"/>
          </w:tcPr>
          <w:p w:rsidR="007566EF" w:rsidRPr="000764B8" w:rsidRDefault="00D912F0" w:rsidP="00E83FDB">
            <w:pPr>
              <w:pStyle w:val="aa"/>
              <w:spacing w:line="240" w:lineRule="auto"/>
              <w:ind w:left="0" w:firstLineChars="0" w:firstLine="0"/>
              <w:rPr>
                <w:color w:val="auto"/>
              </w:rPr>
            </w:pPr>
            <w:r w:rsidRPr="000764B8">
              <w:rPr>
                <w:rFonts w:hint="eastAsia"/>
                <w:color w:val="auto"/>
              </w:rPr>
              <w:t>1</w:t>
            </w:r>
            <w:r w:rsidR="00E83FDB">
              <w:rPr>
                <w:rFonts w:hint="eastAsia"/>
                <w:color w:val="auto"/>
              </w:rPr>
              <w:t>3</w:t>
            </w:r>
          </w:p>
        </w:tc>
        <w:tc>
          <w:tcPr>
            <w:tcW w:w="1228" w:type="dxa"/>
            <w:vAlign w:val="center"/>
          </w:tcPr>
          <w:p w:rsidR="007566EF" w:rsidRPr="000764B8" w:rsidRDefault="00D912F0" w:rsidP="00E83FDB">
            <w:pPr>
              <w:pStyle w:val="aa"/>
              <w:spacing w:line="240" w:lineRule="auto"/>
              <w:ind w:left="0" w:firstLineChars="0" w:firstLine="0"/>
              <w:rPr>
                <w:color w:val="auto"/>
              </w:rPr>
            </w:pPr>
            <w:r w:rsidRPr="000764B8">
              <w:rPr>
                <w:rFonts w:hint="eastAsia"/>
                <w:color w:val="auto"/>
                <w:lang w:val="en-US"/>
              </w:rPr>
              <w:t>1</w:t>
            </w:r>
            <w:r w:rsidR="00E83FDB">
              <w:rPr>
                <w:rFonts w:hint="eastAsia"/>
                <w:color w:val="auto"/>
                <w:lang w:val="en-US"/>
              </w:rPr>
              <w:t>3</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rPr>
              <w:t>/</w:t>
            </w:r>
          </w:p>
        </w:tc>
        <w:tc>
          <w:tcPr>
            <w:tcW w:w="1229" w:type="dxa"/>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w:t>
            </w:r>
          </w:p>
        </w:tc>
      </w:tr>
      <w:tr w:rsidR="00F07849" w:rsidRPr="000764B8" w:rsidTr="00E70883">
        <w:trPr>
          <w:trHeight w:val="697"/>
        </w:trPr>
        <w:tc>
          <w:tcPr>
            <w:tcW w:w="1417" w:type="dxa"/>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木工</w:t>
            </w:r>
          </w:p>
        </w:tc>
        <w:tc>
          <w:tcPr>
            <w:tcW w:w="1228" w:type="dxa"/>
            <w:tcBorders>
              <w:top w:val="single" w:sz="6" w:space="0" w:color="auto"/>
            </w:tcBorders>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E83FDB" w:rsidP="00CD107D">
            <w:pPr>
              <w:pStyle w:val="aa"/>
              <w:spacing w:line="240" w:lineRule="auto"/>
              <w:ind w:left="0" w:firstLineChars="0" w:firstLine="0"/>
              <w:rPr>
                <w:color w:val="auto"/>
              </w:rPr>
            </w:pPr>
            <w:r>
              <w:rPr>
                <w:rFonts w:hint="eastAsia"/>
                <w:color w:val="auto"/>
                <w:lang w:val="en-US"/>
              </w:rPr>
              <w:t>22</w:t>
            </w:r>
          </w:p>
        </w:tc>
        <w:tc>
          <w:tcPr>
            <w:tcW w:w="1228"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3</w:t>
            </w:r>
          </w:p>
        </w:tc>
      </w:tr>
      <w:tr w:rsidR="00F07849" w:rsidRPr="000764B8" w:rsidTr="00E70883">
        <w:trPr>
          <w:trHeight w:val="697"/>
        </w:trPr>
        <w:tc>
          <w:tcPr>
            <w:tcW w:w="1417" w:type="dxa"/>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钢筋工</w:t>
            </w:r>
          </w:p>
        </w:tc>
        <w:tc>
          <w:tcPr>
            <w:tcW w:w="1228"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E83FDB" w:rsidP="00CD107D">
            <w:pPr>
              <w:pStyle w:val="aa"/>
              <w:spacing w:line="240" w:lineRule="auto"/>
              <w:ind w:left="0" w:firstLineChars="0" w:firstLine="0"/>
              <w:rPr>
                <w:color w:val="auto"/>
              </w:rPr>
            </w:pPr>
            <w:r>
              <w:rPr>
                <w:rFonts w:hint="eastAsia"/>
                <w:color w:val="auto"/>
                <w:lang w:val="en-US"/>
              </w:rPr>
              <w:t>20</w:t>
            </w:r>
          </w:p>
        </w:tc>
        <w:tc>
          <w:tcPr>
            <w:tcW w:w="1228" w:type="dxa"/>
            <w:vAlign w:val="center"/>
          </w:tcPr>
          <w:p w:rsidR="007566EF" w:rsidRPr="000764B8" w:rsidRDefault="00E83FDB" w:rsidP="00CD107D">
            <w:pPr>
              <w:pStyle w:val="aa"/>
              <w:spacing w:line="240" w:lineRule="auto"/>
              <w:ind w:left="0" w:firstLineChars="0" w:firstLine="0"/>
              <w:rPr>
                <w:color w:val="auto"/>
              </w:rPr>
            </w:pPr>
            <w:r>
              <w:rPr>
                <w:rFonts w:hint="eastAsia"/>
                <w:color w:val="auto"/>
                <w:lang w:val="en-US"/>
              </w:rPr>
              <w:t>20</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r>
      <w:tr w:rsidR="00F07849" w:rsidRPr="000764B8" w:rsidTr="00E70883">
        <w:trPr>
          <w:trHeight w:val="697"/>
        </w:trPr>
        <w:tc>
          <w:tcPr>
            <w:tcW w:w="1417" w:type="dxa"/>
            <w:vAlign w:val="center"/>
          </w:tcPr>
          <w:p w:rsidR="007566EF" w:rsidRPr="000764B8" w:rsidRDefault="007566EF" w:rsidP="00CD107D">
            <w:pPr>
              <w:pStyle w:val="aa"/>
              <w:spacing w:line="240" w:lineRule="auto"/>
              <w:ind w:left="0" w:firstLineChars="0" w:firstLine="0"/>
              <w:rPr>
                <w:color w:val="auto"/>
              </w:rPr>
            </w:pPr>
            <w:proofErr w:type="gramStart"/>
            <w:r w:rsidRPr="000764B8">
              <w:rPr>
                <w:rFonts w:hint="eastAsia"/>
                <w:color w:val="auto"/>
              </w:rPr>
              <w:t>砼</w:t>
            </w:r>
            <w:proofErr w:type="gramEnd"/>
            <w:r w:rsidRPr="000764B8">
              <w:rPr>
                <w:rFonts w:hint="eastAsia"/>
                <w:color w:val="auto"/>
              </w:rPr>
              <w:t>工</w:t>
            </w:r>
          </w:p>
        </w:tc>
        <w:tc>
          <w:tcPr>
            <w:tcW w:w="1228"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12</w:t>
            </w:r>
          </w:p>
        </w:tc>
        <w:tc>
          <w:tcPr>
            <w:tcW w:w="1228"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3</w:t>
            </w:r>
          </w:p>
        </w:tc>
      </w:tr>
      <w:tr w:rsidR="00F07849" w:rsidRPr="000764B8" w:rsidTr="00E70883">
        <w:trPr>
          <w:trHeight w:val="697"/>
        </w:trPr>
        <w:tc>
          <w:tcPr>
            <w:tcW w:w="1417"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rPr>
              <w:t>防水</w:t>
            </w:r>
            <w:r w:rsidR="007566EF" w:rsidRPr="000764B8">
              <w:rPr>
                <w:rFonts w:hint="eastAsia"/>
                <w:color w:val="auto"/>
              </w:rPr>
              <w:t>工</w:t>
            </w:r>
          </w:p>
        </w:tc>
        <w:tc>
          <w:tcPr>
            <w:tcW w:w="1228"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7566EF" w:rsidP="00CD107D">
            <w:pPr>
              <w:pStyle w:val="aa"/>
              <w:spacing w:line="240" w:lineRule="auto"/>
              <w:ind w:left="0" w:firstLineChars="0" w:firstLine="0"/>
              <w:rPr>
                <w:color w:val="auto"/>
              </w:rPr>
            </w:pPr>
            <w:r w:rsidRPr="000764B8">
              <w:rPr>
                <w:rFonts w:hint="eastAsia"/>
                <w:color w:val="auto"/>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8"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24</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7566EF" w:rsidRPr="000764B8" w:rsidRDefault="00D912F0" w:rsidP="00CD107D">
            <w:pPr>
              <w:pStyle w:val="aa"/>
              <w:spacing w:line="240" w:lineRule="auto"/>
              <w:ind w:left="0" w:firstLineChars="0" w:firstLine="0"/>
              <w:rPr>
                <w:color w:val="auto"/>
              </w:rPr>
            </w:pPr>
            <w:r w:rsidRPr="000764B8">
              <w:rPr>
                <w:rFonts w:hint="eastAsia"/>
                <w:color w:val="auto"/>
                <w:lang w:val="en-US"/>
              </w:rPr>
              <w:t>/</w:t>
            </w:r>
          </w:p>
        </w:tc>
      </w:tr>
      <w:tr w:rsidR="00D912F0" w:rsidRPr="000764B8" w:rsidTr="00E70883">
        <w:trPr>
          <w:trHeight w:val="697"/>
        </w:trPr>
        <w:tc>
          <w:tcPr>
            <w:tcW w:w="1417"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电气安装工</w:t>
            </w:r>
          </w:p>
        </w:tc>
        <w:tc>
          <w:tcPr>
            <w:tcW w:w="1228"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w:t>
            </w:r>
          </w:p>
        </w:tc>
        <w:tc>
          <w:tcPr>
            <w:tcW w:w="1229"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w:t>
            </w:r>
          </w:p>
        </w:tc>
        <w:tc>
          <w:tcPr>
            <w:tcW w:w="1229"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w:t>
            </w:r>
          </w:p>
        </w:tc>
        <w:tc>
          <w:tcPr>
            <w:tcW w:w="1228"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w:t>
            </w:r>
          </w:p>
        </w:tc>
        <w:tc>
          <w:tcPr>
            <w:tcW w:w="1229"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24</w:t>
            </w:r>
          </w:p>
        </w:tc>
        <w:tc>
          <w:tcPr>
            <w:tcW w:w="1229"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6</w:t>
            </w:r>
          </w:p>
        </w:tc>
      </w:tr>
      <w:tr w:rsidR="00D912F0" w:rsidRPr="000764B8" w:rsidTr="00E70883">
        <w:trPr>
          <w:trHeight w:val="697"/>
        </w:trPr>
        <w:tc>
          <w:tcPr>
            <w:tcW w:w="1417"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rPr>
              <w:t>电焊工</w:t>
            </w:r>
          </w:p>
        </w:tc>
        <w:tc>
          <w:tcPr>
            <w:tcW w:w="1228" w:type="dxa"/>
            <w:vAlign w:val="center"/>
          </w:tcPr>
          <w:p w:rsidR="00D912F0" w:rsidRPr="000764B8" w:rsidRDefault="00D912F0" w:rsidP="00BC7EEF">
            <w:pPr>
              <w:pStyle w:val="aa"/>
              <w:spacing w:line="240" w:lineRule="auto"/>
              <w:ind w:left="0" w:firstLineChars="0" w:firstLine="0"/>
              <w:rPr>
                <w:color w:val="auto"/>
                <w:lang w:val="en-US"/>
              </w:rPr>
            </w:pPr>
            <w:r w:rsidRPr="000764B8">
              <w:rPr>
                <w:rFonts w:hint="eastAsia"/>
                <w:color w:val="auto"/>
                <w:lang w:val="en-US"/>
              </w:rPr>
              <w:t>/</w:t>
            </w:r>
          </w:p>
        </w:tc>
        <w:tc>
          <w:tcPr>
            <w:tcW w:w="1229" w:type="dxa"/>
            <w:vAlign w:val="center"/>
          </w:tcPr>
          <w:p w:rsidR="00D912F0" w:rsidRPr="000764B8" w:rsidRDefault="00D912F0" w:rsidP="00BC7EEF">
            <w:pPr>
              <w:pStyle w:val="aa"/>
              <w:spacing w:line="240" w:lineRule="auto"/>
              <w:ind w:left="0" w:firstLineChars="0" w:firstLine="0"/>
              <w:rPr>
                <w:color w:val="auto"/>
                <w:lang w:val="en-US"/>
              </w:rPr>
            </w:pPr>
            <w:r w:rsidRPr="000764B8">
              <w:rPr>
                <w:rFonts w:hint="eastAsia"/>
                <w:color w:val="auto"/>
                <w:lang w:val="en-US"/>
              </w:rPr>
              <w:t>/</w:t>
            </w:r>
          </w:p>
        </w:tc>
        <w:tc>
          <w:tcPr>
            <w:tcW w:w="1229" w:type="dxa"/>
            <w:vAlign w:val="center"/>
          </w:tcPr>
          <w:p w:rsidR="00D912F0" w:rsidRPr="000764B8" w:rsidRDefault="00E83FDB" w:rsidP="00BC7EEF">
            <w:pPr>
              <w:pStyle w:val="aa"/>
              <w:spacing w:line="240" w:lineRule="auto"/>
              <w:ind w:left="0" w:firstLineChars="0" w:firstLine="0"/>
              <w:rPr>
                <w:color w:val="auto"/>
                <w:lang w:val="en-US"/>
              </w:rPr>
            </w:pPr>
            <w:r>
              <w:rPr>
                <w:rFonts w:hint="eastAsia"/>
                <w:color w:val="auto"/>
                <w:lang w:val="en-US"/>
              </w:rPr>
              <w:t>4</w:t>
            </w:r>
          </w:p>
        </w:tc>
        <w:tc>
          <w:tcPr>
            <w:tcW w:w="1228"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lang w:val="en-US"/>
              </w:rPr>
              <w:t>/</w:t>
            </w:r>
          </w:p>
        </w:tc>
        <w:tc>
          <w:tcPr>
            <w:tcW w:w="1229"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lang w:val="en-US"/>
              </w:rPr>
              <w:t>18</w:t>
            </w:r>
          </w:p>
        </w:tc>
        <w:tc>
          <w:tcPr>
            <w:tcW w:w="1229" w:type="dxa"/>
            <w:vAlign w:val="center"/>
          </w:tcPr>
          <w:p w:rsidR="00D912F0" w:rsidRPr="000764B8" w:rsidRDefault="00D912F0" w:rsidP="00BC7EEF">
            <w:pPr>
              <w:pStyle w:val="aa"/>
              <w:spacing w:line="240" w:lineRule="auto"/>
              <w:ind w:left="0" w:firstLineChars="0" w:firstLine="0"/>
              <w:rPr>
                <w:color w:val="auto"/>
              </w:rPr>
            </w:pPr>
            <w:r w:rsidRPr="000764B8">
              <w:rPr>
                <w:rFonts w:hint="eastAsia"/>
                <w:color w:val="auto"/>
                <w:lang w:val="en-US"/>
              </w:rPr>
              <w:t>5</w:t>
            </w:r>
          </w:p>
        </w:tc>
      </w:tr>
      <w:tr w:rsidR="00E70883" w:rsidRPr="000764B8" w:rsidTr="00E70883">
        <w:trPr>
          <w:trHeight w:val="697"/>
        </w:trPr>
        <w:tc>
          <w:tcPr>
            <w:tcW w:w="1417" w:type="dxa"/>
            <w:vAlign w:val="center"/>
          </w:tcPr>
          <w:p w:rsidR="00E70883" w:rsidRPr="000764B8" w:rsidRDefault="00452322" w:rsidP="00BC7EEF">
            <w:pPr>
              <w:pStyle w:val="aa"/>
              <w:spacing w:line="240" w:lineRule="auto"/>
              <w:ind w:left="0" w:firstLineChars="0" w:firstLine="0"/>
              <w:rPr>
                <w:color w:val="auto"/>
              </w:rPr>
            </w:pPr>
            <w:r w:rsidRPr="000764B8">
              <w:rPr>
                <w:color w:val="auto"/>
              </w:rPr>
              <w:t>泥瓦工</w:t>
            </w:r>
          </w:p>
        </w:tc>
        <w:tc>
          <w:tcPr>
            <w:tcW w:w="1228" w:type="dxa"/>
            <w:vAlign w:val="center"/>
          </w:tcPr>
          <w:p w:rsidR="00E70883" w:rsidRPr="000764B8" w:rsidRDefault="00452322" w:rsidP="00BC7EEF">
            <w:pPr>
              <w:pStyle w:val="aa"/>
              <w:spacing w:line="240" w:lineRule="auto"/>
              <w:ind w:left="0" w:firstLineChars="0" w:firstLine="0"/>
              <w:rPr>
                <w:color w:val="auto"/>
              </w:rPr>
            </w:pPr>
            <w:r w:rsidRPr="000764B8">
              <w:rPr>
                <w:rFonts w:hint="eastAsia"/>
                <w:color w:val="auto"/>
              </w:rPr>
              <w:t>/</w:t>
            </w:r>
          </w:p>
        </w:tc>
        <w:tc>
          <w:tcPr>
            <w:tcW w:w="1229" w:type="dxa"/>
            <w:vAlign w:val="center"/>
          </w:tcPr>
          <w:p w:rsidR="00E70883" w:rsidRPr="000764B8" w:rsidRDefault="00452322" w:rsidP="00BC7EEF">
            <w:pPr>
              <w:pStyle w:val="aa"/>
              <w:spacing w:line="240" w:lineRule="auto"/>
              <w:ind w:left="0" w:firstLineChars="0" w:firstLine="0"/>
              <w:rPr>
                <w:color w:val="auto"/>
              </w:rPr>
            </w:pPr>
            <w:r w:rsidRPr="000764B8">
              <w:rPr>
                <w:rFonts w:hint="eastAsia"/>
                <w:color w:val="auto"/>
              </w:rPr>
              <w:t>/</w:t>
            </w:r>
          </w:p>
        </w:tc>
        <w:tc>
          <w:tcPr>
            <w:tcW w:w="1229" w:type="dxa"/>
            <w:vAlign w:val="center"/>
          </w:tcPr>
          <w:p w:rsidR="00E70883" w:rsidRPr="000764B8" w:rsidRDefault="00452322" w:rsidP="00E70883">
            <w:pPr>
              <w:pStyle w:val="aa"/>
              <w:spacing w:line="240" w:lineRule="auto"/>
              <w:ind w:left="0" w:firstLineChars="0" w:firstLine="0"/>
              <w:rPr>
                <w:color w:val="auto"/>
              </w:rPr>
            </w:pPr>
            <w:r w:rsidRPr="000764B8">
              <w:rPr>
                <w:rFonts w:hint="eastAsia"/>
                <w:color w:val="auto"/>
              </w:rPr>
              <w:t>8</w:t>
            </w:r>
          </w:p>
        </w:tc>
        <w:tc>
          <w:tcPr>
            <w:tcW w:w="1228" w:type="dxa"/>
            <w:vAlign w:val="center"/>
          </w:tcPr>
          <w:p w:rsidR="00E70883" w:rsidRPr="000764B8" w:rsidRDefault="00452322" w:rsidP="00E70883">
            <w:pPr>
              <w:pStyle w:val="aa"/>
              <w:spacing w:line="240" w:lineRule="auto"/>
              <w:ind w:left="0" w:firstLineChars="0" w:firstLine="0"/>
              <w:rPr>
                <w:color w:val="auto"/>
              </w:rPr>
            </w:pPr>
            <w:r w:rsidRPr="000764B8">
              <w:rPr>
                <w:rFonts w:hint="eastAsia"/>
                <w:color w:val="auto"/>
              </w:rPr>
              <w:t>8</w:t>
            </w:r>
          </w:p>
        </w:tc>
        <w:tc>
          <w:tcPr>
            <w:tcW w:w="1229" w:type="dxa"/>
            <w:vAlign w:val="center"/>
          </w:tcPr>
          <w:p w:rsidR="00E70883" w:rsidRPr="000764B8" w:rsidRDefault="00452322" w:rsidP="00BC7EEF">
            <w:pPr>
              <w:pStyle w:val="aa"/>
              <w:spacing w:line="240" w:lineRule="auto"/>
              <w:ind w:left="0" w:firstLineChars="0" w:firstLine="0"/>
              <w:rPr>
                <w:color w:val="auto"/>
              </w:rPr>
            </w:pPr>
            <w:r w:rsidRPr="000764B8">
              <w:rPr>
                <w:rFonts w:hint="eastAsia"/>
                <w:color w:val="auto"/>
              </w:rPr>
              <w:t>/</w:t>
            </w:r>
          </w:p>
        </w:tc>
        <w:tc>
          <w:tcPr>
            <w:tcW w:w="1229" w:type="dxa"/>
            <w:vAlign w:val="center"/>
          </w:tcPr>
          <w:p w:rsidR="00E70883" w:rsidRPr="000764B8" w:rsidRDefault="00452322" w:rsidP="00BC7EEF">
            <w:pPr>
              <w:pStyle w:val="aa"/>
              <w:spacing w:line="240" w:lineRule="auto"/>
              <w:ind w:left="0" w:firstLineChars="0" w:firstLine="0"/>
              <w:rPr>
                <w:color w:val="auto"/>
              </w:rPr>
            </w:pPr>
            <w:r w:rsidRPr="000764B8">
              <w:rPr>
                <w:rFonts w:hint="eastAsia"/>
                <w:color w:val="auto"/>
              </w:rPr>
              <w:t>3</w:t>
            </w:r>
          </w:p>
        </w:tc>
      </w:tr>
      <w:tr w:rsidR="00452322" w:rsidRPr="000764B8" w:rsidTr="00E70883">
        <w:trPr>
          <w:trHeight w:val="697"/>
        </w:trPr>
        <w:tc>
          <w:tcPr>
            <w:tcW w:w="1417" w:type="dxa"/>
            <w:vAlign w:val="center"/>
          </w:tcPr>
          <w:p w:rsidR="00452322" w:rsidRPr="000764B8" w:rsidRDefault="00452322" w:rsidP="00BC7EEF">
            <w:pPr>
              <w:pStyle w:val="aa"/>
              <w:spacing w:line="240" w:lineRule="auto"/>
              <w:ind w:left="0" w:firstLineChars="0" w:firstLine="0"/>
              <w:rPr>
                <w:color w:val="auto"/>
              </w:rPr>
            </w:pPr>
            <w:r w:rsidRPr="000764B8">
              <w:rPr>
                <w:rFonts w:hint="eastAsia"/>
                <w:color w:val="auto"/>
              </w:rPr>
              <w:t>普工</w:t>
            </w:r>
          </w:p>
        </w:tc>
        <w:tc>
          <w:tcPr>
            <w:tcW w:w="1228" w:type="dxa"/>
            <w:vAlign w:val="center"/>
          </w:tcPr>
          <w:p w:rsidR="00452322" w:rsidRPr="000764B8" w:rsidRDefault="00E83FDB" w:rsidP="00BC7EEF">
            <w:pPr>
              <w:pStyle w:val="aa"/>
              <w:spacing w:line="240" w:lineRule="auto"/>
              <w:ind w:left="0" w:firstLineChars="0" w:firstLine="0"/>
              <w:rPr>
                <w:color w:val="auto"/>
              </w:rPr>
            </w:pPr>
            <w:r>
              <w:rPr>
                <w:rFonts w:hint="eastAsia"/>
                <w:color w:val="auto"/>
                <w:lang w:val="en-US"/>
              </w:rPr>
              <w:t>10</w:t>
            </w:r>
          </w:p>
        </w:tc>
        <w:tc>
          <w:tcPr>
            <w:tcW w:w="1229" w:type="dxa"/>
            <w:vAlign w:val="center"/>
          </w:tcPr>
          <w:p w:rsidR="00452322" w:rsidRPr="000764B8" w:rsidRDefault="00452322" w:rsidP="00E83FDB">
            <w:pPr>
              <w:pStyle w:val="aa"/>
              <w:spacing w:line="240" w:lineRule="auto"/>
              <w:ind w:left="0" w:firstLineChars="0" w:firstLine="0"/>
              <w:rPr>
                <w:color w:val="auto"/>
              </w:rPr>
            </w:pPr>
            <w:r w:rsidRPr="000764B8">
              <w:rPr>
                <w:rFonts w:hint="eastAsia"/>
                <w:color w:val="auto"/>
                <w:lang w:val="en-US"/>
              </w:rPr>
              <w:t>1</w:t>
            </w:r>
            <w:r w:rsidR="00E83FDB">
              <w:rPr>
                <w:rFonts w:hint="eastAsia"/>
                <w:color w:val="auto"/>
                <w:lang w:val="en-US"/>
              </w:rPr>
              <w:t>2</w:t>
            </w:r>
          </w:p>
        </w:tc>
        <w:tc>
          <w:tcPr>
            <w:tcW w:w="1229" w:type="dxa"/>
            <w:vAlign w:val="center"/>
          </w:tcPr>
          <w:p w:rsidR="00452322" w:rsidRPr="000764B8" w:rsidRDefault="00452322" w:rsidP="00E83FDB">
            <w:pPr>
              <w:pStyle w:val="aa"/>
              <w:spacing w:line="240" w:lineRule="auto"/>
              <w:ind w:left="0" w:firstLineChars="0" w:firstLine="0"/>
              <w:rPr>
                <w:color w:val="auto"/>
              </w:rPr>
            </w:pPr>
            <w:r w:rsidRPr="000764B8">
              <w:rPr>
                <w:rFonts w:hint="eastAsia"/>
                <w:color w:val="auto"/>
              </w:rPr>
              <w:t>1</w:t>
            </w:r>
            <w:r w:rsidR="00E83FDB">
              <w:rPr>
                <w:rFonts w:hint="eastAsia"/>
                <w:color w:val="auto"/>
              </w:rPr>
              <w:t>8</w:t>
            </w:r>
          </w:p>
        </w:tc>
        <w:tc>
          <w:tcPr>
            <w:tcW w:w="1228" w:type="dxa"/>
            <w:vAlign w:val="center"/>
          </w:tcPr>
          <w:p w:rsidR="00452322" w:rsidRPr="000764B8" w:rsidRDefault="00452322" w:rsidP="00E83FDB">
            <w:pPr>
              <w:pStyle w:val="aa"/>
              <w:spacing w:line="240" w:lineRule="auto"/>
              <w:ind w:left="0" w:firstLineChars="0" w:firstLine="0"/>
              <w:rPr>
                <w:color w:val="auto"/>
              </w:rPr>
            </w:pPr>
            <w:r w:rsidRPr="000764B8">
              <w:rPr>
                <w:rFonts w:hint="eastAsia"/>
                <w:color w:val="auto"/>
                <w:lang w:val="en-US"/>
              </w:rPr>
              <w:t>1</w:t>
            </w:r>
            <w:r w:rsidR="00E83FDB">
              <w:rPr>
                <w:rFonts w:hint="eastAsia"/>
                <w:color w:val="auto"/>
                <w:lang w:val="en-US"/>
              </w:rPr>
              <w:t>4</w:t>
            </w:r>
          </w:p>
        </w:tc>
        <w:tc>
          <w:tcPr>
            <w:tcW w:w="1229" w:type="dxa"/>
            <w:vAlign w:val="center"/>
          </w:tcPr>
          <w:p w:rsidR="00452322" w:rsidRPr="000764B8" w:rsidRDefault="00452322" w:rsidP="00E83FDB">
            <w:pPr>
              <w:pStyle w:val="aa"/>
              <w:spacing w:line="240" w:lineRule="auto"/>
              <w:ind w:left="0" w:firstLineChars="0" w:firstLine="0"/>
              <w:rPr>
                <w:color w:val="auto"/>
              </w:rPr>
            </w:pPr>
            <w:r w:rsidRPr="000764B8">
              <w:rPr>
                <w:rFonts w:hint="eastAsia"/>
                <w:color w:val="auto"/>
                <w:lang w:val="en-US"/>
              </w:rPr>
              <w:t>1</w:t>
            </w:r>
            <w:r w:rsidR="00E83FDB">
              <w:rPr>
                <w:rFonts w:hint="eastAsia"/>
                <w:color w:val="auto"/>
                <w:lang w:val="en-US"/>
              </w:rPr>
              <w:t>4</w:t>
            </w:r>
          </w:p>
        </w:tc>
        <w:tc>
          <w:tcPr>
            <w:tcW w:w="1229" w:type="dxa"/>
            <w:vAlign w:val="center"/>
          </w:tcPr>
          <w:p w:rsidR="00452322" w:rsidRPr="000764B8" w:rsidRDefault="00452322" w:rsidP="00BC7EEF">
            <w:pPr>
              <w:pStyle w:val="aa"/>
              <w:spacing w:line="240" w:lineRule="auto"/>
              <w:ind w:left="0" w:firstLineChars="0" w:firstLine="0"/>
              <w:rPr>
                <w:color w:val="auto"/>
              </w:rPr>
            </w:pPr>
            <w:r w:rsidRPr="000764B8">
              <w:rPr>
                <w:rFonts w:hint="eastAsia"/>
                <w:color w:val="auto"/>
                <w:lang w:val="en-US"/>
              </w:rPr>
              <w:t>8</w:t>
            </w:r>
          </w:p>
        </w:tc>
      </w:tr>
      <w:tr w:rsidR="00E83FDB" w:rsidRPr="000764B8" w:rsidTr="00E70883">
        <w:trPr>
          <w:trHeight w:val="697"/>
        </w:trPr>
        <w:tc>
          <w:tcPr>
            <w:tcW w:w="1417" w:type="dxa"/>
            <w:vAlign w:val="center"/>
          </w:tcPr>
          <w:p w:rsidR="00E83FDB" w:rsidRPr="000764B8" w:rsidRDefault="00E83FDB" w:rsidP="00BC7EEF">
            <w:pPr>
              <w:pStyle w:val="aa"/>
              <w:spacing w:line="240" w:lineRule="auto"/>
              <w:ind w:left="0" w:firstLineChars="0" w:firstLine="0"/>
              <w:rPr>
                <w:color w:val="auto"/>
              </w:rPr>
            </w:pPr>
            <w:r w:rsidRPr="000764B8">
              <w:rPr>
                <w:rFonts w:hint="eastAsia"/>
                <w:color w:val="auto"/>
              </w:rPr>
              <w:t>合计</w:t>
            </w:r>
          </w:p>
        </w:tc>
        <w:tc>
          <w:tcPr>
            <w:tcW w:w="1228" w:type="dxa"/>
            <w:vAlign w:val="center"/>
          </w:tcPr>
          <w:p w:rsidR="00E83FDB" w:rsidRPr="00E83FDB" w:rsidRDefault="00E83FDB" w:rsidP="00E83FDB">
            <w:pPr>
              <w:pStyle w:val="aa"/>
              <w:spacing w:line="240" w:lineRule="auto"/>
              <w:ind w:left="0" w:firstLineChars="0" w:firstLine="0"/>
              <w:rPr>
                <w:color w:val="auto"/>
                <w:lang w:val="en-US"/>
              </w:rPr>
            </w:pPr>
            <w:r w:rsidRPr="00E83FDB">
              <w:rPr>
                <w:rFonts w:hint="eastAsia"/>
                <w:color w:val="auto"/>
                <w:lang w:val="en-US"/>
              </w:rPr>
              <w:t>12</w:t>
            </w:r>
          </w:p>
        </w:tc>
        <w:tc>
          <w:tcPr>
            <w:tcW w:w="1229" w:type="dxa"/>
            <w:vAlign w:val="center"/>
          </w:tcPr>
          <w:p w:rsidR="00E83FDB" w:rsidRPr="00E83FDB" w:rsidRDefault="00E83FDB" w:rsidP="00E83FDB">
            <w:pPr>
              <w:pStyle w:val="aa"/>
              <w:spacing w:line="240" w:lineRule="auto"/>
              <w:ind w:left="0" w:firstLineChars="0" w:firstLine="0"/>
              <w:rPr>
                <w:color w:val="auto"/>
                <w:lang w:val="en-US"/>
              </w:rPr>
            </w:pPr>
            <w:r w:rsidRPr="00E83FDB">
              <w:rPr>
                <w:rFonts w:hint="eastAsia"/>
                <w:color w:val="auto"/>
                <w:lang w:val="en-US"/>
              </w:rPr>
              <w:t>14</w:t>
            </w:r>
          </w:p>
        </w:tc>
        <w:tc>
          <w:tcPr>
            <w:tcW w:w="1229" w:type="dxa"/>
            <w:vAlign w:val="center"/>
          </w:tcPr>
          <w:p w:rsidR="00E83FDB" w:rsidRPr="00E83FDB" w:rsidRDefault="00E83FDB" w:rsidP="00E83FDB">
            <w:pPr>
              <w:pStyle w:val="aa"/>
              <w:spacing w:line="240" w:lineRule="auto"/>
              <w:ind w:left="0" w:firstLineChars="0" w:firstLine="0"/>
              <w:rPr>
                <w:color w:val="auto"/>
                <w:lang w:val="en-US"/>
              </w:rPr>
            </w:pPr>
            <w:r w:rsidRPr="00E83FDB">
              <w:rPr>
                <w:rFonts w:hint="eastAsia"/>
                <w:color w:val="auto"/>
                <w:lang w:val="en-US"/>
              </w:rPr>
              <w:t>99</w:t>
            </w:r>
          </w:p>
        </w:tc>
        <w:tc>
          <w:tcPr>
            <w:tcW w:w="1228" w:type="dxa"/>
            <w:vAlign w:val="center"/>
          </w:tcPr>
          <w:p w:rsidR="00E83FDB" w:rsidRPr="00E83FDB" w:rsidRDefault="00E83FDB" w:rsidP="00E83FDB">
            <w:pPr>
              <w:pStyle w:val="aa"/>
              <w:spacing w:line="240" w:lineRule="auto"/>
              <w:ind w:left="0" w:firstLineChars="0" w:firstLine="0"/>
              <w:rPr>
                <w:color w:val="auto"/>
                <w:lang w:val="en-US"/>
              </w:rPr>
            </w:pPr>
            <w:r w:rsidRPr="00E83FDB">
              <w:rPr>
                <w:rFonts w:hint="eastAsia"/>
                <w:color w:val="auto"/>
                <w:lang w:val="en-US"/>
              </w:rPr>
              <w:t>81</w:t>
            </w:r>
          </w:p>
        </w:tc>
        <w:tc>
          <w:tcPr>
            <w:tcW w:w="1229" w:type="dxa"/>
            <w:vAlign w:val="center"/>
          </w:tcPr>
          <w:p w:rsidR="00E83FDB" w:rsidRPr="00E83FDB" w:rsidRDefault="00E83FDB" w:rsidP="00E83FDB">
            <w:pPr>
              <w:pStyle w:val="aa"/>
              <w:spacing w:line="240" w:lineRule="auto"/>
              <w:ind w:left="0" w:firstLineChars="0" w:firstLine="0"/>
              <w:rPr>
                <w:color w:val="auto"/>
                <w:lang w:val="en-US"/>
              </w:rPr>
            </w:pPr>
            <w:r w:rsidRPr="00E83FDB">
              <w:rPr>
                <w:rFonts w:hint="eastAsia"/>
                <w:color w:val="auto"/>
                <w:lang w:val="en-US"/>
              </w:rPr>
              <w:t>58</w:t>
            </w:r>
          </w:p>
        </w:tc>
        <w:tc>
          <w:tcPr>
            <w:tcW w:w="1229" w:type="dxa"/>
            <w:vAlign w:val="center"/>
          </w:tcPr>
          <w:p w:rsidR="00E83FDB" w:rsidRPr="00E83FDB" w:rsidRDefault="00E83FDB" w:rsidP="00E83FDB">
            <w:pPr>
              <w:pStyle w:val="aa"/>
              <w:spacing w:line="240" w:lineRule="auto"/>
              <w:ind w:left="0" w:firstLineChars="0" w:firstLine="0"/>
              <w:rPr>
                <w:color w:val="auto"/>
                <w:lang w:val="en-US"/>
              </w:rPr>
            </w:pPr>
            <w:r w:rsidRPr="00E83FDB">
              <w:rPr>
                <w:rFonts w:hint="eastAsia"/>
                <w:color w:val="auto"/>
                <w:lang w:val="en-US"/>
              </w:rPr>
              <w:t>30</w:t>
            </w:r>
          </w:p>
        </w:tc>
      </w:tr>
    </w:tbl>
    <w:p w:rsidR="007566EF" w:rsidRPr="000764B8" w:rsidRDefault="007566EF" w:rsidP="00A9152C">
      <w:pPr>
        <w:pStyle w:val="32"/>
        <w:ind w:firstLineChars="0" w:firstLine="0"/>
        <w:rPr>
          <w:rFonts w:ascii="宋体" w:hAnsi="宋体"/>
        </w:rPr>
        <w:sectPr w:rsidR="007566EF" w:rsidRPr="000764B8" w:rsidSect="00CD107D">
          <w:pgSz w:w="11906" w:h="16838"/>
          <w:pgMar w:top="1418" w:right="1588" w:bottom="1418" w:left="1588" w:header="851" w:footer="992" w:gutter="0"/>
          <w:cols w:space="425"/>
          <w:docGrid w:type="linesAndChars" w:linePitch="312"/>
        </w:sectPr>
      </w:pPr>
    </w:p>
    <w:p w:rsidR="007566EF" w:rsidRPr="000764B8" w:rsidRDefault="007566EF" w:rsidP="008925EB">
      <w:pPr>
        <w:pStyle w:val="11"/>
        <w:spacing w:beforeLines="0" w:afterLines="0" w:line="240" w:lineRule="auto"/>
        <w:ind w:firstLineChars="0" w:firstLine="0"/>
        <w:jc w:val="left"/>
        <w:rPr>
          <w:rFonts w:ascii="宋体" w:eastAsia="宋体" w:hAnsi="宋体"/>
          <w:kern w:val="0"/>
        </w:rPr>
      </w:pPr>
      <w:bookmarkStart w:id="348" w:name="_Toc476811145"/>
      <w:bookmarkStart w:id="349" w:name="_Toc476811201"/>
      <w:bookmarkStart w:id="350" w:name="_Toc476811257"/>
      <w:bookmarkStart w:id="351" w:name="_Toc476839450"/>
      <w:r w:rsidRPr="000764B8">
        <w:rPr>
          <w:rFonts w:ascii="宋体" w:eastAsia="宋体" w:hAnsi="宋体" w:hint="eastAsia"/>
          <w:kern w:val="0"/>
        </w:rPr>
        <w:lastRenderedPageBreak/>
        <w:t>附表</w:t>
      </w:r>
      <w:r w:rsidR="009E567A" w:rsidRPr="000764B8">
        <w:rPr>
          <w:rFonts w:ascii="宋体" w:eastAsia="宋体" w:hAnsi="宋体" w:hint="eastAsia"/>
          <w:kern w:val="0"/>
        </w:rPr>
        <w:t>三</w:t>
      </w:r>
      <w:r w:rsidRPr="000764B8">
        <w:rPr>
          <w:rFonts w:ascii="宋体" w:eastAsia="宋体" w:hAnsi="宋体" w:hint="eastAsia"/>
          <w:kern w:val="0"/>
        </w:rPr>
        <w:t>：计划开、竣工日期和施工进度网络图</w:t>
      </w:r>
      <w:bookmarkEnd w:id="348"/>
      <w:bookmarkEnd w:id="349"/>
      <w:bookmarkEnd w:id="350"/>
      <w:bookmarkEnd w:id="351"/>
    </w:p>
    <w:p w:rsidR="00CE3922" w:rsidRDefault="00B45345" w:rsidP="00B45345">
      <w:pPr>
        <w:ind w:firstLineChars="0" w:firstLine="0"/>
        <w:jc w:val="center"/>
      </w:pPr>
      <w:r>
        <w:rPr>
          <w:noProof/>
        </w:rPr>
        <w:drawing>
          <wp:inline distT="0" distB="0" distL="0" distR="0">
            <wp:extent cx="9139353" cy="4678326"/>
            <wp:effectExtent l="0" t="0" r="0" b="0"/>
            <wp:docPr id="5" name="图片 5" descr="C:\Users\baiya\Desktop\999999999999999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iya\Desktop\999999999999999999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1873" cy="4679616"/>
                    </a:xfrm>
                    <a:prstGeom prst="rect">
                      <a:avLst/>
                    </a:prstGeom>
                    <a:noFill/>
                    <a:ln>
                      <a:noFill/>
                    </a:ln>
                  </pic:spPr>
                </pic:pic>
              </a:graphicData>
            </a:graphic>
          </wp:inline>
        </w:drawing>
      </w:r>
    </w:p>
    <w:p w:rsidR="004535D1" w:rsidRPr="004535D1" w:rsidRDefault="004535D1" w:rsidP="001E0AB9">
      <w:pPr>
        <w:pStyle w:val="11"/>
        <w:spacing w:beforeLines="0" w:afterLines="0" w:line="240" w:lineRule="auto"/>
        <w:ind w:firstLineChars="0" w:firstLine="0"/>
        <w:jc w:val="left"/>
        <w:rPr>
          <w:rFonts w:ascii="宋体" w:eastAsia="宋体" w:hAnsi="宋体"/>
          <w:kern w:val="0"/>
        </w:rPr>
      </w:pPr>
      <w:bookmarkStart w:id="352" w:name="_Toc476839451"/>
      <w:r w:rsidRPr="000764B8">
        <w:rPr>
          <w:rFonts w:ascii="宋体" w:eastAsia="宋体" w:hAnsi="宋体" w:hint="eastAsia"/>
          <w:kern w:val="0"/>
        </w:rPr>
        <w:lastRenderedPageBreak/>
        <w:t>附表</w:t>
      </w:r>
      <w:r>
        <w:rPr>
          <w:rFonts w:ascii="宋体" w:eastAsia="宋体" w:hAnsi="宋体" w:hint="eastAsia"/>
          <w:kern w:val="0"/>
        </w:rPr>
        <w:t>四</w:t>
      </w:r>
      <w:r w:rsidRPr="000764B8">
        <w:rPr>
          <w:rFonts w:ascii="宋体" w:eastAsia="宋体" w:hAnsi="宋体" w:hint="eastAsia"/>
          <w:kern w:val="0"/>
        </w:rPr>
        <w:t>：</w:t>
      </w:r>
      <w:proofErr w:type="gramStart"/>
      <w:r>
        <w:rPr>
          <w:rFonts w:ascii="宋体" w:eastAsia="宋体" w:hAnsi="宋体" w:hint="eastAsia"/>
          <w:kern w:val="0"/>
        </w:rPr>
        <w:t>施工总平图</w:t>
      </w:r>
      <w:bookmarkEnd w:id="352"/>
      <w:proofErr w:type="gramEnd"/>
    </w:p>
    <w:p w:rsidR="004535D1" w:rsidRPr="000764B8" w:rsidRDefault="004535D1" w:rsidP="001E0AB9">
      <w:pPr>
        <w:spacing w:line="240" w:lineRule="auto"/>
        <w:ind w:firstLineChars="0" w:firstLine="0"/>
        <w:jc w:val="center"/>
      </w:pPr>
    </w:p>
    <w:sectPr w:rsidR="004535D1" w:rsidRPr="000764B8" w:rsidSect="003F77CB">
      <w:headerReference w:type="even" r:id="rId39"/>
      <w:headerReference w:type="default" r:id="rId40"/>
      <w:footerReference w:type="even" r:id="rId41"/>
      <w:footerReference w:type="default" r:id="rId42"/>
      <w:headerReference w:type="first" r:id="rId43"/>
      <w:footerReference w:type="first" r:id="rId44"/>
      <w:pgSz w:w="16838" w:h="11906" w:orient="landscape"/>
      <w:pgMar w:top="1588" w:right="1418" w:bottom="1588" w:left="1418"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CE" w:rsidRDefault="004C7ECE" w:rsidP="008811EF">
      <w:pPr>
        <w:spacing w:line="240" w:lineRule="auto"/>
        <w:ind w:firstLine="560"/>
      </w:pPr>
      <w:r>
        <w:separator/>
      </w:r>
    </w:p>
  </w:endnote>
  <w:endnote w:type="continuationSeparator" w:id="0">
    <w:p w:rsidR="004C7ECE" w:rsidRDefault="004C7ECE" w:rsidP="008811E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SJQY">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CD107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658"/>
      <w:docPartObj>
        <w:docPartGallery w:val="Page Numbers (Bottom of Page)"/>
        <w:docPartUnique/>
      </w:docPartObj>
    </w:sdtPr>
    <w:sdtEndPr/>
    <w:sdtContent>
      <w:p w:rsidR="00BC7EEF" w:rsidRDefault="00BC7EEF" w:rsidP="00086A6E">
        <w:pPr>
          <w:pStyle w:val="a4"/>
          <w:ind w:firstLine="360"/>
          <w:jc w:val="center"/>
        </w:pPr>
        <w:r>
          <w:fldChar w:fldCharType="begin"/>
        </w:r>
        <w:r>
          <w:instrText xml:space="preserve"> PAGE   \* MERGEFORMAT </w:instrText>
        </w:r>
        <w:r>
          <w:fldChar w:fldCharType="separate"/>
        </w:r>
        <w:r w:rsidR="006B4257" w:rsidRPr="006B4257">
          <w:rPr>
            <w:noProof/>
            <w:lang w:val="zh-CN"/>
          </w:rPr>
          <w:t>153</w:t>
        </w:r>
        <w:r>
          <w:rPr>
            <w:noProof/>
            <w:lang w:val="zh-CN"/>
          </w:rPr>
          <w:fldChar w:fldCharType="end"/>
        </w:r>
      </w:p>
    </w:sdtContent>
  </w:sdt>
  <w:p w:rsidR="00BC7EEF" w:rsidRDefault="00BC7EEF" w:rsidP="0017156B">
    <w:pPr>
      <w:pStyle w:val="a4"/>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CD107D">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8811EF">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8811EF">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8811E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CE" w:rsidRDefault="004C7ECE" w:rsidP="008811EF">
      <w:pPr>
        <w:spacing w:line="240" w:lineRule="auto"/>
        <w:ind w:firstLine="560"/>
      </w:pPr>
      <w:r>
        <w:separator/>
      </w:r>
    </w:p>
  </w:footnote>
  <w:footnote w:type="continuationSeparator" w:id="0">
    <w:p w:rsidR="004C7ECE" w:rsidRDefault="004C7ECE" w:rsidP="008811EF">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CD107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Pr="00CC17D0" w:rsidRDefault="00BC7EEF" w:rsidP="00CD107D">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CD107D">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8811EF">
    <w:pPr>
      <w:pStyle w:val="a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Pr="008811EF" w:rsidRDefault="00BC7EEF" w:rsidP="008811EF">
    <w:pPr>
      <w:ind w:left="56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EF" w:rsidRDefault="00BC7EEF" w:rsidP="008811E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8B7"/>
    <w:multiLevelType w:val="hybridMultilevel"/>
    <w:tmpl w:val="74A2FD56"/>
    <w:lvl w:ilvl="0" w:tplc="898A1672">
      <w:start w:val="1"/>
      <w:numFmt w:val="japaneseCounting"/>
      <w:lvlText w:val="第%1章"/>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854330"/>
    <w:multiLevelType w:val="hybridMultilevel"/>
    <w:tmpl w:val="95F42AD6"/>
    <w:lvl w:ilvl="0" w:tplc="0409000F">
      <w:start w:val="1"/>
      <w:numFmt w:val="decimal"/>
      <w:lvlText w:val="%1."/>
      <w:lvlJc w:val="left"/>
      <w:pPr>
        <w:ind w:left="858" w:hanging="420"/>
      </w:pPr>
    </w:lvl>
    <w:lvl w:ilvl="1" w:tplc="04090019" w:tentative="1">
      <w:start w:val="1"/>
      <w:numFmt w:val="lowerLetter"/>
      <w:lvlText w:val="%2)"/>
      <w:lvlJc w:val="left"/>
      <w:pPr>
        <w:ind w:left="1278" w:hanging="420"/>
      </w:pPr>
    </w:lvl>
    <w:lvl w:ilvl="2" w:tplc="0409001B" w:tentative="1">
      <w:start w:val="1"/>
      <w:numFmt w:val="lowerRoman"/>
      <w:lvlText w:val="%3."/>
      <w:lvlJc w:val="right"/>
      <w:pPr>
        <w:ind w:left="1698" w:hanging="420"/>
      </w:pPr>
    </w:lvl>
    <w:lvl w:ilvl="3" w:tplc="0409000F" w:tentative="1">
      <w:start w:val="1"/>
      <w:numFmt w:val="decimal"/>
      <w:lvlText w:val="%4."/>
      <w:lvlJc w:val="left"/>
      <w:pPr>
        <w:ind w:left="2118" w:hanging="420"/>
      </w:pPr>
    </w:lvl>
    <w:lvl w:ilvl="4" w:tplc="04090019" w:tentative="1">
      <w:start w:val="1"/>
      <w:numFmt w:val="lowerLetter"/>
      <w:lvlText w:val="%5)"/>
      <w:lvlJc w:val="left"/>
      <w:pPr>
        <w:ind w:left="2538" w:hanging="420"/>
      </w:pPr>
    </w:lvl>
    <w:lvl w:ilvl="5" w:tplc="0409001B" w:tentative="1">
      <w:start w:val="1"/>
      <w:numFmt w:val="lowerRoman"/>
      <w:lvlText w:val="%6."/>
      <w:lvlJc w:val="right"/>
      <w:pPr>
        <w:ind w:left="2958" w:hanging="420"/>
      </w:pPr>
    </w:lvl>
    <w:lvl w:ilvl="6" w:tplc="0409000F" w:tentative="1">
      <w:start w:val="1"/>
      <w:numFmt w:val="decimal"/>
      <w:lvlText w:val="%7."/>
      <w:lvlJc w:val="left"/>
      <w:pPr>
        <w:ind w:left="3378" w:hanging="420"/>
      </w:pPr>
    </w:lvl>
    <w:lvl w:ilvl="7" w:tplc="04090019" w:tentative="1">
      <w:start w:val="1"/>
      <w:numFmt w:val="lowerLetter"/>
      <w:lvlText w:val="%8)"/>
      <w:lvlJc w:val="left"/>
      <w:pPr>
        <w:ind w:left="3798" w:hanging="420"/>
      </w:pPr>
    </w:lvl>
    <w:lvl w:ilvl="8" w:tplc="0409001B" w:tentative="1">
      <w:start w:val="1"/>
      <w:numFmt w:val="lowerRoman"/>
      <w:lvlText w:val="%9."/>
      <w:lvlJc w:val="right"/>
      <w:pPr>
        <w:ind w:left="4218" w:hanging="420"/>
      </w:pPr>
    </w:lvl>
  </w:abstractNum>
  <w:abstractNum w:abstractNumId="2">
    <w:nsid w:val="38BE0ADE"/>
    <w:multiLevelType w:val="hybridMultilevel"/>
    <w:tmpl w:val="E5B02D6E"/>
    <w:lvl w:ilvl="0" w:tplc="F63886E8">
      <w:start w:val="1"/>
      <w:numFmt w:val="japaneseCounting"/>
      <w:lvlText w:val="%1、"/>
      <w:lvlJc w:val="left"/>
      <w:pPr>
        <w:ind w:left="2422" w:hanging="720"/>
      </w:pPr>
      <w:rPr>
        <w:rFonts w:hint="default"/>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3">
    <w:nsid w:val="3CB40F1F"/>
    <w:multiLevelType w:val="hybridMultilevel"/>
    <w:tmpl w:val="85C08784"/>
    <w:lvl w:ilvl="0" w:tplc="0606961E">
      <w:start w:val="1"/>
      <w:numFmt w:val="japaneseCounting"/>
      <w:lvlText w:val="%1、"/>
      <w:lvlJc w:val="left"/>
      <w:pPr>
        <w:ind w:left="2422" w:hanging="720"/>
      </w:pPr>
      <w:rPr>
        <w:rFonts w:hint="default"/>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4">
    <w:nsid w:val="4022155E"/>
    <w:multiLevelType w:val="hybridMultilevel"/>
    <w:tmpl w:val="21540840"/>
    <w:lvl w:ilvl="0" w:tplc="C422D0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C82ACC"/>
    <w:multiLevelType w:val="hybridMultilevel"/>
    <w:tmpl w:val="CE424E8A"/>
    <w:lvl w:ilvl="0" w:tplc="D10079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EF3EF1"/>
    <w:multiLevelType w:val="hybridMultilevel"/>
    <w:tmpl w:val="A5BCA86A"/>
    <w:lvl w:ilvl="0" w:tplc="BA8C17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37B9"/>
    <w:rsid w:val="0000529D"/>
    <w:rsid w:val="00006541"/>
    <w:rsid w:val="000144A5"/>
    <w:rsid w:val="00020587"/>
    <w:rsid w:val="000221FD"/>
    <w:rsid w:val="000303FF"/>
    <w:rsid w:val="000447D4"/>
    <w:rsid w:val="00053DD7"/>
    <w:rsid w:val="000566CD"/>
    <w:rsid w:val="000615D4"/>
    <w:rsid w:val="000761AB"/>
    <w:rsid w:val="000764B8"/>
    <w:rsid w:val="000775E8"/>
    <w:rsid w:val="00086A6E"/>
    <w:rsid w:val="00086E3E"/>
    <w:rsid w:val="00094BA9"/>
    <w:rsid w:val="00097D58"/>
    <w:rsid w:val="000B2F8D"/>
    <w:rsid w:val="000D05FD"/>
    <w:rsid w:val="000D1A31"/>
    <w:rsid w:val="000E4BA0"/>
    <w:rsid w:val="000E562E"/>
    <w:rsid w:val="000E6CD5"/>
    <w:rsid w:val="000F3B09"/>
    <w:rsid w:val="000F3E17"/>
    <w:rsid w:val="000F5BE5"/>
    <w:rsid w:val="00100C51"/>
    <w:rsid w:val="00110914"/>
    <w:rsid w:val="0011179D"/>
    <w:rsid w:val="0011264B"/>
    <w:rsid w:val="001137F7"/>
    <w:rsid w:val="00126B20"/>
    <w:rsid w:val="0013443D"/>
    <w:rsid w:val="00137D0E"/>
    <w:rsid w:val="00140B71"/>
    <w:rsid w:val="00147546"/>
    <w:rsid w:val="001543D2"/>
    <w:rsid w:val="001617F3"/>
    <w:rsid w:val="0017156B"/>
    <w:rsid w:val="001812F0"/>
    <w:rsid w:val="00183C88"/>
    <w:rsid w:val="00185273"/>
    <w:rsid w:val="00193B08"/>
    <w:rsid w:val="001A1153"/>
    <w:rsid w:val="001A3D11"/>
    <w:rsid w:val="001A79FC"/>
    <w:rsid w:val="001C1842"/>
    <w:rsid w:val="001C5D9E"/>
    <w:rsid w:val="001E0AB9"/>
    <w:rsid w:val="001E6EDE"/>
    <w:rsid w:val="002023F1"/>
    <w:rsid w:val="002027DC"/>
    <w:rsid w:val="00202FCE"/>
    <w:rsid w:val="002042C7"/>
    <w:rsid w:val="00205A9C"/>
    <w:rsid w:val="002111CA"/>
    <w:rsid w:val="00213588"/>
    <w:rsid w:val="00216385"/>
    <w:rsid w:val="002205A0"/>
    <w:rsid w:val="00241CAE"/>
    <w:rsid w:val="002546AC"/>
    <w:rsid w:val="00255E10"/>
    <w:rsid w:val="00261334"/>
    <w:rsid w:val="00262B18"/>
    <w:rsid w:val="00271701"/>
    <w:rsid w:val="00273DBD"/>
    <w:rsid w:val="00281F29"/>
    <w:rsid w:val="002A0DCA"/>
    <w:rsid w:val="002A2950"/>
    <w:rsid w:val="002A5523"/>
    <w:rsid w:val="002A6DF8"/>
    <w:rsid w:val="002A6EA4"/>
    <w:rsid w:val="002B0DFE"/>
    <w:rsid w:val="002B1EF5"/>
    <w:rsid w:val="002B287A"/>
    <w:rsid w:val="002C55DC"/>
    <w:rsid w:val="002C7525"/>
    <w:rsid w:val="002C785D"/>
    <w:rsid w:val="002C7C68"/>
    <w:rsid w:val="002D05F3"/>
    <w:rsid w:val="002D0F77"/>
    <w:rsid w:val="002D1F89"/>
    <w:rsid w:val="002D456B"/>
    <w:rsid w:val="002F53C3"/>
    <w:rsid w:val="0030314A"/>
    <w:rsid w:val="00311C25"/>
    <w:rsid w:val="00317A52"/>
    <w:rsid w:val="00324461"/>
    <w:rsid w:val="00326D3D"/>
    <w:rsid w:val="00332849"/>
    <w:rsid w:val="00337A9A"/>
    <w:rsid w:val="003502C1"/>
    <w:rsid w:val="00350A35"/>
    <w:rsid w:val="0035335A"/>
    <w:rsid w:val="0036293A"/>
    <w:rsid w:val="00362B22"/>
    <w:rsid w:val="003635BA"/>
    <w:rsid w:val="00364ED1"/>
    <w:rsid w:val="00365ABD"/>
    <w:rsid w:val="0036714C"/>
    <w:rsid w:val="0037367E"/>
    <w:rsid w:val="00375FDD"/>
    <w:rsid w:val="0039675F"/>
    <w:rsid w:val="003A1515"/>
    <w:rsid w:val="003A5010"/>
    <w:rsid w:val="003B5FD6"/>
    <w:rsid w:val="003B7745"/>
    <w:rsid w:val="003C614B"/>
    <w:rsid w:val="003C6465"/>
    <w:rsid w:val="003E2B36"/>
    <w:rsid w:val="003E69F4"/>
    <w:rsid w:val="003E6D48"/>
    <w:rsid w:val="003F77CB"/>
    <w:rsid w:val="00406D4B"/>
    <w:rsid w:val="004101DE"/>
    <w:rsid w:val="00410E39"/>
    <w:rsid w:val="00414251"/>
    <w:rsid w:val="00423045"/>
    <w:rsid w:val="00452322"/>
    <w:rsid w:val="004535D1"/>
    <w:rsid w:val="00453897"/>
    <w:rsid w:val="00465A5A"/>
    <w:rsid w:val="0046690D"/>
    <w:rsid w:val="0047764D"/>
    <w:rsid w:val="00490081"/>
    <w:rsid w:val="004A2951"/>
    <w:rsid w:val="004B0D10"/>
    <w:rsid w:val="004C1F10"/>
    <w:rsid w:val="004C7644"/>
    <w:rsid w:val="004C7ECE"/>
    <w:rsid w:val="004D5C82"/>
    <w:rsid w:val="004D7252"/>
    <w:rsid w:val="004E0CB5"/>
    <w:rsid w:val="004E278C"/>
    <w:rsid w:val="004E30D3"/>
    <w:rsid w:val="004E3977"/>
    <w:rsid w:val="004F0A68"/>
    <w:rsid w:val="004F10F9"/>
    <w:rsid w:val="004F1C40"/>
    <w:rsid w:val="004F5E42"/>
    <w:rsid w:val="004F6ED2"/>
    <w:rsid w:val="00501866"/>
    <w:rsid w:val="00504D91"/>
    <w:rsid w:val="00511F58"/>
    <w:rsid w:val="00514384"/>
    <w:rsid w:val="00525330"/>
    <w:rsid w:val="00532B4C"/>
    <w:rsid w:val="005355F4"/>
    <w:rsid w:val="00540E03"/>
    <w:rsid w:val="00540FD1"/>
    <w:rsid w:val="0054487B"/>
    <w:rsid w:val="00565BB4"/>
    <w:rsid w:val="00570899"/>
    <w:rsid w:val="0059648A"/>
    <w:rsid w:val="005A0DCC"/>
    <w:rsid w:val="005D25D5"/>
    <w:rsid w:val="005D7505"/>
    <w:rsid w:val="005E698D"/>
    <w:rsid w:val="005F154C"/>
    <w:rsid w:val="00602FF6"/>
    <w:rsid w:val="00613EFB"/>
    <w:rsid w:val="00631641"/>
    <w:rsid w:val="00641490"/>
    <w:rsid w:val="00643F7E"/>
    <w:rsid w:val="006556B6"/>
    <w:rsid w:val="00662C99"/>
    <w:rsid w:val="006671A1"/>
    <w:rsid w:val="0068175D"/>
    <w:rsid w:val="0068364A"/>
    <w:rsid w:val="0068725C"/>
    <w:rsid w:val="00694A01"/>
    <w:rsid w:val="006A1FFE"/>
    <w:rsid w:val="006B4257"/>
    <w:rsid w:val="006B4B64"/>
    <w:rsid w:val="006B7B5E"/>
    <w:rsid w:val="006C0A30"/>
    <w:rsid w:val="006D69B9"/>
    <w:rsid w:val="006F2E8B"/>
    <w:rsid w:val="006F30B3"/>
    <w:rsid w:val="00714212"/>
    <w:rsid w:val="00721AA5"/>
    <w:rsid w:val="007247C5"/>
    <w:rsid w:val="00740F65"/>
    <w:rsid w:val="0074467F"/>
    <w:rsid w:val="007566EF"/>
    <w:rsid w:val="00767434"/>
    <w:rsid w:val="00783969"/>
    <w:rsid w:val="00784221"/>
    <w:rsid w:val="00796988"/>
    <w:rsid w:val="007A41AF"/>
    <w:rsid w:val="007B33D7"/>
    <w:rsid w:val="007B5166"/>
    <w:rsid w:val="007C02D5"/>
    <w:rsid w:val="007C165A"/>
    <w:rsid w:val="007C79D8"/>
    <w:rsid w:val="007D3718"/>
    <w:rsid w:val="007D3C72"/>
    <w:rsid w:val="007E66D8"/>
    <w:rsid w:val="007E694A"/>
    <w:rsid w:val="00812586"/>
    <w:rsid w:val="00823493"/>
    <w:rsid w:val="00824CBB"/>
    <w:rsid w:val="0082556B"/>
    <w:rsid w:val="00842CB9"/>
    <w:rsid w:val="008436E4"/>
    <w:rsid w:val="008448BC"/>
    <w:rsid w:val="0084493C"/>
    <w:rsid w:val="00855431"/>
    <w:rsid w:val="00856619"/>
    <w:rsid w:val="008608DF"/>
    <w:rsid w:val="00861BC7"/>
    <w:rsid w:val="00871664"/>
    <w:rsid w:val="00872A9B"/>
    <w:rsid w:val="0087412D"/>
    <w:rsid w:val="008811EF"/>
    <w:rsid w:val="008860AC"/>
    <w:rsid w:val="008864F2"/>
    <w:rsid w:val="008925EB"/>
    <w:rsid w:val="00895D9E"/>
    <w:rsid w:val="008A07AC"/>
    <w:rsid w:val="008B0FA0"/>
    <w:rsid w:val="008B1C91"/>
    <w:rsid w:val="008C1BA1"/>
    <w:rsid w:val="008C482F"/>
    <w:rsid w:val="008D37B2"/>
    <w:rsid w:val="008D38A7"/>
    <w:rsid w:val="008E08C6"/>
    <w:rsid w:val="008E1C02"/>
    <w:rsid w:val="008E4527"/>
    <w:rsid w:val="008E5B02"/>
    <w:rsid w:val="008E7C0B"/>
    <w:rsid w:val="008F1D34"/>
    <w:rsid w:val="00900D59"/>
    <w:rsid w:val="009032DD"/>
    <w:rsid w:val="00905EAB"/>
    <w:rsid w:val="00926FB5"/>
    <w:rsid w:val="00931D39"/>
    <w:rsid w:val="00943F2F"/>
    <w:rsid w:val="0094468B"/>
    <w:rsid w:val="00950BE8"/>
    <w:rsid w:val="009710E7"/>
    <w:rsid w:val="00972F08"/>
    <w:rsid w:val="00991D9D"/>
    <w:rsid w:val="00993A74"/>
    <w:rsid w:val="009A02C8"/>
    <w:rsid w:val="009D4185"/>
    <w:rsid w:val="009E567A"/>
    <w:rsid w:val="009E7820"/>
    <w:rsid w:val="009F3397"/>
    <w:rsid w:val="009F53E6"/>
    <w:rsid w:val="00A34F1A"/>
    <w:rsid w:val="00A358AB"/>
    <w:rsid w:val="00A40243"/>
    <w:rsid w:val="00A40602"/>
    <w:rsid w:val="00A43B28"/>
    <w:rsid w:val="00A56B48"/>
    <w:rsid w:val="00A72824"/>
    <w:rsid w:val="00A74F69"/>
    <w:rsid w:val="00A754DD"/>
    <w:rsid w:val="00A81C58"/>
    <w:rsid w:val="00A865DD"/>
    <w:rsid w:val="00A871C8"/>
    <w:rsid w:val="00A90C18"/>
    <w:rsid w:val="00A9152C"/>
    <w:rsid w:val="00AA5CBF"/>
    <w:rsid w:val="00AC7CA1"/>
    <w:rsid w:val="00AE1621"/>
    <w:rsid w:val="00AE1A14"/>
    <w:rsid w:val="00AE511B"/>
    <w:rsid w:val="00AE578B"/>
    <w:rsid w:val="00AF142E"/>
    <w:rsid w:val="00AF7F1C"/>
    <w:rsid w:val="00B04FAD"/>
    <w:rsid w:val="00B0613A"/>
    <w:rsid w:val="00B13F03"/>
    <w:rsid w:val="00B22AC1"/>
    <w:rsid w:val="00B25BED"/>
    <w:rsid w:val="00B27A8C"/>
    <w:rsid w:val="00B31034"/>
    <w:rsid w:val="00B341D1"/>
    <w:rsid w:val="00B45345"/>
    <w:rsid w:val="00B45479"/>
    <w:rsid w:val="00B45700"/>
    <w:rsid w:val="00B610AD"/>
    <w:rsid w:val="00B6530A"/>
    <w:rsid w:val="00B73604"/>
    <w:rsid w:val="00B766B3"/>
    <w:rsid w:val="00B7701D"/>
    <w:rsid w:val="00B823B5"/>
    <w:rsid w:val="00B93D4D"/>
    <w:rsid w:val="00BA12A4"/>
    <w:rsid w:val="00BA2648"/>
    <w:rsid w:val="00BA6831"/>
    <w:rsid w:val="00BA7322"/>
    <w:rsid w:val="00BB09CB"/>
    <w:rsid w:val="00BB58DE"/>
    <w:rsid w:val="00BC2088"/>
    <w:rsid w:val="00BC7EEF"/>
    <w:rsid w:val="00BD2F92"/>
    <w:rsid w:val="00BD63CC"/>
    <w:rsid w:val="00BF0E84"/>
    <w:rsid w:val="00C00DD3"/>
    <w:rsid w:val="00C06E5C"/>
    <w:rsid w:val="00C202E1"/>
    <w:rsid w:val="00C333DC"/>
    <w:rsid w:val="00C33ED2"/>
    <w:rsid w:val="00C3415B"/>
    <w:rsid w:val="00C41846"/>
    <w:rsid w:val="00C45987"/>
    <w:rsid w:val="00C45C4D"/>
    <w:rsid w:val="00C51189"/>
    <w:rsid w:val="00C53DD0"/>
    <w:rsid w:val="00C610A6"/>
    <w:rsid w:val="00C62FCE"/>
    <w:rsid w:val="00C664D7"/>
    <w:rsid w:val="00C74BC5"/>
    <w:rsid w:val="00C74CD0"/>
    <w:rsid w:val="00C81E8D"/>
    <w:rsid w:val="00C82443"/>
    <w:rsid w:val="00C85CF9"/>
    <w:rsid w:val="00CB39E9"/>
    <w:rsid w:val="00CC0442"/>
    <w:rsid w:val="00CD107D"/>
    <w:rsid w:val="00CD20CE"/>
    <w:rsid w:val="00CE3922"/>
    <w:rsid w:val="00CF3D1E"/>
    <w:rsid w:val="00D0321F"/>
    <w:rsid w:val="00D05B42"/>
    <w:rsid w:val="00D069FA"/>
    <w:rsid w:val="00D16B73"/>
    <w:rsid w:val="00D1786A"/>
    <w:rsid w:val="00D23107"/>
    <w:rsid w:val="00D25C70"/>
    <w:rsid w:val="00D27947"/>
    <w:rsid w:val="00D30F09"/>
    <w:rsid w:val="00D53A1E"/>
    <w:rsid w:val="00D636EB"/>
    <w:rsid w:val="00D65277"/>
    <w:rsid w:val="00D66AA2"/>
    <w:rsid w:val="00D8138B"/>
    <w:rsid w:val="00D87309"/>
    <w:rsid w:val="00D912F0"/>
    <w:rsid w:val="00D92651"/>
    <w:rsid w:val="00D92D16"/>
    <w:rsid w:val="00D96C6A"/>
    <w:rsid w:val="00DA0759"/>
    <w:rsid w:val="00DA257C"/>
    <w:rsid w:val="00DA7F4C"/>
    <w:rsid w:val="00DB06E5"/>
    <w:rsid w:val="00DB248D"/>
    <w:rsid w:val="00DC62D3"/>
    <w:rsid w:val="00DD1ED7"/>
    <w:rsid w:val="00DD4128"/>
    <w:rsid w:val="00DE48D5"/>
    <w:rsid w:val="00DE7EC1"/>
    <w:rsid w:val="00DF0827"/>
    <w:rsid w:val="00DF2C04"/>
    <w:rsid w:val="00DF6B1A"/>
    <w:rsid w:val="00DF764A"/>
    <w:rsid w:val="00E148BF"/>
    <w:rsid w:val="00E20541"/>
    <w:rsid w:val="00E21B2B"/>
    <w:rsid w:val="00E22B5B"/>
    <w:rsid w:val="00E22CEC"/>
    <w:rsid w:val="00E3771C"/>
    <w:rsid w:val="00E41FA2"/>
    <w:rsid w:val="00E46C48"/>
    <w:rsid w:val="00E6209E"/>
    <w:rsid w:val="00E64B19"/>
    <w:rsid w:val="00E70883"/>
    <w:rsid w:val="00E74632"/>
    <w:rsid w:val="00E76DD5"/>
    <w:rsid w:val="00E83FDB"/>
    <w:rsid w:val="00E8759C"/>
    <w:rsid w:val="00EA0176"/>
    <w:rsid w:val="00EA6E71"/>
    <w:rsid w:val="00EA71FE"/>
    <w:rsid w:val="00EB173A"/>
    <w:rsid w:val="00EE4C2B"/>
    <w:rsid w:val="00EE5C11"/>
    <w:rsid w:val="00EE64DD"/>
    <w:rsid w:val="00EF7D8E"/>
    <w:rsid w:val="00F04489"/>
    <w:rsid w:val="00F07849"/>
    <w:rsid w:val="00F12A70"/>
    <w:rsid w:val="00F167D8"/>
    <w:rsid w:val="00F1690C"/>
    <w:rsid w:val="00F202A8"/>
    <w:rsid w:val="00F2089B"/>
    <w:rsid w:val="00F20ABE"/>
    <w:rsid w:val="00F211E0"/>
    <w:rsid w:val="00F26EA6"/>
    <w:rsid w:val="00F30948"/>
    <w:rsid w:val="00F33CFC"/>
    <w:rsid w:val="00F37977"/>
    <w:rsid w:val="00F506D2"/>
    <w:rsid w:val="00F542F7"/>
    <w:rsid w:val="00F55C22"/>
    <w:rsid w:val="00F615BB"/>
    <w:rsid w:val="00F70520"/>
    <w:rsid w:val="00F76B59"/>
    <w:rsid w:val="00F809B6"/>
    <w:rsid w:val="00F85352"/>
    <w:rsid w:val="00F9051B"/>
    <w:rsid w:val="00F94A48"/>
    <w:rsid w:val="00FA1D8A"/>
    <w:rsid w:val="00FB113C"/>
    <w:rsid w:val="00FB4459"/>
    <w:rsid w:val="00FC122F"/>
    <w:rsid w:val="00FC15DC"/>
    <w:rsid w:val="00FC2E29"/>
    <w:rsid w:val="00FC31C9"/>
    <w:rsid w:val="00FC37B9"/>
    <w:rsid w:val="00FC5E88"/>
    <w:rsid w:val="00FC60E2"/>
    <w:rsid w:val="00FD39BA"/>
    <w:rsid w:val="00FD4B47"/>
    <w:rsid w:val="00FD75DE"/>
    <w:rsid w:val="00FE28A5"/>
    <w:rsid w:val="00FE5519"/>
    <w:rsid w:val="00FF1119"/>
    <w:rsid w:val="00FF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lsdException w:name="Default Paragraph Font" w:uiPriority="1"/>
    <w:lsdException w:name="Body Text" w:uiPriority="0" w:qFormat="1"/>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qFormat="1"/>
    <w:lsdException w:name="E-mail Signature"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25"/>
    <w:pPr>
      <w:widowControl w:val="0"/>
      <w:spacing w:line="276" w:lineRule="auto"/>
      <w:ind w:firstLineChars="200" w:firstLine="200"/>
      <w:jc w:val="both"/>
    </w:pPr>
    <w:rPr>
      <w:rFonts w:ascii="Calibri" w:eastAsia="宋体" w:hAnsi="Calibri" w:cs="Times New Roman"/>
      <w:sz w:val="28"/>
    </w:rPr>
  </w:style>
  <w:style w:type="paragraph" w:styleId="1">
    <w:name w:val="heading 1"/>
    <w:basedOn w:val="a"/>
    <w:next w:val="a"/>
    <w:link w:val="1Char"/>
    <w:uiPriority w:val="9"/>
    <w:qFormat/>
    <w:rsid w:val="00FC37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40FD1"/>
    <w:pPr>
      <w:kinsoku w:val="0"/>
      <w:wordWrap w:val="0"/>
      <w:overflowPunct w:val="0"/>
      <w:topLinePunct/>
      <w:autoSpaceDE w:val="0"/>
      <w:autoSpaceDN w:val="0"/>
      <w:spacing w:before="100" w:beforeAutospacing="1" w:after="100" w:afterAutospacing="1"/>
      <w:ind w:firstLineChars="0" w:firstLine="0"/>
      <w:jc w:val="left"/>
      <w:outlineLvl w:val="1"/>
    </w:pPr>
    <w:rPr>
      <w:rFonts w:ascii="Arial" w:eastAsia="黑体" w:hAnsi="Arial"/>
      <w:b/>
      <w:bCs/>
      <w:color w:val="000000"/>
      <w:sz w:val="30"/>
      <w:szCs w:val="32"/>
    </w:rPr>
  </w:style>
  <w:style w:type="paragraph" w:styleId="3">
    <w:name w:val="heading 3"/>
    <w:basedOn w:val="a"/>
    <w:next w:val="a"/>
    <w:link w:val="3Char"/>
    <w:uiPriority w:val="9"/>
    <w:unhideWhenUsed/>
    <w:qFormat/>
    <w:rsid w:val="00326D3D"/>
    <w:pPr>
      <w:keepNext/>
      <w:keepLines/>
      <w:ind w:firstLineChars="0" w:firstLine="0"/>
      <w:outlineLvl w:val="2"/>
    </w:pPr>
    <w:rPr>
      <w:b/>
      <w:bCs/>
      <w:szCs w:val="32"/>
    </w:rPr>
  </w:style>
  <w:style w:type="paragraph" w:styleId="4">
    <w:name w:val="heading 4"/>
    <w:basedOn w:val="a"/>
    <w:next w:val="a"/>
    <w:link w:val="4Char"/>
    <w:uiPriority w:val="9"/>
    <w:unhideWhenUsed/>
    <w:qFormat/>
    <w:rsid w:val="002D0F77"/>
    <w:pPr>
      <w:keepNext/>
      <w:keepLines/>
      <w:ind w:firstLineChars="0" w:firstLine="0"/>
      <w:outlineLvl w:val="3"/>
    </w:pPr>
    <w:rPr>
      <w:rFonts w:asciiTheme="majorHAnsi" w:hAnsiTheme="majorHAnsi" w:cstheme="majorBidi"/>
      <w:b/>
      <w:bCs/>
      <w:szCs w:val="28"/>
    </w:rPr>
  </w:style>
  <w:style w:type="paragraph" w:styleId="5">
    <w:name w:val="heading 5"/>
    <w:basedOn w:val="a"/>
    <w:next w:val="a"/>
    <w:link w:val="5Char"/>
    <w:uiPriority w:val="9"/>
    <w:unhideWhenUsed/>
    <w:qFormat/>
    <w:rsid w:val="001A1153"/>
    <w:pPr>
      <w:keepNext/>
      <w:keepLines/>
      <w:ind w:firstLineChars="0" w:firstLine="0"/>
      <w:outlineLvl w:val="4"/>
    </w:pPr>
    <w:rPr>
      <w:b/>
      <w:bCs/>
      <w:szCs w:val="28"/>
    </w:rPr>
  </w:style>
  <w:style w:type="paragraph" w:styleId="6">
    <w:name w:val="heading 6"/>
    <w:basedOn w:val="a"/>
    <w:next w:val="a"/>
    <w:link w:val="6Char"/>
    <w:uiPriority w:val="9"/>
    <w:unhideWhenUsed/>
    <w:qFormat/>
    <w:rsid w:val="0074467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37B9"/>
    <w:rPr>
      <w:rFonts w:ascii="Calibri" w:eastAsia="宋体" w:hAnsi="Calibri" w:cs="Times New Roman"/>
      <w:b/>
      <w:bCs/>
      <w:kern w:val="44"/>
      <w:sz w:val="44"/>
      <w:szCs w:val="44"/>
    </w:rPr>
  </w:style>
  <w:style w:type="character" w:customStyle="1" w:styleId="2Char">
    <w:name w:val="标题 2 Char"/>
    <w:basedOn w:val="a0"/>
    <w:link w:val="2"/>
    <w:rsid w:val="00540FD1"/>
    <w:rPr>
      <w:rFonts w:ascii="Arial" w:eastAsia="黑体" w:hAnsi="Arial" w:cs="Times New Roman"/>
      <w:b/>
      <w:bCs/>
      <w:color w:val="000000"/>
      <w:sz w:val="30"/>
      <w:szCs w:val="32"/>
    </w:rPr>
  </w:style>
  <w:style w:type="character" w:customStyle="1" w:styleId="3Char">
    <w:name w:val="标题 3 Char"/>
    <w:basedOn w:val="a0"/>
    <w:link w:val="3"/>
    <w:uiPriority w:val="9"/>
    <w:rsid w:val="00326D3D"/>
    <w:rPr>
      <w:rFonts w:ascii="Calibri" w:eastAsia="宋体" w:hAnsi="Calibri" w:cs="Times New Roman"/>
      <w:b/>
      <w:bCs/>
      <w:sz w:val="28"/>
      <w:szCs w:val="32"/>
    </w:rPr>
  </w:style>
  <w:style w:type="paragraph" w:styleId="a3">
    <w:name w:val="header"/>
    <w:basedOn w:val="a"/>
    <w:link w:val="Char"/>
    <w:uiPriority w:val="99"/>
    <w:semiHidden/>
    <w:unhideWhenUsed/>
    <w:rsid w:val="00FC3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37B9"/>
    <w:rPr>
      <w:rFonts w:ascii="Calibri" w:eastAsia="宋体" w:hAnsi="Calibri" w:cs="Times New Roman"/>
      <w:sz w:val="18"/>
      <w:szCs w:val="18"/>
    </w:rPr>
  </w:style>
  <w:style w:type="paragraph" w:styleId="a4">
    <w:name w:val="footer"/>
    <w:basedOn w:val="a"/>
    <w:link w:val="Char0"/>
    <w:uiPriority w:val="99"/>
    <w:unhideWhenUsed/>
    <w:rsid w:val="00FC37B9"/>
    <w:pPr>
      <w:tabs>
        <w:tab w:val="center" w:pos="4153"/>
        <w:tab w:val="right" w:pos="8306"/>
      </w:tabs>
      <w:snapToGrid w:val="0"/>
      <w:jc w:val="left"/>
    </w:pPr>
    <w:rPr>
      <w:sz w:val="18"/>
      <w:szCs w:val="18"/>
    </w:rPr>
  </w:style>
  <w:style w:type="character" w:customStyle="1" w:styleId="Char0">
    <w:name w:val="页脚 Char"/>
    <w:basedOn w:val="a0"/>
    <w:link w:val="a4"/>
    <w:uiPriority w:val="99"/>
    <w:rsid w:val="00FC37B9"/>
    <w:rPr>
      <w:rFonts w:ascii="Calibri" w:eastAsia="宋体" w:hAnsi="Calibri" w:cs="Times New Roman"/>
      <w:sz w:val="18"/>
      <w:szCs w:val="18"/>
    </w:rPr>
  </w:style>
  <w:style w:type="paragraph" w:styleId="a5">
    <w:name w:val="List Paragraph"/>
    <w:basedOn w:val="a"/>
    <w:uiPriority w:val="34"/>
    <w:qFormat/>
    <w:rsid w:val="00FC37B9"/>
  </w:style>
  <w:style w:type="paragraph" w:styleId="a6">
    <w:name w:val="Body Text"/>
    <w:basedOn w:val="a"/>
    <w:link w:val="Char1"/>
    <w:qFormat/>
    <w:rsid w:val="00FC37B9"/>
    <w:rPr>
      <w:rFonts w:ascii="宋体" w:hAnsi="宋体"/>
      <w:color w:val="000000"/>
      <w:szCs w:val="24"/>
    </w:rPr>
  </w:style>
  <w:style w:type="character" w:customStyle="1" w:styleId="Char1">
    <w:name w:val="正文文本 Char"/>
    <w:basedOn w:val="a0"/>
    <w:link w:val="a6"/>
    <w:rsid w:val="00FC37B9"/>
    <w:rPr>
      <w:rFonts w:ascii="宋体" w:eastAsia="宋体" w:hAnsi="宋体" w:cs="Times New Roman"/>
      <w:color w:val="000000"/>
      <w:sz w:val="28"/>
      <w:szCs w:val="24"/>
    </w:rPr>
  </w:style>
  <w:style w:type="character" w:customStyle="1" w:styleId="apple-converted-space">
    <w:name w:val="apple-converted-space"/>
    <w:basedOn w:val="a0"/>
    <w:rsid w:val="00FC37B9"/>
  </w:style>
  <w:style w:type="character" w:styleId="a7">
    <w:name w:val="Hyperlink"/>
    <w:basedOn w:val="a0"/>
    <w:uiPriority w:val="99"/>
    <w:unhideWhenUsed/>
    <w:rsid w:val="00FC37B9"/>
    <w:rPr>
      <w:color w:val="0000FF"/>
      <w:u w:val="single"/>
    </w:rPr>
  </w:style>
  <w:style w:type="character" w:styleId="a8">
    <w:name w:val="page number"/>
    <w:basedOn w:val="a0"/>
    <w:semiHidden/>
    <w:rsid w:val="00FC37B9"/>
    <w:rPr>
      <w:rFonts w:ascii="宋体" w:eastAsia="宋体" w:hAnsi="宋体"/>
    </w:rPr>
  </w:style>
  <w:style w:type="paragraph" w:customStyle="1" w:styleId="reader-word-layer">
    <w:name w:val="reader-word-layer"/>
    <w:basedOn w:val="a"/>
    <w:rsid w:val="00FC37B9"/>
    <w:pPr>
      <w:widowControl/>
      <w:spacing w:before="100" w:beforeAutospacing="1" w:after="100" w:afterAutospacing="1"/>
      <w:jc w:val="left"/>
    </w:pPr>
    <w:rPr>
      <w:rFonts w:ascii="宋体" w:hAnsi="宋体" w:cs="宋体"/>
      <w:kern w:val="0"/>
      <w:sz w:val="24"/>
      <w:szCs w:val="24"/>
    </w:rPr>
  </w:style>
  <w:style w:type="paragraph" w:styleId="a9">
    <w:name w:val="Plain Text"/>
    <w:aliases w:val="普通文字,普通文字 Char1,普通文字2,普通文字 Char Char Char,普通文字 Char Char Char Char Char Char Char Char Char Char,普通文字 Char Char Char Char Char Char Char Char Char Char Char,普通文字 Char Char Char Char Char Char Char Char Char Char Char Char Char Char Char Char,纯文本1"/>
    <w:basedOn w:val="a"/>
    <w:link w:val="Char2"/>
    <w:qFormat/>
    <w:rsid w:val="00FC37B9"/>
    <w:rPr>
      <w:rFonts w:ascii="Times New Roman" w:hAnsi="Times New Roman"/>
      <w:szCs w:val="24"/>
    </w:rPr>
  </w:style>
  <w:style w:type="character" w:customStyle="1" w:styleId="Char2">
    <w:name w:val="纯文本 Char"/>
    <w:aliases w:val="普通文字 Char,普通文字 Char1 Char,普通文字2 Char,普通文字 Char Char Char Char,普通文字 Char Char Char Char Char Char Char Char Char Char Char1,普通文字 Char Char Char Char Char Char Char Char Char Char Char Char,纯文本1 Char"/>
    <w:basedOn w:val="a0"/>
    <w:link w:val="a9"/>
    <w:rsid w:val="00FC37B9"/>
    <w:rPr>
      <w:rFonts w:ascii="Times New Roman" w:eastAsia="宋体" w:hAnsi="Times New Roman" w:cs="Times New Roman"/>
      <w:sz w:val="28"/>
      <w:szCs w:val="24"/>
    </w:rPr>
  </w:style>
  <w:style w:type="paragraph" w:customStyle="1" w:styleId="aa">
    <w:name w:val="表内容"/>
    <w:basedOn w:val="a"/>
    <w:link w:val="Char3"/>
    <w:qFormat/>
    <w:rsid w:val="00FC37B9"/>
    <w:pPr>
      <w:autoSpaceDE w:val="0"/>
      <w:autoSpaceDN w:val="0"/>
      <w:adjustRightInd w:val="0"/>
      <w:ind w:left="40"/>
      <w:jc w:val="center"/>
    </w:pPr>
    <w:rPr>
      <w:rFonts w:ascii="宋体" w:hAnsi="宋体"/>
      <w:color w:val="000000"/>
      <w:kern w:val="0"/>
      <w:sz w:val="21"/>
      <w:szCs w:val="21"/>
      <w:lang w:val="zh-CN"/>
    </w:rPr>
  </w:style>
  <w:style w:type="character" w:customStyle="1" w:styleId="Char3">
    <w:name w:val="表内容 Char"/>
    <w:link w:val="aa"/>
    <w:rsid w:val="00FC37B9"/>
    <w:rPr>
      <w:rFonts w:ascii="宋体" w:eastAsia="宋体" w:hAnsi="宋体" w:cs="Times New Roman"/>
      <w:color w:val="000000"/>
      <w:kern w:val="0"/>
      <w:szCs w:val="21"/>
      <w:lang w:val="zh-CN"/>
    </w:rPr>
  </w:style>
  <w:style w:type="paragraph" w:styleId="ab">
    <w:name w:val="Normal (Web)"/>
    <w:basedOn w:val="a"/>
    <w:unhideWhenUsed/>
    <w:rsid w:val="00FC37B9"/>
    <w:pPr>
      <w:widowControl/>
      <w:spacing w:before="100" w:beforeAutospacing="1" w:after="100" w:afterAutospacing="1"/>
      <w:jc w:val="left"/>
    </w:pPr>
    <w:rPr>
      <w:rFonts w:ascii="宋体" w:hAnsi="宋体" w:cs="宋体"/>
      <w:kern w:val="0"/>
      <w:sz w:val="24"/>
      <w:szCs w:val="24"/>
    </w:rPr>
  </w:style>
  <w:style w:type="paragraph" w:styleId="ac">
    <w:name w:val="Balloon Text"/>
    <w:basedOn w:val="a"/>
    <w:link w:val="Char4"/>
    <w:uiPriority w:val="99"/>
    <w:unhideWhenUsed/>
    <w:qFormat/>
    <w:rsid w:val="00FC37B9"/>
    <w:rPr>
      <w:sz w:val="18"/>
      <w:szCs w:val="18"/>
    </w:rPr>
  </w:style>
  <w:style w:type="character" w:customStyle="1" w:styleId="Char4">
    <w:name w:val="批注框文本 Char"/>
    <w:basedOn w:val="a0"/>
    <w:link w:val="ac"/>
    <w:uiPriority w:val="99"/>
    <w:rsid w:val="00FC37B9"/>
    <w:rPr>
      <w:rFonts w:ascii="Calibri" w:eastAsia="宋体" w:hAnsi="Calibri" w:cs="Times New Roman"/>
      <w:sz w:val="18"/>
      <w:szCs w:val="18"/>
    </w:rPr>
  </w:style>
  <w:style w:type="paragraph" w:styleId="20">
    <w:name w:val="toc 2"/>
    <w:basedOn w:val="a"/>
    <w:next w:val="a"/>
    <w:autoRedefine/>
    <w:uiPriority w:val="39"/>
    <w:qFormat/>
    <w:rsid w:val="00FC37B9"/>
    <w:pPr>
      <w:ind w:leftChars="200" w:left="420"/>
    </w:pPr>
    <w:rPr>
      <w:rFonts w:ascii="Times New Roman" w:hAnsi="Times New Roman"/>
      <w:szCs w:val="24"/>
    </w:rPr>
  </w:style>
  <w:style w:type="paragraph" w:styleId="ad">
    <w:name w:val="List"/>
    <w:basedOn w:val="a"/>
    <w:uiPriority w:val="99"/>
    <w:semiHidden/>
    <w:unhideWhenUsed/>
    <w:rsid w:val="00FC37B9"/>
    <w:pPr>
      <w:ind w:left="200" w:hangingChars="200" w:hanging="200"/>
      <w:contextualSpacing/>
    </w:pPr>
    <w:rPr>
      <w:rFonts w:ascii="Times New Roman" w:hAnsi="Times New Roman"/>
      <w:szCs w:val="24"/>
    </w:rPr>
  </w:style>
  <w:style w:type="paragraph" w:styleId="ae">
    <w:name w:val="Title"/>
    <w:basedOn w:val="a"/>
    <w:next w:val="a"/>
    <w:link w:val="Char5"/>
    <w:rsid w:val="00FC37B9"/>
    <w:pPr>
      <w:spacing w:before="240" w:after="60"/>
      <w:jc w:val="center"/>
      <w:outlineLvl w:val="0"/>
    </w:pPr>
    <w:rPr>
      <w:rFonts w:ascii="Arial" w:hAnsi="Arial" w:cs="Arial"/>
      <w:b/>
      <w:bCs/>
      <w:szCs w:val="32"/>
    </w:rPr>
  </w:style>
  <w:style w:type="character" w:customStyle="1" w:styleId="Char5">
    <w:name w:val="标题 Char"/>
    <w:basedOn w:val="a0"/>
    <w:link w:val="ae"/>
    <w:rsid w:val="00FC37B9"/>
    <w:rPr>
      <w:rFonts w:ascii="Arial" w:eastAsia="宋体" w:hAnsi="Arial" w:cs="Arial"/>
      <w:b/>
      <w:bCs/>
      <w:sz w:val="28"/>
      <w:szCs w:val="32"/>
    </w:rPr>
  </w:style>
  <w:style w:type="paragraph" w:styleId="af">
    <w:name w:val="Body Text Indent"/>
    <w:basedOn w:val="a"/>
    <w:link w:val="Char6"/>
    <w:uiPriority w:val="99"/>
    <w:semiHidden/>
    <w:unhideWhenUsed/>
    <w:rsid w:val="00FC37B9"/>
    <w:pPr>
      <w:spacing w:after="120"/>
      <w:ind w:leftChars="200" w:left="420"/>
    </w:pPr>
  </w:style>
  <w:style w:type="character" w:customStyle="1" w:styleId="Char6">
    <w:name w:val="正文文本缩进 Char"/>
    <w:basedOn w:val="a0"/>
    <w:link w:val="af"/>
    <w:uiPriority w:val="99"/>
    <w:semiHidden/>
    <w:rsid w:val="00FC37B9"/>
    <w:rPr>
      <w:rFonts w:ascii="Calibri" w:eastAsia="宋体" w:hAnsi="Calibri" w:cs="Times New Roman"/>
      <w:sz w:val="28"/>
    </w:rPr>
  </w:style>
  <w:style w:type="paragraph" w:styleId="30">
    <w:name w:val="Body Text 3"/>
    <w:basedOn w:val="a"/>
    <w:link w:val="3Char0"/>
    <w:rsid w:val="00FC37B9"/>
    <w:pPr>
      <w:jc w:val="center"/>
    </w:pPr>
    <w:rPr>
      <w:rFonts w:ascii="Times New Roman" w:hAnsi="Times New Roman"/>
      <w:sz w:val="24"/>
      <w:szCs w:val="24"/>
    </w:rPr>
  </w:style>
  <w:style w:type="character" w:customStyle="1" w:styleId="3Char0">
    <w:name w:val="正文文本 3 Char"/>
    <w:basedOn w:val="a0"/>
    <w:link w:val="30"/>
    <w:rsid w:val="00FC37B9"/>
    <w:rPr>
      <w:rFonts w:ascii="Times New Roman" w:eastAsia="宋体" w:hAnsi="Times New Roman" w:cs="Times New Roman"/>
      <w:sz w:val="24"/>
      <w:szCs w:val="24"/>
    </w:rPr>
  </w:style>
  <w:style w:type="paragraph" w:styleId="21">
    <w:name w:val="Body Text 2"/>
    <w:basedOn w:val="a"/>
    <w:link w:val="2Char0"/>
    <w:rsid w:val="00FC37B9"/>
    <w:rPr>
      <w:rFonts w:ascii="Times New Roman" w:hAnsi="Times New Roman"/>
      <w:sz w:val="24"/>
      <w:szCs w:val="24"/>
    </w:rPr>
  </w:style>
  <w:style w:type="character" w:customStyle="1" w:styleId="2Char0">
    <w:name w:val="正文文本 2 Char"/>
    <w:basedOn w:val="a0"/>
    <w:link w:val="21"/>
    <w:rsid w:val="00FC37B9"/>
    <w:rPr>
      <w:rFonts w:ascii="Times New Roman" w:eastAsia="宋体" w:hAnsi="Times New Roman" w:cs="Times New Roman"/>
      <w:sz w:val="24"/>
      <w:szCs w:val="24"/>
    </w:rPr>
  </w:style>
  <w:style w:type="character" w:styleId="af0">
    <w:name w:val="FollowedHyperlink"/>
    <w:basedOn w:val="a0"/>
    <w:uiPriority w:val="99"/>
    <w:semiHidden/>
    <w:unhideWhenUsed/>
    <w:rsid w:val="00FC37B9"/>
    <w:rPr>
      <w:color w:val="800080"/>
      <w:u w:val="single"/>
    </w:rPr>
  </w:style>
  <w:style w:type="character" w:styleId="af1">
    <w:name w:val="Strong"/>
    <w:basedOn w:val="a0"/>
    <w:uiPriority w:val="22"/>
    <w:qFormat/>
    <w:rsid w:val="00FC37B9"/>
    <w:rPr>
      <w:b/>
      <w:bCs/>
    </w:rPr>
  </w:style>
  <w:style w:type="paragraph" w:styleId="40">
    <w:name w:val="toc 4"/>
    <w:basedOn w:val="a"/>
    <w:next w:val="a"/>
    <w:uiPriority w:val="39"/>
    <w:rsid w:val="00FC37B9"/>
    <w:pPr>
      <w:ind w:leftChars="600" w:left="1260"/>
    </w:pPr>
    <w:rPr>
      <w:rFonts w:ascii="宋体" w:hAnsi="华文细黑"/>
      <w:color w:val="000000"/>
      <w:szCs w:val="24"/>
    </w:rPr>
  </w:style>
  <w:style w:type="paragraph" w:styleId="af2">
    <w:name w:val="E-mail Signature"/>
    <w:basedOn w:val="a"/>
    <w:link w:val="Char7"/>
    <w:rsid w:val="00FC37B9"/>
    <w:rPr>
      <w:rFonts w:ascii="宋体" w:hAnsi="华文细黑"/>
      <w:color w:val="000000"/>
      <w:szCs w:val="24"/>
    </w:rPr>
  </w:style>
  <w:style w:type="character" w:customStyle="1" w:styleId="Char7">
    <w:name w:val="电子邮件签名 Char"/>
    <w:basedOn w:val="a0"/>
    <w:link w:val="af2"/>
    <w:rsid w:val="00FC37B9"/>
    <w:rPr>
      <w:rFonts w:ascii="宋体" w:eastAsia="宋体" w:hAnsi="华文细黑" w:cs="Times New Roman"/>
      <w:color w:val="000000"/>
      <w:sz w:val="28"/>
      <w:szCs w:val="24"/>
    </w:rPr>
  </w:style>
  <w:style w:type="paragraph" w:styleId="TOC">
    <w:name w:val="TOC Heading"/>
    <w:basedOn w:val="1"/>
    <w:next w:val="a"/>
    <w:uiPriority w:val="39"/>
    <w:unhideWhenUsed/>
    <w:qFormat/>
    <w:rsid w:val="00FC37B9"/>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1C1842"/>
    <w:pPr>
      <w:tabs>
        <w:tab w:val="right" w:leader="dot" w:pos="8720"/>
      </w:tabs>
      <w:ind w:firstLineChars="0" w:firstLine="0"/>
    </w:pPr>
    <w:rPr>
      <w:noProof/>
      <w:szCs w:val="44"/>
    </w:rPr>
  </w:style>
  <w:style w:type="paragraph" w:styleId="31">
    <w:name w:val="toc 3"/>
    <w:basedOn w:val="a"/>
    <w:next w:val="a"/>
    <w:autoRedefine/>
    <w:uiPriority w:val="39"/>
    <w:unhideWhenUsed/>
    <w:qFormat/>
    <w:rsid w:val="00FC37B9"/>
    <w:pPr>
      <w:ind w:firstLine="560"/>
    </w:pPr>
  </w:style>
  <w:style w:type="paragraph" w:styleId="50">
    <w:name w:val="toc 5"/>
    <w:basedOn w:val="a"/>
    <w:next w:val="a"/>
    <w:autoRedefine/>
    <w:uiPriority w:val="39"/>
    <w:unhideWhenUsed/>
    <w:rsid w:val="00FC37B9"/>
    <w:pPr>
      <w:ind w:leftChars="800" w:left="1680"/>
    </w:pPr>
  </w:style>
  <w:style w:type="paragraph" w:styleId="60">
    <w:name w:val="toc 6"/>
    <w:basedOn w:val="a"/>
    <w:next w:val="a"/>
    <w:autoRedefine/>
    <w:uiPriority w:val="39"/>
    <w:unhideWhenUsed/>
    <w:rsid w:val="00FC37B9"/>
    <w:pPr>
      <w:ind w:leftChars="1000" w:left="2100"/>
    </w:pPr>
  </w:style>
  <w:style w:type="paragraph" w:styleId="7">
    <w:name w:val="toc 7"/>
    <w:basedOn w:val="a"/>
    <w:next w:val="a"/>
    <w:autoRedefine/>
    <w:uiPriority w:val="39"/>
    <w:unhideWhenUsed/>
    <w:rsid w:val="00FC37B9"/>
    <w:pPr>
      <w:ind w:leftChars="1200" w:left="2520"/>
    </w:pPr>
  </w:style>
  <w:style w:type="paragraph" w:styleId="8">
    <w:name w:val="toc 8"/>
    <w:basedOn w:val="a"/>
    <w:next w:val="a"/>
    <w:autoRedefine/>
    <w:uiPriority w:val="39"/>
    <w:unhideWhenUsed/>
    <w:rsid w:val="00FC37B9"/>
    <w:pPr>
      <w:ind w:leftChars="1400" w:left="2940"/>
    </w:pPr>
  </w:style>
  <w:style w:type="paragraph" w:styleId="9">
    <w:name w:val="toc 9"/>
    <w:basedOn w:val="a"/>
    <w:next w:val="a"/>
    <w:autoRedefine/>
    <w:uiPriority w:val="39"/>
    <w:unhideWhenUsed/>
    <w:rsid w:val="00FC37B9"/>
    <w:pPr>
      <w:ind w:leftChars="1600" w:left="3360"/>
    </w:pPr>
  </w:style>
  <w:style w:type="paragraph" w:styleId="af3">
    <w:name w:val="Date"/>
    <w:basedOn w:val="a"/>
    <w:next w:val="a"/>
    <w:link w:val="Char8"/>
    <w:rsid w:val="00FC37B9"/>
    <w:rPr>
      <w:rFonts w:ascii="宋体" w:hAnsi="Times New Roman"/>
      <w:sz w:val="32"/>
      <w:szCs w:val="20"/>
    </w:rPr>
  </w:style>
  <w:style w:type="character" w:customStyle="1" w:styleId="Char8">
    <w:name w:val="日期 Char"/>
    <w:basedOn w:val="a0"/>
    <w:link w:val="af3"/>
    <w:rsid w:val="00FC37B9"/>
    <w:rPr>
      <w:rFonts w:ascii="宋体" w:eastAsia="宋体" w:hAnsi="Times New Roman" w:cs="Times New Roman"/>
      <w:sz w:val="32"/>
      <w:szCs w:val="20"/>
    </w:rPr>
  </w:style>
  <w:style w:type="paragraph" w:styleId="af4">
    <w:name w:val="Document Map"/>
    <w:basedOn w:val="a"/>
    <w:link w:val="Char9"/>
    <w:uiPriority w:val="99"/>
    <w:semiHidden/>
    <w:unhideWhenUsed/>
    <w:rsid w:val="00FC37B9"/>
    <w:rPr>
      <w:rFonts w:ascii="宋体"/>
      <w:sz w:val="18"/>
      <w:szCs w:val="18"/>
    </w:rPr>
  </w:style>
  <w:style w:type="character" w:customStyle="1" w:styleId="Char9">
    <w:name w:val="文档结构图 Char"/>
    <w:basedOn w:val="a0"/>
    <w:link w:val="af4"/>
    <w:uiPriority w:val="99"/>
    <w:semiHidden/>
    <w:rsid w:val="00FC37B9"/>
    <w:rPr>
      <w:rFonts w:ascii="宋体" w:eastAsia="宋体" w:hAnsi="Calibri" w:cs="Times New Roman"/>
      <w:sz w:val="18"/>
      <w:szCs w:val="18"/>
    </w:rPr>
  </w:style>
  <w:style w:type="paragraph" w:customStyle="1" w:styleId="-">
    <w:name w:val="图-标题"/>
    <w:basedOn w:val="a"/>
    <w:link w:val="-Char"/>
    <w:qFormat/>
    <w:rsid w:val="00FC37B9"/>
    <w:pPr>
      <w:tabs>
        <w:tab w:val="left" w:pos="180"/>
      </w:tabs>
      <w:wordWrap w:val="0"/>
      <w:jc w:val="center"/>
    </w:pPr>
    <w:rPr>
      <w:rFonts w:ascii="宋体" w:hAnsi="宋体"/>
      <w:b/>
      <w:bCs/>
      <w:szCs w:val="21"/>
    </w:rPr>
  </w:style>
  <w:style w:type="character" w:customStyle="1" w:styleId="-Char">
    <w:name w:val="图-标题 Char"/>
    <w:basedOn w:val="a0"/>
    <w:link w:val="-"/>
    <w:rsid w:val="00FC37B9"/>
    <w:rPr>
      <w:rFonts w:ascii="宋体" w:eastAsia="宋体" w:hAnsi="宋体" w:cs="Times New Roman"/>
      <w:b/>
      <w:bCs/>
      <w:sz w:val="28"/>
      <w:szCs w:val="21"/>
    </w:rPr>
  </w:style>
  <w:style w:type="paragraph" w:customStyle="1" w:styleId="11">
    <w:name w:val="标题1"/>
    <w:basedOn w:val="a"/>
    <w:qFormat/>
    <w:rsid w:val="00540FD1"/>
    <w:pPr>
      <w:spacing w:beforeLines="50" w:afterLines="50"/>
      <w:jc w:val="center"/>
      <w:outlineLvl w:val="0"/>
    </w:pPr>
    <w:rPr>
      <w:rFonts w:ascii="黑体" w:eastAsia="黑体" w:hAnsi="Times New Roman"/>
      <w:sz w:val="32"/>
      <w:szCs w:val="32"/>
    </w:rPr>
  </w:style>
  <w:style w:type="paragraph" w:customStyle="1" w:styleId="af5">
    <w:name w:val="某标正文"/>
    <w:basedOn w:val="a"/>
    <w:qFormat/>
    <w:rsid w:val="00FC37B9"/>
    <w:pPr>
      <w:spacing w:beforeLines="25" w:afterLines="25"/>
    </w:pPr>
    <w:rPr>
      <w:rFonts w:ascii="宋体" w:hAnsi="Times New Roman"/>
      <w:szCs w:val="24"/>
    </w:rPr>
  </w:style>
  <w:style w:type="paragraph" w:customStyle="1" w:styleId="22">
    <w:name w:val="标题2"/>
    <w:basedOn w:val="a"/>
    <w:rsid w:val="00FC37B9"/>
    <w:pPr>
      <w:spacing w:beforeLines="50" w:afterLines="50"/>
      <w:outlineLvl w:val="1"/>
    </w:pPr>
    <w:rPr>
      <w:rFonts w:ascii="黑体" w:eastAsiaTheme="majorEastAsia" w:hAnsi="Times New Roman"/>
      <w:szCs w:val="24"/>
    </w:rPr>
  </w:style>
  <w:style w:type="paragraph" w:customStyle="1" w:styleId="Style2">
    <w:name w:val="_Style 2"/>
    <w:basedOn w:val="a"/>
    <w:uiPriority w:val="34"/>
    <w:qFormat/>
    <w:rsid w:val="00FC37B9"/>
    <w:pPr>
      <w:ind w:firstLine="420"/>
    </w:pPr>
    <w:rPr>
      <w:rFonts w:ascii="Times New Roman" w:hAnsi="Times New Roman"/>
      <w:szCs w:val="24"/>
    </w:rPr>
  </w:style>
  <w:style w:type="paragraph" w:styleId="af6">
    <w:name w:val="Subtitle"/>
    <w:basedOn w:val="a"/>
    <w:next w:val="a"/>
    <w:link w:val="Chara"/>
    <w:uiPriority w:val="11"/>
    <w:qFormat/>
    <w:rsid w:val="00FC37B9"/>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0"/>
    <w:link w:val="af6"/>
    <w:uiPriority w:val="11"/>
    <w:rsid w:val="00FC37B9"/>
    <w:rPr>
      <w:rFonts w:asciiTheme="majorHAnsi" w:eastAsia="宋体" w:hAnsiTheme="majorHAnsi" w:cstheme="majorBidi"/>
      <w:b/>
      <w:bCs/>
      <w:kern w:val="28"/>
      <w:sz w:val="32"/>
      <w:szCs w:val="32"/>
    </w:rPr>
  </w:style>
  <w:style w:type="paragraph" w:styleId="af7">
    <w:name w:val="No Spacing"/>
    <w:uiPriority w:val="1"/>
    <w:qFormat/>
    <w:rsid w:val="00FC37B9"/>
    <w:pPr>
      <w:widowControl w:val="0"/>
      <w:jc w:val="both"/>
    </w:pPr>
  </w:style>
  <w:style w:type="paragraph" w:customStyle="1" w:styleId="32">
    <w:name w:val="正文3"/>
    <w:basedOn w:val="a"/>
    <w:qFormat/>
    <w:rsid w:val="00FC37B9"/>
  </w:style>
  <w:style w:type="paragraph" w:customStyle="1" w:styleId="af8">
    <w:name w:val="标题四"/>
    <w:basedOn w:val="af5"/>
    <w:rsid w:val="00FC37B9"/>
    <w:pPr>
      <w:adjustRightInd w:val="0"/>
      <w:ind w:firstLineChars="0" w:firstLine="0"/>
      <w:outlineLvl w:val="3"/>
    </w:pPr>
  </w:style>
  <w:style w:type="paragraph" w:customStyle="1" w:styleId="af9">
    <w:name w:val="表格"/>
    <w:basedOn w:val="a"/>
    <w:rsid w:val="00FC37B9"/>
    <w:pPr>
      <w:jc w:val="center"/>
    </w:pPr>
    <w:rPr>
      <w:rFonts w:ascii="宋体" w:hAnsi="Times New Roman"/>
      <w:szCs w:val="21"/>
    </w:rPr>
  </w:style>
  <w:style w:type="paragraph" w:styleId="23">
    <w:name w:val="Body Text Indent 2"/>
    <w:basedOn w:val="a"/>
    <w:link w:val="2Char1"/>
    <w:uiPriority w:val="99"/>
    <w:semiHidden/>
    <w:unhideWhenUsed/>
    <w:rsid w:val="00FC37B9"/>
    <w:pPr>
      <w:spacing w:after="120" w:line="480" w:lineRule="auto"/>
      <w:ind w:leftChars="200" w:left="420"/>
    </w:pPr>
  </w:style>
  <w:style w:type="character" w:customStyle="1" w:styleId="2Char1">
    <w:name w:val="正文文本缩进 2 Char"/>
    <w:basedOn w:val="a0"/>
    <w:link w:val="23"/>
    <w:uiPriority w:val="99"/>
    <w:semiHidden/>
    <w:rsid w:val="00FC37B9"/>
    <w:rPr>
      <w:rFonts w:ascii="Calibri" w:eastAsia="宋体" w:hAnsi="Calibri" w:cs="Times New Roman"/>
      <w:sz w:val="28"/>
    </w:rPr>
  </w:style>
  <w:style w:type="paragraph" w:customStyle="1" w:styleId="Style6">
    <w:name w:val="_Style 6"/>
    <w:basedOn w:val="a"/>
    <w:uiPriority w:val="34"/>
    <w:qFormat/>
    <w:rsid w:val="00FC37B9"/>
    <w:pPr>
      <w:ind w:firstLine="420"/>
    </w:pPr>
    <w:rPr>
      <w:rFonts w:ascii="Times New Roman" w:hAnsi="Times New Roman"/>
      <w:szCs w:val="24"/>
    </w:rPr>
  </w:style>
  <w:style w:type="paragraph" w:customStyle="1" w:styleId="61">
    <w:name w:val="标题 61"/>
    <w:basedOn w:val="a"/>
    <w:uiPriority w:val="1"/>
    <w:qFormat/>
    <w:rsid w:val="00FC37B9"/>
    <w:pPr>
      <w:ind w:left="106"/>
      <w:jc w:val="left"/>
      <w:outlineLvl w:val="6"/>
    </w:pPr>
    <w:rPr>
      <w:rFonts w:ascii="黑体" w:eastAsia="黑体" w:hAnsi="黑体" w:cs="黑体"/>
      <w:kern w:val="0"/>
      <w:sz w:val="24"/>
      <w:szCs w:val="24"/>
      <w:lang w:eastAsia="en-US"/>
    </w:rPr>
  </w:style>
  <w:style w:type="paragraph" w:customStyle="1" w:styleId="TableParagraph">
    <w:name w:val="Table Paragraph"/>
    <w:basedOn w:val="a"/>
    <w:uiPriority w:val="1"/>
    <w:qFormat/>
    <w:rsid w:val="00FC37B9"/>
    <w:pPr>
      <w:spacing w:line="240" w:lineRule="auto"/>
      <w:ind w:firstLineChars="0" w:firstLine="0"/>
      <w:jc w:val="left"/>
    </w:pPr>
    <w:rPr>
      <w:rFonts w:ascii="宋体" w:hAnsi="宋体" w:cs="宋体"/>
      <w:kern w:val="0"/>
      <w:sz w:val="22"/>
      <w:lang w:eastAsia="en-US"/>
    </w:rPr>
  </w:style>
  <w:style w:type="table" w:styleId="afa">
    <w:name w:val="Table Grid"/>
    <w:basedOn w:val="a1"/>
    <w:uiPriority w:val="59"/>
    <w:rsid w:val="00DE4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rsid w:val="002D0F77"/>
    <w:rPr>
      <w:rFonts w:asciiTheme="majorHAnsi" w:eastAsia="宋体" w:hAnsiTheme="majorHAnsi" w:cstheme="majorBidi"/>
      <w:b/>
      <w:bCs/>
      <w:sz w:val="28"/>
      <w:szCs w:val="28"/>
    </w:rPr>
  </w:style>
  <w:style w:type="character" w:customStyle="1" w:styleId="5Char">
    <w:name w:val="标题 5 Char"/>
    <w:basedOn w:val="a0"/>
    <w:link w:val="5"/>
    <w:uiPriority w:val="9"/>
    <w:rsid w:val="001A1153"/>
    <w:rPr>
      <w:rFonts w:ascii="Calibri" w:eastAsia="宋体" w:hAnsi="Calibri" w:cs="Times New Roman"/>
      <w:b/>
      <w:bCs/>
      <w:sz w:val="28"/>
      <w:szCs w:val="28"/>
    </w:rPr>
  </w:style>
  <w:style w:type="paragraph" w:customStyle="1" w:styleId="152">
    <w:name w:val="样式 小四 左 行距: 1.5 倍行距 首行缩进:  2 字符"/>
    <w:basedOn w:val="a"/>
    <w:rsid w:val="002111CA"/>
    <w:pPr>
      <w:spacing w:line="360" w:lineRule="auto"/>
      <w:ind w:firstLine="480"/>
      <w:jc w:val="left"/>
    </w:pPr>
    <w:rPr>
      <w:rFonts w:ascii="Times New Roman" w:hAnsi="Times New Roman" w:cs="宋体"/>
      <w:szCs w:val="20"/>
    </w:rPr>
  </w:style>
  <w:style w:type="character" w:customStyle="1" w:styleId="6Char">
    <w:name w:val="标题 6 Char"/>
    <w:basedOn w:val="a0"/>
    <w:link w:val="6"/>
    <w:uiPriority w:val="9"/>
    <w:rsid w:val="0074467F"/>
    <w:rPr>
      <w:rFonts w:asciiTheme="majorHAnsi" w:eastAsiaTheme="majorEastAsia" w:hAnsiTheme="majorHAnsi" w:cstheme="majorBidi"/>
      <w:b/>
      <w:bCs/>
      <w:sz w:val="24"/>
      <w:szCs w:val="24"/>
    </w:rPr>
  </w:style>
  <w:style w:type="paragraph" w:customStyle="1" w:styleId="CharCharCharChar">
    <w:name w:val="Char Char Char Char"/>
    <w:basedOn w:val="a"/>
    <w:rsid w:val="00D96C6A"/>
    <w:pPr>
      <w:spacing w:line="240" w:lineRule="auto"/>
      <w:ind w:firstLineChars="0" w:firstLine="0"/>
    </w:pPr>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header" Target="header4.xml"/><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http://www.fdcew.com/hypx/List_189.html"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header" Target="header6.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5.png"/><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9D1CF-2AE1-4E4B-AC89-6135914C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158</Pages>
  <Words>11854</Words>
  <Characters>67573</Characters>
  <Application>Microsoft Office Word</Application>
  <DocSecurity>0</DocSecurity>
  <Lines>563</Lines>
  <Paragraphs>158</Paragraphs>
  <ScaleCrop>false</ScaleCrop>
  <Company>CHINA</Company>
  <LinksUpToDate>false</LinksUpToDate>
  <CharactersWithSpaces>79269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baiya</cp:lastModifiedBy>
  <cp:revision>562</cp:revision>
  <dcterms:created xsi:type="dcterms:W3CDTF">2016-10-11T10:13:00Z</dcterms:created>
  <dcterms:modified xsi:type="dcterms:W3CDTF">2017-04-07T01:19:00Z</dcterms:modified>
</cp:coreProperties>
</file>